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3C48" w:rsidP="00DA0661">
      <w:pPr>
        <w:pStyle w:val="Title"/>
      </w:pPr>
      <w:bookmarkStart w:id="0" w:name="Start"/>
      <w:bookmarkEnd w:id="0"/>
      <w:r>
        <w:t>Svar på fråga 2022/23:976 av Martina Johansson (C)</w:t>
      </w:r>
      <w:r>
        <w:br/>
        <w:t>Skillnader i försörjningsstöd</w:t>
      </w:r>
    </w:p>
    <w:p w:rsidR="00FE36F9" w:rsidP="00FE36F9">
      <w:pPr>
        <w:pStyle w:val="BodyText"/>
      </w:pPr>
      <w:r w:rsidRPr="00FE36F9">
        <w:t xml:space="preserve">Martina Johansson har frågat mig om </w:t>
      </w:r>
      <w:r>
        <w:t>jag kommer agera för att det inte ska vara någon skillnad i försörjningsstödsnormen för två 17-åringar som bor på två olika ställen.</w:t>
      </w:r>
    </w:p>
    <w:p w:rsidR="00C0325B" w:rsidP="00C0325B">
      <w:pPr>
        <w:pStyle w:val="BodyText"/>
      </w:pPr>
      <w:r w:rsidRPr="006733B8">
        <w:t>Riksnormen för ett hemmavarande barn som är 17 år är 4</w:t>
      </w:r>
      <w:r w:rsidR="005D4A60">
        <w:t> </w:t>
      </w:r>
      <w:r w:rsidRPr="006733B8">
        <w:t xml:space="preserve">390 kr och del av de hushållsgemensamma utgifterna för hushållet. </w:t>
      </w:r>
      <w:r w:rsidRPr="006733B8">
        <w:t xml:space="preserve">Hemmavarande barn och skolungdomar under 21 års ålder kan ha inkomster upp till ett prisbasbelopp per år utan att de inkomsterna beaktas vid prövningen av föräldrarnas rätt till bistånd. </w:t>
      </w:r>
    </w:p>
    <w:p w:rsidR="006733B8" w:rsidP="00DF420F">
      <w:pPr>
        <w:pStyle w:val="BodyText"/>
      </w:pPr>
      <w:r w:rsidRPr="006733B8">
        <w:t>Den som är under 18 år och placerad på ett stödboende ska som huvudregel få sitt huvudsakliga uppehälle som mat och logi tillgodosett inom ramen för placeringen.</w:t>
      </w:r>
    </w:p>
    <w:p w:rsidR="006733B8" w:rsidP="00DF420F">
      <w:pPr>
        <w:pStyle w:val="BodyText"/>
      </w:pPr>
      <w:r w:rsidRPr="006733B8">
        <w:t>Riksnormen för en ensamstående person är 3</w:t>
      </w:r>
      <w:r w:rsidR="005D4A60">
        <w:t> </w:t>
      </w:r>
      <w:r w:rsidRPr="006733B8">
        <w:t>490 kr samt 1</w:t>
      </w:r>
      <w:r w:rsidR="005D4A60">
        <w:t> </w:t>
      </w:r>
      <w:r w:rsidRPr="006733B8">
        <w:t xml:space="preserve">130 </w:t>
      </w:r>
      <w:r w:rsidR="005D4A60">
        <w:t>kr för</w:t>
      </w:r>
      <w:r w:rsidRPr="006733B8">
        <w:t xml:space="preserve"> hushållsgemensamma utgifter, dvs</w:t>
      </w:r>
      <w:r w:rsidR="005D4A60">
        <w:t>.</w:t>
      </w:r>
      <w:r w:rsidRPr="006733B8">
        <w:t xml:space="preserve"> </w:t>
      </w:r>
      <w:r w:rsidR="005D4A60">
        <w:t xml:space="preserve">totalt </w:t>
      </w:r>
      <w:r w:rsidRPr="006733B8">
        <w:t>4</w:t>
      </w:r>
      <w:r w:rsidR="005D4A60">
        <w:t> </w:t>
      </w:r>
      <w:r w:rsidRPr="006733B8">
        <w:t>620 kr. Kostnadsposter för boende, el, arbetsresor, hemförsäkring, medlemskap i fackförening och arbetslöshetskassa kan tillkomma</w:t>
      </w:r>
      <w:r>
        <w:t>.</w:t>
      </w:r>
      <w:r w:rsidR="00C0325B">
        <w:t xml:space="preserve"> </w:t>
      </w:r>
      <w:r w:rsidRPr="006733B8">
        <w:t xml:space="preserve">För </w:t>
      </w:r>
      <w:r>
        <w:t>den som</w:t>
      </w:r>
      <w:r w:rsidRPr="006733B8">
        <w:t xml:space="preserve"> </w:t>
      </w:r>
      <w:r w:rsidR="005D4A60">
        <w:t xml:space="preserve">har </w:t>
      </w:r>
      <w:r w:rsidRPr="006733B8">
        <w:t>fått försörjningsstöd under viss tid och har arbete kan den s.k. jobbstimulansen enligt socialtjänstlagen (2001:453) vara aktuell. Jobbstimulansen är en särskild beräkningsregel och innebär att 25 procent av nettolönen under vissa förhållanden inte ska räknas med vid beräkning av bistånd. Syftet med jobbstimulansen är att göra det mer lönsamt att ta ett arbete eller att utöka sin arbetstid när man får försörjningsstöd.</w:t>
      </w:r>
      <w:r>
        <w:t xml:space="preserve"> </w:t>
      </w:r>
      <w:r w:rsidRPr="006733B8">
        <w:t xml:space="preserve">Den särskilda beräkningsregeln om jobbstimulans tillämpas inte avseende hemmavarande barns och hemmavarande skolungdomars inkomster. </w:t>
      </w:r>
    </w:p>
    <w:p w:rsidR="00963C48" w:rsidP="003B10AE">
      <w:pPr>
        <w:pStyle w:val="BodyText"/>
      </w:pPr>
      <w:r>
        <w:t xml:space="preserve">Utredningen om drivkrafter och möjligheter i försörjningsstödet (S 2022:16). ska </w:t>
      </w:r>
      <w:r>
        <w:t>bl</w:t>
      </w:r>
      <w:r w:rsidR="005D4A60">
        <w:t>.</w:t>
      </w:r>
      <w:r>
        <w:t>a</w:t>
      </w:r>
      <w:r w:rsidR="005D4A60">
        <w:t>.</w:t>
      </w:r>
      <w:r>
        <w:t xml:space="preserve"> göra en översyn av kostnadsposter i riksnormen samt lämna förslag på en riksnorm som motsvarar dagens konsumtionsmönster där kostnadsposterna ska motsvara en skälig levnadsnivå. Uppdraget ska redovisas senast den 1 december 2024.</w:t>
      </w:r>
    </w:p>
    <w:p w:rsidR="00453734" w:rsidP="00963C48">
      <w:pPr>
        <w:pStyle w:val="BodyText"/>
      </w:pPr>
      <w:r>
        <w:t xml:space="preserve">Stockholm den </w:t>
      </w:r>
      <w:r w:rsidRPr="00916C92" w:rsidR="00950269">
        <w:t>20</w:t>
      </w:r>
      <w:r w:rsidRPr="00916C92">
        <w:t xml:space="preserve"> s</w:t>
      </w:r>
      <w:r>
        <w:t>eptember 2023</w:t>
      </w:r>
    </w:p>
    <w:p w:rsidR="00453734" w:rsidP="00963C48">
      <w:pPr>
        <w:pStyle w:val="BodyText"/>
      </w:pPr>
    </w:p>
    <w:p w:rsidR="006733B8" w:rsidP="00963C48">
      <w:pPr>
        <w:pStyle w:val="BodyText"/>
      </w:pPr>
    </w:p>
    <w:p w:rsidR="00453734" w:rsidP="00963C48">
      <w:pPr>
        <w:pStyle w:val="BodyText"/>
      </w:pPr>
      <w:r w:rsidRPr="001E7E23">
        <w:t>Camilla Waltersson Grönvall</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B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3C48" w:rsidRPr="007D73AB">
          <w:pPr>
            <w:pStyle w:val="Header"/>
          </w:pPr>
        </w:p>
      </w:tc>
      <w:tc>
        <w:tcPr>
          <w:tcW w:w="3170" w:type="dxa"/>
          <w:vAlign w:val="bottom"/>
        </w:tcPr>
        <w:p w:rsidR="00963C48" w:rsidRPr="007D73AB" w:rsidP="00340DE0">
          <w:pPr>
            <w:pStyle w:val="Header"/>
          </w:pPr>
        </w:p>
      </w:tc>
      <w:tc>
        <w:tcPr>
          <w:tcW w:w="1134" w:type="dxa"/>
        </w:tcPr>
        <w:p w:rsidR="00963C4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3C4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3C48" w:rsidRPr="00710A6C" w:rsidP="00EE3C0F">
          <w:pPr>
            <w:pStyle w:val="Header"/>
            <w:rPr>
              <w:b/>
            </w:rPr>
          </w:pPr>
        </w:p>
        <w:p w:rsidR="00963C48" w:rsidP="00EE3C0F">
          <w:pPr>
            <w:pStyle w:val="Header"/>
          </w:pPr>
        </w:p>
        <w:p w:rsidR="00963C48" w:rsidP="00EE3C0F">
          <w:pPr>
            <w:pStyle w:val="Header"/>
          </w:pPr>
        </w:p>
        <w:p w:rsidR="00963C48" w:rsidP="00EE3C0F">
          <w:pPr>
            <w:pStyle w:val="Header"/>
          </w:pPr>
        </w:p>
        <w:sdt>
          <w:sdtPr>
            <w:alias w:val="Dnr"/>
            <w:tag w:val="ccRKShow_Dnr"/>
            <w:id w:val="-829283628"/>
            <w:placeholder>
              <w:docPart w:val="205E2FAF6F8F4766BA8CD2248A3AA39A"/>
            </w:placeholder>
            <w:dataBinding w:xpath="/ns0:DocumentInfo[1]/ns0:BaseInfo[1]/ns0:Dnr[1]" w:storeItemID="{D7374DB3-B62D-469B-B399-862C0AB88544}" w:prefixMappings="xmlns:ns0='http://lp/documentinfo/RK' "/>
            <w:text/>
          </w:sdtPr>
          <w:sdtContent>
            <w:p w:rsidR="00963C48" w:rsidP="00EE3C0F">
              <w:pPr>
                <w:pStyle w:val="Header"/>
              </w:pPr>
              <w:r>
                <w:t>S2023/02599</w:t>
              </w:r>
            </w:p>
          </w:sdtContent>
        </w:sdt>
        <w:sdt>
          <w:sdtPr>
            <w:alias w:val="DocNumber"/>
            <w:tag w:val="DocNumber"/>
            <w:id w:val="1726028884"/>
            <w:placeholder>
              <w:docPart w:val="BAAC628DD7F34872AB2E5D1C24F44A13"/>
            </w:placeholder>
            <w:showingPlcHdr/>
            <w:dataBinding w:xpath="/ns0:DocumentInfo[1]/ns0:BaseInfo[1]/ns0:DocNumber[1]" w:storeItemID="{D7374DB3-B62D-469B-B399-862C0AB88544}" w:prefixMappings="xmlns:ns0='http://lp/documentinfo/RK' "/>
            <w:text/>
          </w:sdtPr>
          <w:sdtContent>
            <w:p w:rsidR="00963C48" w:rsidP="00EE3C0F">
              <w:pPr>
                <w:pStyle w:val="Header"/>
              </w:pPr>
              <w:r>
                <w:rPr>
                  <w:rStyle w:val="PlaceholderText"/>
                </w:rPr>
                <w:t xml:space="preserve"> </w:t>
              </w:r>
            </w:p>
          </w:sdtContent>
        </w:sdt>
        <w:p w:rsidR="00963C48" w:rsidP="00EE3C0F">
          <w:pPr>
            <w:pStyle w:val="Header"/>
          </w:pPr>
        </w:p>
      </w:tc>
      <w:tc>
        <w:tcPr>
          <w:tcW w:w="1134" w:type="dxa"/>
        </w:tcPr>
        <w:p w:rsidR="00963C48" w:rsidP="0094502D">
          <w:pPr>
            <w:pStyle w:val="Header"/>
          </w:pPr>
        </w:p>
        <w:p w:rsidR="00963C4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6DE4116F3214EBC9650947293E010D3"/>
          </w:placeholder>
          <w:richText/>
        </w:sdtPr>
        <w:sdtEndPr>
          <w:rPr>
            <w:b w:val="0"/>
          </w:rPr>
        </w:sdtEndPr>
        <w:sdtContent>
          <w:tc>
            <w:tcPr>
              <w:tcW w:w="5534" w:type="dxa"/>
              <w:tcMar>
                <w:right w:w="1134" w:type="dxa"/>
              </w:tcMar>
            </w:tcPr>
            <w:p w:rsidR="00963C48" w:rsidRPr="00963C48" w:rsidP="00340DE0">
              <w:pPr>
                <w:pStyle w:val="Header"/>
                <w:rPr>
                  <w:b/>
                </w:rPr>
              </w:pPr>
              <w:r w:rsidRPr="00963C48">
                <w:rPr>
                  <w:b/>
                </w:rPr>
                <w:t>Socialdepartementet</w:t>
              </w:r>
            </w:p>
            <w:p w:rsidR="000560B8" w:rsidP="00340DE0">
              <w:pPr>
                <w:pStyle w:val="Header"/>
              </w:pPr>
              <w:r w:rsidRPr="00963C48">
                <w:t>Socialtjänstministern</w:t>
              </w:r>
            </w:p>
            <w:p w:rsidR="000560B8" w:rsidP="00340DE0">
              <w:pPr>
                <w:pStyle w:val="Header"/>
              </w:pPr>
            </w:p>
            <w:p w:rsidR="000560B8" w:rsidP="00340DE0">
              <w:pPr>
                <w:pStyle w:val="Header"/>
              </w:pPr>
            </w:p>
            <w:p w:rsidR="000560B8" w:rsidP="000560B8">
              <w:pPr>
                <w:pStyle w:val="Header"/>
              </w:pPr>
            </w:p>
            <w:p w:rsidR="000560B8" w:rsidP="00340DE0">
              <w:pPr>
                <w:pStyle w:val="Header"/>
              </w:pPr>
            </w:p>
            <w:p w:rsidR="000560B8" w:rsidP="00340DE0">
              <w:pPr>
                <w:pStyle w:val="Header"/>
              </w:pPr>
            </w:p>
            <w:p w:rsidR="000560B8" w:rsidP="00340DE0">
              <w:pPr>
                <w:pStyle w:val="Header"/>
              </w:pPr>
            </w:p>
            <w:p w:rsidR="000560B8" w:rsidP="00340DE0">
              <w:pPr>
                <w:pStyle w:val="Header"/>
              </w:pPr>
            </w:p>
            <w:p w:rsidR="00963C48" w:rsidRPr="00340DE0" w:rsidP="00340DE0">
              <w:pPr>
                <w:pStyle w:val="Header"/>
              </w:pPr>
            </w:p>
          </w:tc>
        </w:sdtContent>
      </w:sdt>
      <w:sdt>
        <w:sdtPr>
          <w:alias w:val="Recipient"/>
          <w:tag w:val="ccRKShow_Recipient"/>
          <w:id w:val="-28344517"/>
          <w:placeholder>
            <w:docPart w:val="A135D5042857435B954F9BE44AF64535"/>
          </w:placeholder>
          <w:dataBinding w:xpath="/ns0:DocumentInfo[1]/ns0:BaseInfo[1]/ns0:Recipient[1]" w:storeItemID="{D7374DB3-B62D-469B-B399-862C0AB88544}" w:prefixMappings="xmlns:ns0='http://lp/documentinfo/RK' "/>
          <w:text w:multiLine="1"/>
        </w:sdtPr>
        <w:sdtContent>
          <w:tc>
            <w:tcPr>
              <w:tcW w:w="3170" w:type="dxa"/>
            </w:tcPr>
            <w:p w:rsidR="00963C48" w:rsidP="00547B89">
              <w:pPr>
                <w:pStyle w:val="Header"/>
              </w:pPr>
              <w:r>
                <w:t>Till riksdagen</w:t>
              </w:r>
            </w:p>
          </w:tc>
        </w:sdtContent>
      </w:sdt>
      <w:tc>
        <w:tcPr>
          <w:tcW w:w="1134" w:type="dxa"/>
        </w:tcPr>
        <w:p w:rsidR="00963C4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33F8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5E2FAF6F8F4766BA8CD2248A3AA39A"/>
        <w:category>
          <w:name w:val="Allmänt"/>
          <w:gallery w:val="placeholder"/>
        </w:category>
        <w:types>
          <w:type w:val="bbPlcHdr"/>
        </w:types>
        <w:behaviors>
          <w:behavior w:val="content"/>
        </w:behaviors>
        <w:guid w:val="{9894E4EB-701D-4EC7-9542-588E0083E6F9}"/>
      </w:docPartPr>
      <w:docPartBody>
        <w:p w:rsidR="00144F28" w:rsidP="001C7BFE">
          <w:pPr>
            <w:pStyle w:val="205E2FAF6F8F4766BA8CD2248A3AA39A"/>
          </w:pPr>
          <w:r>
            <w:rPr>
              <w:rStyle w:val="PlaceholderText"/>
            </w:rPr>
            <w:t xml:space="preserve"> </w:t>
          </w:r>
        </w:p>
      </w:docPartBody>
    </w:docPart>
    <w:docPart>
      <w:docPartPr>
        <w:name w:val="BAAC628DD7F34872AB2E5D1C24F44A13"/>
        <w:category>
          <w:name w:val="Allmänt"/>
          <w:gallery w:val="placeholder"/>
        </w:category>
        <w:types>
          <w:type w:val="bbPlcHdr"/>
        </w:types>
        <w:behaviors>
          <w:behavior w:val="content"/>
        </w:behaviors>
        <w:guid w:val="{D80D86E6-F3FE-47CE-8333-29E9937DA9FE}"/>
      </w:docPartPr>
      <w:docPartBody>
        <w:p w:rsidR="00144F28" w:rsidP="001C7BFE">
          <w:pPr>
            <w:pStyle w:val="BAAC628DD7F34872AB2E5D1C24F44A131"/>
          </w:pPr>
          <w:r>
            <w:rPr>
              <w:rStyle w:val="PlaceholderText"/>
            </w:rPr>
            <w:t xml:space="preserve"> </w:t>
          </w:r>
        </w:p>
      </w:docPartBody>
    </w:docPart>
    <w:docPart>
      <w:docPartPr>
        <w:name w:val="E6DE4116F3214EBC9650947293E010D3"/>
        <w:category>
          <w:name w:val="Allmänt"/>
          <w:gallery w:val="placeholder"/>
        </w:category>
        <w:types>
          <w:type w:val="bbPlcHdr"/>
        </w:types>
        <w:behaviors>
          <w:behavior w:val="content"/>
        </w:behaviors>
        <w:guid w:val="{D3358EAB-0ED1-45D1-AEBD-59F397771D1D}"/>
      </w:docPartPr>
      <w:docPartBody>
        <w:p w:rsidR="00144F28" w:rsidP="001C7BFE">
          <w:pPr>
            <w:pStyle w:val="E6DE4116F3214EBC9650947293E010D31"/>
          </w:pPr>
          <w:r>
            <w:rPr>
              <w:rStyle w:val="PlaceholderText"/>
            </w:rPr>
            <w:t xml:space="preserve"> </w:t>
          </w:r>
        </w:p>
      </w:docPartBody>
    </w:docPart>
    <w:docPart>
      <w:docPartPr>
        <w:name w:val="A135D5042857435B954F9BE44AF64535"/>
        <w:category>
          <w:name w:val="Allmänt"/>
          <w:gallery w:val="placeholder"/>
        </w:category>
        <w:types>
          <w:type w:val="bbPlcHdr"/>
        </w:types>
        <w:behaviors>
          <w:behavior w:val="content"/>
        </w:behaviors>
        <w:guid w:val="{288B0DAE-E256-44AD-9FE1-0519240F07A4}"/>
      </w:docPartPr>
      <w:docPartBody>
        <w:p w:rsidR="00144F28" w:rsidP="001C7BFE">
          <w:pPr>
            <w:pStyle w:val="A135D5042857435B954F9BE44AF6453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BFE"/>
    <w:rPr>
      <w:noProof w:val="0"/>
      <w:color w:val="808080"/>
    </w:rPr>
  </w:style>
  <w:style w:type="paragraph" w:customStyle="1" w:styleId="205E2FAF6F8F4766BA8CD2248A3AA39A">
    <w:name w:val="205E2FAF6F8F4766BA8CD2248A3AA39A"/>
    <w:rsid w:val="001C7BFE"/>
  </w:style>
  <w:style w:type="paragraph" w:customStyle="1" w:styleId="A135D5042857435B954F9BE44AF64535">
    <w:name w:val="A135D5042857435B954F9BE44AF64535"/>
    <w:rsid w:val="001C7BFE"/>
  </w:style>
  <w:style w:type="paragraph" w:customStyle="1" w:styleId="BAAC628DD7F34872AB2E5D1C24F44A131">
    <w:name w:val="BAAC628DD7F34872AB2E5D1C24F44A131"/>
    <w:rsid w:val="001C7BF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DE4116F3214EBC9650947293E010D31">
    <w:name w:val="E6DE4116F3214EBC9650947293E010D31"/>
    <w:rsid w:val="001C7BF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cbbf1cc7-e8b9-4215-9b15-a546daa2d439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Socialtjänstministern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2023-09-11</HeaderDate>
    <Office/>
    <Dnr>S2023/02599</Dnr>
    <ParagrafNr/>
    <DocumentTitle/>
    <VisitingAddress/>
    <Extra1/>
    <Extra2/>
    <Extra3>Martina Johansson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12EE-1E28-4663-B158-B24410925826}">
  <ds:schemaRefs>
    <ds:schemaRef ds:uri="http://schemas.microsoft.com/sharepoint/v3/contenttype/forms"/>
  </ds:schemaRefs>
</ds:datastoreItem>
</file>

<file path=customXml/itemProps2.xml><?xml version="1.0" encoding="utf-8"?>
<ds:datastoreItem xmlns:ds="http://schemas.openxmlformats.org/officeDocument/2006/customXml" ds:itemID="{33C281ED-16E1-4370-921C-5117F81DC1BB}"/>
</file>

<file path=customXml/itemProps3.xml><?xml version="1.0" encoding="utf-8"?>
<ds:datastoreItem xmlns:ds="http://schemas.openxmlformats.org/officeDocument/2006/customXml" ds:itemID="{052F8711-D8BB-4895-856B-1714F39FB136}">
  <ds:schemaRef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http://schemas.microsoft.com/office/2006/documentManagement/typ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D7374DB3-B62D-469B-B399-862C0AB88544}">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303</Words>
  <Characters>1612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23 976 av Martina Johansson (C) Skillnader i försörjningsstöd.docx</dc:title>
  <cp:revision>2</cp:revision>
  <dcterms:created xsi:type="dcterms:W3CDTF">2023-09-19T09:28:00Z</dcterms:created>
  <dcterms:modified xsi:type="dcterms:W3CDTF">2023-09-19T09:28:00Z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S2023/02599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dfddb414-33ea-4561-bcb8-f55c50c5878c</vt:lpwstr>
  </property>
</Properties>
</file>