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B2E" w:rsidRPr="00684A8F" w:rsidRDefault="00E01B2E">
      <w:pPr>
        <w:pStyle w:val="Frslagsrubrik"/>
        <w:shd w:val="clear" w:color="000000" w:fill="auto"/>
      </w:pPr>
      <w:r w:rsidRPr="00684A8F">
        <w:t>Förslag till riksdagsbeslut</w:t>
      </w:r>
    </w:p>
    <w:p w:rsidR="00E01B2E" w:rsidRPr="00684A8F" w:rsidRDefault="00E01B2E">
      <w:pPr>
        <w:pStyle w:val="Hemstlatt"/>
        <w:shd w:val="clear" w:color="000000" w:fill="auto"/>
        <w:ind w:left="0"/>
      </w:pPr>
      <w:r w:rsidRPr="00684A8F">
        <w:t xml:space="preserve">Riksdagen tillkännager för regeringen som sin mening vad som anförs i motionen om </w:t>
      </w:r>
      <w:r w:rsidRPr="00684A8F">
        <w:rPr>
          <w:color w:val="000000"/>
        </w:rPr>
        <w:t>att premiera selektiva fiskemet</w:t>
      </w:r>
      <w:r w:rsidRPr="00684A8F">
        <w:rPr>
          <w:color w:val="000000"/>
        </w:rPr>
        <w:t>o</w:t>
      </w:r>
      <w:r w:rsidRPr="00684A8F">
        <w:rPr>
          <w:color w:val="000000"/>
        </w:rPr>
        <w:t>der.</w:t>
      </w:r>
    </w:p>
    <w:p w:rsidR="00E01B2E" w:rsidRPr="00684A8F" w:rsidRDefault="00E01B2E">
      <w:pPr>
        <w:pStyle w:val="Rubrik1"/>
        <w:shd w:val="clear" w:color="000000" w:fill="auto"/>
      </w:pPr>
      <w:r w:rsidRPr="00684A8F">
        <w:t>Motivering</w:t>
      </w:r>
    </w:p>
    <w:p w:rsidR="00E01B2E" w:rsidRPr="00684A8F" w:rsidRDefault="00E01B2E">
      <w:pPr>
        <w:shd w:val="clear" w:color="000000" w:fill="auto"/>
      </w:pPr>
      <w:r w:rsidRPr="00684A8F">
        <w:t>Nyligen presenterade Europeiska kommissionen sitt förslag till reformering av den gemensamma fiskeripolitiken (GFP). Alla synes vara överens om att man för att nå en optimalt långsiktig exploatering av fiskeresurserna, jämfört med maximalt hållbart uttag (MSY), bör fiska med så selektiva redskap som möjligt.</w:t>
      </w:r>
    </w:p>
    <w:p w:rsidR="00E01B2E" w:rsidRPr="00684A8F" w:rsidRDefault="00E01B2E">
      <w:pPr>
        <w:pStyle w:val="Normaltindrag"/>
        <w:shd w:val="clear" w:color="000000" w:fill="auto"/>
      </w:pPr>
      <w:r w:rsidRPr="00684A8F">
        <w:t>Mot denna bakgrund och då inga reella framsteg synes ha nåtts förordas att det bör övervägas om inte framtagandet av selektiva fiskeredskap på olika sätt bör premieras. Härigenom torde förutsättningarna för framgång förbättras, särskilt som fiskenäringen och dess kunskaper mer reellt därigenom kan inf</w:t>
      </w:r>
      <w:r w:rsidRPr="00684A8F">
        <w:t>o</w:t>
      </w:r>
      <w:r w:rsidRPr="00684A8F">
        <w:t>gas i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A8F">
        <w:trPr>
          <w:cantSplit/>
        </w:trPr>
        <w:tc>
          <w:tcPr>
            <w:tcW w:w="3046" w:type="dxa"/>
          </w:tcPr>
          <w:p w:rsidR="00E01B2E" w:rsidRPr="00684A8F" w:rsidRDefault="00E01B2E">
            <w:pPr>
              <w:pStyle w:val="UnderskriftDatum"/>
              <w:shd w:val="clear" w:color="000000" w:fill="auto"/>
              <w:spacing w:before="240"/>
            </w:pPr>
            <w:r w:rsidRPr="00684A8F">
              <w:t>Stockholm den 30 september 2011</w:t>
            </w:r>
          </w:p>
        </w:tc>
        <w:tc>
          <w:tcPr>
            <w:tcW w:w="3047" w:type="dxa"/>
          </w:tcPr>
          <w:p w:rsidR="00E01B2E" w:rsidRPr="00684A8F" w:rsidRDefault="00E01B2E">
            <w:pPr>
              <w:pStyle w:val="Underskrifter"/>
              <w:shd w:val="clear" w:color="000000" w:fill="auto"/>
              <w:spacing w:before="240"/>
            </w:pPr>
          </w:p>
        </w:tc>
      </w:tr>
      <w:tr w:rsidR="00000000" w:rsidRPr="00684A8F">
        <w:trPr>
          <w:cantSplit/>
        </w:trPr>
        <w:tc>
          <w:tcPr>
            <w:tcW w:w="3046" w:type="dxa"/>
          </w:tcPr>
          <w:p w:rsidR="00E01B2E" w:rsidRPr="00684A8F" w:rsidRDefault="00E01B2E">
            <w:pPr>
              <w:pStyle w:val="Underskrifter"/>
              <w:shd w:val="clear" w:color="000000" w:fill="auto"/>
            </w:pPr>
            <w:r w:rsidRPr="00684A8F">
              <w:t>Gustav Nilsson (M)</w:t>
            </w:r>
          </w:p>
        </w:tc>
        <w:tc>
          <w:tcPr>
            <w:tcW w:w="3046" w:type="dxa"/>
          </w:tcPr>
          <w:p w:rsidR="00E01B2E" w:rsidRPr="00684A8F" w:rsidRDefault="00E01B2E">
            <w:pPr>
              <w:pStyle w:val="Underskrifter"/>
              <w:shd w:val="clear" w:color="000000" w:fill="auto"/>
            </w:pPr>
          </w:p>
        </w:tc>
      </w:tr>
    </w:tbl>
    <w:p w:rsidR="00E01B2E" w:rsidRPr="00684A8F" w:rsidRDefault="00E01B2E">
      <w:pPr>
        <w:pStyle w:val="Normaltindrag"/>
        <w:shd w:val="clear" w:color="000000" w:fill="auto"/>
      </w:pPr>
    </w:p>
    <w:sectPr w:rsidR="00E01B2E" w:rsidRPr="00684A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B2E" w:rsidRPr="00684A8F" w:rsidRDefault="00E01B2E">
      <w:r w:rsidRPr="00684A8F">
        <w:separator/>
      </w:r>
    </w:p>
  </w:endnote>
  <w:endnote w:type="continuationSeparator" w:id="0">
    <w:p w:rsidR="00E01B2E" w:rsidRPr="00684A8F" w:rsidRDefault="00E01B2E">
      <w:r w:rsidRPr="00684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684A8F">
    <w:pPr>
      <w:pStyle w:val="Sidfot"/>
    </w:pPr>
    <w:r w:rsidRPr="00684A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645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E" w:rsidRDefault="00E01B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B2E" w:rsidRDefault="00E01B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684A8F">
    <w:pPr>
      <w:pStyle w:val="Sidfot"/>
    </w:pPr>
    <w:r w:rsidRPr="00684A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629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E" w:rsidRDefault="00E01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B2E" w:rsidRDefault="00E01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684A8F">
    <w:pPr>
      <w:pStyle w:val="Sidfot"/>
    </w:pPr>
    <w:r w:rsidRPr="00684A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0422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E" w:rsidRDefault="00E01B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B2E" w:rsidRDefault="00E01B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B2E" w:rsidRPr="00684A8F" w:rsidRDefault="00E01B2E">
      <w:r w:rsidRPr="00684A8F">
        <w:separator/>
      </w:r>
    </w:p>
  </w:footnote>
  <w:footnote w:type="continuationSeparator" w:id="0">
    <w:p w:rsidR="00E01B2E" w:rsidRPr="00684A8F" w:rsidRDefault="00E01B2E">
      <w:r w:rsidRPr="00684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684A8F">
    <w:pPr>
      <w:pStyle w:val="Sidhuvud"/>
    </w:pPr>
    <w:r w:rsidRPr="00684A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157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E" w:rsidRDefault="00E01B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B2E" w:rsidRDefault="00E01B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684A8F">
    <w:pPr>
      <w:pStyle w:val="Sidhuvud"/>
    </w:pPr>
    <w:r w:rsidRPr="00684A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4554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E" w:rsidRDefault="00E01B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B2E" w:rsidRDefault="00E01B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E" w:rsidRPr="00684A8F" w:rsidRDefault="00E01B2E">
    <w:pPr>
      <w:pStyle w:val="FSHNormal"/>
      <w:tabs>
        <w:tab w:val="right" w:pos="5840"/>
      </w:tabs>
    </w:pPr>
    <w:r w:rsidRPr="00684A8F">
      <w:br/>
    </w:r>
    <w:r w:rsidRPr="00684A8F">
      <w:fldChar w:fldCharType="begin" w:fldLock="1"/>
    </w:r>
    <w:r w:rsidRPr="00684A8F">
      <w:instrText xml:space="preserve"> DOCPROPERTY</w:instrText>
    </w:r>
    <w:r w:rsidRPr="00684A8F">
      <w:rPr>
        <w:sz w:val="18"/>
      </w:rPr>
      <w:instrText xml:space="preserve"> "YearUser" *\charformat </w:instrText>
    </w:r>
    <w:r w:rsidRPr="00684A8F">
      <w:fldChar w:fldCharType="separate"/>
    </w:r>
    <w:r w:rsidRPr="00684A8F">
      <w:t>2011/12</w:t>
    </w:r>
    <w:r w:rsidRPr="00684A8F">
      <w:fldChar w:fldCharType="end"/>
    </w:r>
    <w:r w:rsidRPr="00684A8F">
      <w:t xml:space="preserve"> </w:t>
    </w:r>
    <w:r w:rsidRPr="00684A8F">
      <w:tab/>
      <w:t xml:space="preserve">mnr: </w:t>
    </w:r>
    <w:r w:rsidRPr="00684A8F">
      <w:fldChar w:fldCharType="begin" w:fldLock="1"/>
    </w:r>
    <w:r w:rsidRPr="00684A8F">
      <w:instrText xml:space="preserve"> DOCPROPERTY</w:instrText>
    </w:r>
    <w:r w:rsidRPr="00684A8F">
      <w:rPr>
        <w:sz w:val="18"/>
      </w:rPr>
      <w:instrText xml:space="preserve"> "Motionsnummer" *\charformat </w:instrText>
    </w:r>
    <w:r w:rsidRPr="00684A8F">
      <w:fldChar w:fldCharType="separate"/>
    </w:r>
    <w:r w:rsidRPr="00684A8F">
      <w:t>MJ275</w:t>
    </w:r>
    <w:r w:rsidRPr="00684A8F">
      <w:fldChar w:fldCharType="end"/>
    </w:r>
    <w:r w:rsidRPr="00684A8F">
      <w:br/>
    </w:r>
    <w:r w:rsidRPr="00684A8F">
      <w:fldChar w:fldCharType="begin" w:fldLock="1"/>
    </w:r>
    <w:r w:rsidRPr="00684A8F">
      <w:instrText xml:space="preserve"> DOCPROPERTY</w:instrText>
    </w:r>
    <w:r w:rsidRPr="00684A8F">
      <w:rPr>
        <w:sz w:val="18"/>
      </w:rPr>
      <w:instrText xml:space="preserve"> "Samling" *\charformat </w:instrText>
    </w:r>
    <w:r w:rsidRPr="00684A8F">
      <w:fldChar w:fldCharType="end"/>
    </w:r>
    <w:r w:rsidRPr="00684A8F">
      <w:tab/>
      <w:t xml:space="preserve">pnr: </w:t>
    </w:r>
    <w:r w:rsidRPr="00684A8F">
      <w:fldChar w:fldCharType="begin" w:fldLock="1"/>
    </w:r>
    <w:r w:rsidRPr="00684A8F">
      <w:instrText xml:space="preserve"> DOCPROPERTY</w:instrText>
    </w:r>
    <w:r w:rsidRPr="00684A8F">
      <w:rPr>
        <w:sz w:val="18"/>
      </w:rPr>
      <w:instrText xml:space="preserve"> "Partinummer" *\charformat </w:instrText>
    </w:r>
    <w:r w:rsidRPr="00684A8F">
      <w:fldChar w:fldCharType="separate"/>
    </w:r>
    <w:r w:rsidRPr="00684A8F">
      <w:t>M689</w:t>
    </w:r>
    <w:r w:rsidRPr="00684A8F">
      <w:fldChar w:fldCharType="end"/>
    </w:r>
  </w:p>
  <w:p w:rsidR="00E01B2E" w:rsidRPr="00684A8F" w:rsidRDefault="00E01B2E">
    <w:pPr>
      <w:pStyle w:val="FSHRub1"/>
    </w:pPr>
    <w:r w:rsidRPr="00684A8F">
      <w:t>Motion till riksdagen</w:t>
    </w:r>
    <w:r w:rsidRPr="00684A8F">
      <w:br/>
    </w:r>
    <w:r w:rsidRPr="00684A8F">
      <w:fldChar w:fldCharType="begin" w:fldLock="1"/>
    </w:r>
    <w:r w:rsidRPr="00684A8F">
      <w:instrText xml:space="preserve"> DOCPROPERTY "YearUser" *\charformat </w:instrText>
    </w:r>
    <w:r w:rsidRPr="00684A8F">
      <w:fldChar w:fldCharType="separate"/>
    </w:r>
    <w:r w:rsidRPr="00684A8F">
      <w:t>2011/12</w:t>
    </w:r>
    <w:r w:rsidRPr="00684A8F">
      <w:fldChar w:fldCharType="end"/>
    </w:r>
    <w:r w:rsidRPr="00684A8F">
      <w:t>:</w:t>
    </w:r>
    <w:r w:rsidRPr="00684A8F">
      <w:fldChar w:fldCharType="begin" w:fldLock="1"/>
    </w:r>
    <w:r w:rsidRPr="00684A8F">
      <w:instrText xml:space="preserve"> DOCPROPERTY "Motionsnummer" *\charformat </w:instrText>
    </w:r>
    <w:r w:rsidRPr="00684A8F">
      <w:fldChar w:fldCharType="separate"/>
    </w:r>
    <w:r w:rsidRPr="00684A8F">
      <w:t>MJ275</w:t>
    </w:r>
    <w:r w:rsidRPr="00684A8F">
      <w:fldChar w:fldCharType="end"/>
    </w:r>
  </w:p>
  <w:p w:rsidR="00E01B2E" w:rsidRPr="00684A8F" w:rsidRDefault="00E01B2E">
    <w:pPr>
      <w:pStyle w:val="FSHNormalS5"/>
    </w:pPr>
    <w:r w:rsidRPr="00684A8F">
      <w:fldChar w:fldCharType="begin" w:fldLock="1"/>
    </w:r>
    <w:r w:rsidRPr="00684A8F">
      <w:instrText xml:space="preserve"> DOCPROPERTY "MotionarText" *\charformat </w:instrText>
    </w:r>
    <w:r w:rsidRPr="00684A8F">
      <w:fldChar w:fldCharType="separate"/>
    </w:r>
    <w:r w:rsidRPr="00684A8F">
      <w:t>av Gustav Nilsson (M)</w:t>
    </w:r>
    <w:r w:rsidRPr="00684A8F">
      <w:fldChar w:fldCharType="end"/>
    </w:r>
    <w:r w:rsidRPr="00684A8F">
      <w:br/>
    </w:r>
    <w:r w:rsidRPr="00684A8F">
      <w:fldChar w:fldCharType="begin" w:fldLock="1"/>
    </w:r>
    <w:r w:rsidRPr="00684A8F">
      <w:instrText xml:space="preserve"> DOCPROPERTY "SvarFrasKort" *\charformat </w:instrText>
    </w:r>
    <w:r w:rsidRPr="00684A8F">
      <w:fldChar w:fldCharType="end"/>
    </w:r>
  </w:p>
  <w:p w:rsidR="00E01B2E" w:rsidRPr="00684A8F" w:rsidRDefault="00E01B2E">
    <w:pPr>
      <w:pStyle w:val="FSHTitel"/>
    </w:pPr>
    <w:r w:rsidRPr="00684A8F">
      <w:fldChar w:fldCharType="begin" w:fldLock="1"/>
    </w:r>
    <w:r w:rsidRPr="00684A8F">
      <w:instrText xml:space="preserve"> DOCPROPERTY</w:instrText>
    </w:r>
    <w:r w:rsidRPr="00684A8F">
      <w:rPr>
        <w:sz w:val="18"/>
      </w:rPr>
      <w:instrText xml:space="preserve"> "RubrikSvar" *\charformat </w:instrText>
    </w:r>
    <w:r w:rsidRPr="00684A8F">
      <w:fldChar w:fldCharType="separate"/>
    </w:r>
    <w:r w:rsidRPr="00684A8F">
      <w:t>Selektiva fiskemetoder</w:t>
    </w:r>
    <w:r w:rsidRPr="00684A8F">
      <w:fldChar w:fldCharType="end"/>
    </w:r>
  </w:p>
  <w:p w:rsidR="00E01B2E" w:rsidRPr="00684A8F" w:rsidRDefault="00E01B2E">
    <w:pPr>
      <w:pStyle w:val="Normal00"/>
    </w:pPr>
  </w:p>
  <w:p w:rsidR="00E01B2E" w:rsidRPr="00684A8F" w:rsidRDefault="00E01B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6537493">
    <w:abstractNumId w:val="3"/>
  </w:num>
  <w:num w:numId="2" w16cid:durableId="868491069">
    <w:abstractNumId w:val="2"/>
  </w:num>
  <w:num w:numId="3" w16cid:durableId="576286447">
    <w:abstractNumId w:val="1"/>
  </w:num>
  <w:num w:numId="4" w16cid:durableId="379398148">
    <w:abstractNumId w:val="0"/>
  </w:num>
  <w:num w:numId="5" w16cid:durableId="1316449779">
    <w:abstractNumId w:val="7"/>
  </w:num>
  <w:num w:numId="6" w16cid:durableId="1362517170">
    <w:abstractNumId w:val="6"/>
  </w:num>
  <w:num w:numId="7" w16cid:durableId="1786000860">
    <w:abstractNumId w:val="5"/>
  </w:num>
  <w:num w:numId="8" w16cid:durableId="1991782928">
    <w:abstractNumId w:val="4"/>
  </w:num>
  <w:num w:numId="9" w16cid:durableId="1389840357">
    <w:abstractNumId w:val="8"/>
  </w:num>
  <w:num w:numId="10" w16cid:durableId="1798062947">
    <w:abstractNumId w:val="9"/>
  </w:num>
  <w:num w:numId="11" w16cid:durableId="2019498310">
    <w:abstractNumId w:val="10"/>
  </w:num>
  <w:num w:numId="12" w16cid:durableId="1174996730">
    <w:abstractNumId w:val="13"/>
  </w:num>
  <w:num w:numId="13" w16cid:durableId="1623076437">
    <w:abstractNumId w:val="15"/>
  </w:num>
  <w:num w:numId="14" w16cid:durableId="871503664">
    <w:abstractNumId w:val="16"/>
  </w:num>
  <w:num w:numId="15" w16cid:durableId="1313604516">
    <w:abstractNumId w:val="11"/>
  </w:num>
  <w:num w:numId="16" w16cid:durableId="1480658482">
    <w:abstractNumId w:val="18"/>
  </w:num>
  <w:num w:numId="17" w16cid:durableId="1306163215">
    <w:abstractNumId w:val="17"/>
  </w:num>
  <w:num w:numId="18" w16cid:durableId="626542710">
    <w:abstractNumId w:val="14"/>
  </w:num>
  <w:num w:numId="19" w16cid:durableId="727924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
  </w:docVars>
  <w:rsids>
    <w:rsidRoot w:val="00513D13"/>
    <w:rsid w:val="00513D13"/>
    <w:rsid w:val="00684A8F"/>
    <w:rsid w:val="00E01B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98A35B-BB9A-43F0-BAF9-115B7948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724</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M0689</vt:lpstr>
    </vt:vector>
  </TitlesOfParts>
  <Company>Riksdagen</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M0689</dc:title>
  <dc:subject>M0689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2011-12-14T12:32:00Z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Selektiva fiskemetoder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Selektiva fiskemetoder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20112012000000000077000006890069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20112012000000000077000006890069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{30828169-1EBB-4D33-9AAD-561188C75B91}</vt:lpwstr>
  </property>
  <property fmtid="{D5CDD505-2E9C-101B-9397-08002B2CF9AE}" pid="53" name="Överföringar">
    <vt:i4>0</vt:i4>
  </property>
  <property fmtid="{D5CDD505-2E9C-101B-9397-08002B2CF9AE}" pid="54" name="Checksum">
    <vt:lpwstr>*1012026649155*</vt:lpwstr>
  </property>
  <property fmtid="{D5CDD505-2E9C-101B-9397-08002B2CF9AE}" pid="55" name="skuggnummer">
    <vt:lpwstr>860</vt:lpwstr>
  </property>
  <property fmtid="{D5CDD505-2E9C-101B-9397-08002B2CF9AE}" pid="56" name="urixVersion">
    <vt:lpwstr>4.5.0.25</vt:lpwstr>
  </property>
  <property fmtid="{D5CDD505-2E9C-101B-9397-08002B2CF9AE}" pid="57" name="urixOrigin">
    <vt:lpwstr>111214 13:34:22.398</vt:lpwstr>
  </property>
  <property fmtid="{D5CDD505-2E9C-101B-9397-08002B2CF9AE}" pid="58" name="urixGuid">
    <vt:lpwstr>{FF65C7F1-52E5-492C-9D42-54FC84795CA2}</vt:lpwstr>
  </property>
</Properties>
</file>