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1044B" w:rsidRPr="0001044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1044B" w:rsidRPr="0001044B" w:rsidRDefault="0001044B">
            <w:pPr>
              <w:rPr>
                <w:rFonts w:ascii="Times New Roman" w:hAnsi="Times New Roman" w:cs="Times New Roman"/>
              </w:rPr>
            </w:pPr>
          </w:p>
          <w:p w:rsidR="0001044B" w:rsidRPr="0001044B" w:rsidRDefault="0001044B">
            <w:pPr>
              <w:rPr>
                <w:rFonts w:ascii="Times New Roman" w:hAnsi="Times New Roman" w:cs="Times New Roman"/>
                <w:sz w:val="40"/>
              </w:rPr>
            </w:pPr>
            <w:r w:rsidRPr="0001044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1044B" w:rsidRPr="0001044B" w:rsidRDefault="0001044B">
            <w:pPr>
              <w:rPr>
                <w:rFonts w:ascii="Times New Roman" w:hAnsi="Times New Roman" w:cs="Times New Roman"/>
              </w:rPr>
            </w:pPr>
            <w:r w:rsidRPr="0001044B">
              <w:rPr>
                <w:rFonts w:ascii="Times New Roman" w:hAnsi="Times New Roman" w:cs="Times New Roman"/>
                <w:sz w:val="40"/>
              </w:rPr>
              <w:t>2003/04:</w:t>
            </w:r>
            <w:r w:rsidRPr="0001044B">
              <w:rPr>
                <w:rStyle w:val="SkrivelseNr"/>
                <w:rFonts w:ascii="Times New Roman" w:hAnsi="Times New Roman" w:cs="Times New Roman"/>
              </w:rPr>
              <w:t>284</w:t>
            </w:r>
          </w:p>
        </w:tc>
        <w:tc>
          <w:tcPr>
            <w:tcW w:w="2268" w:type="dxa"/>
          </w:tcPr>
          <w:p w:rsidR="0001044B" w:rsidRPr="0001044B" w:rsidRDefault="0001044B">
            <w:pPr>
              <w:jc w:val="center"/>
              <w:rPr>
                <w:rFonts w:ascii="Times New Roman" w:hAnsi="Times New Roman" w:cs="Times New Roman"/>
              </w:rPr>
            </w:pPr>
            <w:r w:rsidRPr="0001044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60" r:id="rId5"/>
              </w:object>
            </w:r>
          </w:p>
          <w:p w:rsidR="0001044B" w:rsidRPr="0001044B" w:rsidRDefault="0001044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44B" w:rsidRPr="000104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1044B" w:rsidRPr="0001044B" w:rsidRDefault="0001044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1044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1044B" w:rsidRPr="0001044B" w:rsidRDefault="0001044B">
      <w:pPr>
        <w:pStyle w:val="Mottagare1"/>
      </w:pPr>
      <w:r w:rsidRPr="0001044B">
        <w:t>Regeringen</w:t>
      </w:r>
    </w:p>
    <w:p w:rsidR="0001044B" w:rsidRPr="0001044B" w:rsidRDefault="0001044B">
      <w:pPr>
        <w:pStyle w:val="Mottagare2"/>
      </w:pPr>
      <w:r w:rsidRPr="0001044B">
        <w:t>Finansdepartementet</w:t>
      </w:r>
    </w:p>
    <w:p w:rsidR="0001044B" w:rsidRPr="0001044B" w:rsidRDefault="0001044B">
      <w:pPr>
        <w:pStyle w:val="NormalText"/>
        <w:jc w:val="left"/>
      </w:pPr>
      <w:r w:rsidRPr="0001044B">
        <w:t>Med överlämnande av finansutskottets betänkande 2003/04:FiU20 Riktlinjer för den ekonomiska politiken och budgetpolitiken får jag anmäla att riksdagen denna dag bifallit utskottets förslag till riksdagsbeslut.</w:t>
      </w:r>
    </w:p>
    <w:p w:rsidR="0001044B" w:rsidRPr="0001044B" w:rsidRDefault="0001044B">
      <w:pPr>
        <w:pStyle w:val="Stockholm"/>
        <w:jc w:val="left"/>
      </w:pPr>
      <w:r w:rsidRPr="0001044B">
        <w:t>Stockholm den 19 juni 2004</w:t>
      </w:r>
    </w:p>
    <w:p w:rsidR="0001044B" w:rsidRPr="0001044B" w:rsidRDefault="0001044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1044B" w:rsidRPr="0001044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1044B" w:rsidRPr="0001044B" w:rsidRDefault="0001044B">
            <w:pPr>
              <w:rPr>
                <w:rFonts w:ascii="Times New Roman" w:hAnsi="Times New Roman" w:cs="Times New Roman"/>
              </w:rPr>
            </w:pPr>
            <w:r w:rsidRPr="0001044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1044B" w:rsidRPr="0001044B" w:rsidRDefault="0001044B">
            <w:pPr>
              <w:rPr>
                <w:rFonts w:ascii="Times New Roman" w:hAnsi="Times New Roman" w:cs="Times New Roman"/>
              </w:rPr>
            </w:pPr>
          </w:p>
          <w:p w:rsidR="0001044B" w:rsidRPr="0001044B" w:rsidRDefault="0001044B">
            <w:pPr>
              <w:rPr>
                <w:rFonts w:ascii="Times New Roman" w:hAnsi="Times New Roman" w:cs="Times New Roman"/>
              </w:rPr>
            </w:pPr>
          </w:p>
          <w:p w:rsidR="0001044B" w:rsidRPr="0001044B" w:rsidRDefault="0001044B">
            <w:pPr>
              <w:rPr>
                <w:rFonts w:ascii="Times New Roman" w:hAnsi="Times New Roman" w:cs="Times New Roman"/>
              </w:rPr>
            </w:pPr>
            <w:r w:rsidRPr="0001044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1044B" w:rsidRPr="0001044B" w:rsidRDefault="0001044B">
      <w:pPr>
        <w:rPr>
          <w:rFonts w:ascii="Times New Roman" w:hAnsi="Times New Roman" w:cs="Times New Roman"/>
        </w:rPr>
      </w:pPr>
    </w:p>
    <w:sectPr w:rsidR="0001044B" w:rsidRPr="000104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4B"/>
    <w:rsid w:val="0001044B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5A5DAD-F7D4-4E1A-B9FD-124E3052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04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04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04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04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04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04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04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04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04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04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04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04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044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044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044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044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044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044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04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04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04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04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04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044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044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044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04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044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044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104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104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1044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1044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1044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1044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