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E334B33" w14:textId="77777777">
      <w:pPr>
        <w:pStyle w:val="Normalutanindragellerluft"/>
      </w:pPr>
      <w:bookmarkStart w:name="_Toc106800475" w:id="0"/>
      <w:bookmarkStart w:name="_Toc106801300" w:id="1"/>
    </w:p>
    <w:p xmlns:w14="http://schemas.microsoft.com/office/word/2010/wordml" w:rsidRPr="009B062B" w:rsidR="00AF30DD" w:rsidP="0046546F" w:rsidRDefault="0046546F" w14:paraId="60D8A9E2" w14:textId="77777777">
      <w:pPr>
        <w:pStyle w:val="RubrikFrslagTIllRiksdagsbeslut"/>
      </w:pPr>
      <w:sdt>
        <w:sdtPr>
          <w:alias w:val="CC_Boilerplate_4"/>
          <w:tag w:val="CC_Boilerplate_4"/>
          <w:id w:val="-1644581176"/>
          <w:lock w:val="sdtContentLocked"/>
          <w:placeholder>
            <w:docPart w:val="A4176EED8F90460598EE75EBE313ADC1"/>
          </w:placeholder>
          <w:text/>
        </w:sdtPr>
        <w:sdtEndPr/>
        <w:sdtContent>
          <w:r w:rsidRPr="009B062B" w:rsidR="00AF30DD">
            <w:t>Förslag till riksdagsbeslut</w:t>
          </w:r>
        </w:sdtContent>
      </w:sdt>
      <w:bookmarkEnd w:id="0"/>
      <w:bookmarkEnd w:id="1"/>
    </w:p>
    <w:sdt>
      <w:sdtPr>
        <w:tag w:val="1884ea93-f636-4435-8cf1-9745bf61093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ett modernt och adekvat nämndemannasystem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B51221D9F8841FB9E961751BEB42ECB"/>
        </w:placeholder>
        <w:text/>
      </w:sdtPr>
      <w:sdtEndPr/>
      <w:sdtContent>
        <w:p xmlns:w14="http://schemas.microsoft.com/office/word/2010/wordml" w:rsidRPr="009B062B" w:rsidR="006D79C9" w:rsidP="00333E95" w:rsidRDefault="006D79C9" w14:paraId="036E161C" w14:textId="77777777">
          <w:pPr>
            <w:pStyle w:val="Rubrik1"/>
          </w:pPr>
          <w:r>
            <w:t>Motivering</w:t>
          </w:r>
        </w:p>
      </w:sdtContent>
    </w:sdt>
    <w:bookmarkEnd w:displacedByCustomXml="prev" w:id="3"/>
    <w:bookmarkEnd w:displacedByCustomXml="prev" w:id="4"/>
    <w:p xmlns:w14="http://schemas.microsoft.com/office/word/2010/wordml" w:rsidR="008D5899" w:rsidP="008D5899" w:rsidRDefault="008D5899" w14:paraId="07B4E45F" w14:textId="77777777">
      <w:pPr>
        <w:ind w:firstLine="0"/>
      </w:pPr>
      <w:r>
        <w:t>Nämndemannasystemet är en unik del av Sveriges rättssystem där lekmän, det vill säga personer utan juridisk utbildning, deltar i rättegångar som en del av domstolens sammansättning. Nämndemannens roll är att vara allmänhetens representant i domstolen. På så sätt inkluderas synpunkter från vanliga medborgare. Genom att tillföra olika perspektiv och erfarenheter bidrar man till mer nyanserade beslut och en mer demokratisk och diversifierad rättsprocess, vilket kan stärka allmänhetens förtroende för rättsväsendet. Folklig förankring och demokratisk insyn är en viktig del av svensk rättstillämpning.</w:t>
      </w:r>
    </w:p>
    <w:p xmlns:w14="http://schemas.microsoft.com/office/word/2010/wordml" w:rsidR="008D5899" w:rsidP="008D5899" w:rsidRDefault="008D5899" w14:paraId="5B44827C" w14:textId="77777777">
      <w:r>
        <w:t xml:space="preserve"> Nämndemän utses ofta av politiska partier, vilket kan leda till att politiska överväganden påverkar rättsskipningen vilket i sin tur riskerar undermina rättssystemets oberoende och objektivitet. För att minimera dessa risker för politiska domar måste de politiska partierna ta ett större ansvar vid nomineringarna av lämpliga personer för uppdraget. Därutöver måste villkoren för den som blir nämndeman förbättras. </w:t>
      </w:r>
      <w:r>
        <w:lastRenderedPageBreak/>
        <w:t>Nominerade personer måste få insikt i hur viktigt det är att vara opolitisk och opartisk när de tar ställning och dömer. Det kan till exempel handla om</w:t>
      </w:r>
    </w:p>
    <w:p xmlns:w14="http://schemas.microsoft.com/office/word/2010/wordml" w:rsidR="008D5899" w:rsidP="008D5899" w:rsidRDefault="008D5899" w14:paraId="731E2155" w14:textId="77777777">
      <w:pPr>
        <w:pStyle w:val="Liststycke"/>
        <w:numPr>
          <w:ilvl w:val="0"/>
          <w:numId w:val="43"/>
        </w:numPr>
      </w:pPr>
      <w:r>
        <w:t>utbildning för nämndemän i grundläggande juridik och rättsliga principer, liksom att erbjuda regelbunden kompetensutveckling under tjänstgöringstiden,</w:t>
      </w:r>
    </w:p>
    <w:p xmlns:w14="http://schemas.microsoft.com/office/word/2010/wordml" w:rsidR="008D5899" w:rsidP="008D5899" w:rsidRDefault="008D5899" w14:paraId="1E748CFF" w14:textId="77777777">
      <w:pPr>
        <w:pStyle w:val="Liststycke"/>
        <w:numPr>
          <w:ilvl w:val="0"/>
          <w:numId w:val="43"/>
        </w:numPr>
      </w:pPr>
      <w:r>
        <w:t>ett system för regelbunden översyn och utvärdering av nämndemännens arbete bör övervägas, liksom att låta parter i rättegångar ge feedback på deras insatser,</w:t>
      </w:r>
    </w:p>
    <w:p xmlns:w14="http://schemas.microsoft.com/office/word/2010/wordml" w:rsidR="0046546F" w:rsidP="008D5899" w:rsidRDefault="008D5899" w14:paraId="0C010BD6" w14:textId="77777777">
      <w:pPr>
        <w:pStyle w:val="Liststycke"/>
        <w:numPr>
          <w:ilvl w:val="0"/>
          <w:numId w:val="43"/>
        </w:numPr>
      </w:pPr>
      <w:r>
        <w:t>förbättra arbetsvillkor för nämndemän genom att erbjuda adekvat ersättning, flexibla arbetstider och tillgång till psykologiskt stöd vid svåra fall.</w:t>
      </w:r>
    </w:p>
    <w:p xmlns:w14="http://schemas.microsoft.com/office/word/2010/wordml" w:rsidR="008D5899" w:rsidP="008D5899" w:rsidRDefault="008D5899" w14:paraId="1DD7CC34" w14:textId="6DC3CF9F">
      <w:pPr>
        <w:ind w:firstLine="0"/>
      </w:pPr>
      <w:r>
        <w:t>Nämndemannasystemet är en viktig och omistlig del i svensk rättsskipning. Därför bör det utvecklas och förbättras genom att göras mer effektivt, rättvist och förankrat i det moderna samhället för att stärka rättssäkerheten och förtroendet för rättsväsendet.</w:t>
      </w:r>
    </w:p>
    <w:sdt>
      <w:sdtPr>
        <w:rPr>
          <w:i/>
          <w:noProof/>
        </w:rPr>
        <w:alias w:val="CC_Underskrifter"/>
        <w:tag w:val="CC_Underskrifter"/>
        <w:id w:val="583496634"/>
        <w:lock w:val="sdtContentLocked"/>
        <w:placeholder>
          <w:docPart w:val="45E2C690F6304BE7877532FB3E6E707F"/>
        </w:placeholder>
      </w:sdtPr>
      <w:sdtEndPr/>
      <w:sdtContent>
        <w:p xmlns:w14="http://schemas.microsoft.com/office/word/2010/wordml" w:rsidR="0046546F" w:rsidP="0046546F" w:rsidRDefault="0046546F" w14:paraId="14668A5D" w14:textId="77777777">
          <w:pPr/>
          <w:r/>
        </w:p>
        <w:p xmlns:w14="http://schemas.microsoft.com/office/word/2010/wordml" w:rsidR="0046546F" w:rsidP="0046546F" w:rsidRDefault="0046546F" w14:paraId="397724BF" w14:textId="472748B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Niklas Karlsson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6E90E79" w14:textId="2AC9782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1F5C1" w14:textId="77777777" w:rsidR="00613296" w:rsidRDefault="00613296" w:rsidP="000C1CAD">
      <w:pPr>
        <w:spacing w:line="240" w:lineRule="auto"/>
      </w:pPr>
      <w:r>
        <w:separator/>
      </w:r>
    </w:p>
  </w:endnote>
  <w:endnote w:type="continuationSeparator" w:id="0">
    <w:p w14:paraId="28B5C362" w14:textId="77777777" w:rsidR="00613296" w:rsidRDefault="006132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9D9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EBA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16F01" w14:textId="6C5722A7" w:rsidR="00262EA3" w:rsidRPr="0046546F" w:rsidRDefault="00262EA3" w:rsidP="004654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C0C02" w14:textId="77777777" w:rsidR="00613296" w:rsidRDefault="00613296" w:rsidP="000C1CAD">
      <w:pPr>
        <w:spacing w:line="240" w:lineRule="auto"/>
      </w:pPr>
      <w:r>
        <w:separator/>
      </w:r>
    </w:p>
  </w:footnote>
  <w:footnote w:type="continuationSeparator" w:id="0">
    <w:p w14:paraId="6E0277CA" w14:textId="77777777" w:rsidR="00613296" w:rsidRDefault="006132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ACC12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C55B40" wp14:anchorId="6DA916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6546F" w14:paraId="7B3009B3" w14:textId="4CD316EC">
                          <w:pPr>
                            <w:jc w:val="right"/>
                          </w:pPr>
                          <w:sdt>
                            <w:sdtPr>
                              <w:alias w:val="CC_Noformat_Partikod"/>
                              <w:tag w:val="CC_Noformat_Partikod"/>
                              <w:id w:val="-53464382"/>
                              <w:placeholder>
                                <w:docPart w:val="CA693E75D47149A9848CB0B5E6D2199D"/>
                              </w:placeholder>
                              <w:text/>
                            </w:sdtPr>
                            <w:sdtEndPr/>
                            <w:sdtContent>
                              <w:r w:rsidR="00613296">
                                <w:t>S</w:t>
                              </w:r>
                            </w:sdtContent>
                          </w:sdt>
                          <w:sdt>
                            <w:sdtPr>
                              <w:alias w:val="CC_Noformat_Partinummer"/>
                              <w:tag w:val="CC_Noformat_Partinummer"/>
                              <w:id w:val="-1709555926"/>
                              <w:placeholder>
                                <w:docPart w:val="1C8FEEC7ABBF43FDBFA718AA24E55219"/>
                              </w:placeholder>
                              <w:text/>
                            </w:sdtPr>
                            <w:sdtEndPr/>
                            <w:sdtContent>
                              <w:r w:rsidR="008D5899">
                                <w:t>188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A916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6546F" w14:paraId="7B3009B3" w14:textId="4CD316EC">
                    <w:pPr>
                      <w:jc w:val="right"/>
                    </w:pPr>
                    <w:sdt>
                      <w:sdtPr>
                        <w:alias w:val="CC_Noformat_Partikod"/>
                        <w:tag w:val="CC_Noformat_Partikod"/>
                        <w:id w:val="-53464382"/>
                        <w:placeholder>
                          <w:docPart w:val="CA693E75D47149A9848CB0B5E6D2199D"/>
                        </w:placeholder>
                        <w:text/>
                      </w:sdtPr>
                      <w:sdtEndPr/>
                      <w:sdtContent>
                        <w:r w:rsidR="00613296">
                          <w:t>S</w:t>
                        </w:r>
                      </w:sdtContent>
                    </w:sdt>
                    <w:sdt>
                      <w:sdtPr>
                        <w:alias w:val="CC_Noformat_Partinummer"/>
                        <w:tag w:val="CC_Noformat_Partinummer"/>
                        <w:id w:val="-1709555926"/>
                        <w:placeholder>
                          <w:docPart w:val="1C8FEEC7ABBF43FDBFA718AA24E55219"/>
                        </w:placeholder>
                        <w:text/>
                      </w:sdtPr>
                      <w:sdtEndPr/>
                      <w:sdtContent>
                        <w:r w:rsidR="008D5899">
                          <w:t>188</w:t>
                        </w:r>
                      </w:sdtContent>
                    </w:sdt>
                  </w:p>
                </w:txbxContent>
              </v:textbox>
              <w10:wrap anchorx="page"/>
            </v:shape>
          </w:pict>
        </mc:Fallback>
      </mc:AlternateContent>
    </w:r>
  </w:p>
  <w:p w:rsidRPr="00293C4F" w:rsidR="00262EA3" w:rsidP="00776B74" w:rsidRDefault="00262EA3" w14:paraId="71F408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BB0C5AC" w14:textId="77777777">
    <w:pPr>
      <w:jc w:val="right"/>
    </w:pPr>
  </w:p>
  <w:p w:rsidR="00262EA3" w:rsidP="00776B74" w:rsidRDefault="00262EA3" w14:paraId="179C177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6546F" w14:paraId="35989DE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46A4E0" wp14:anchorId="504A6D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6546F" w14:paraId="3AEE65C9" w14:textId="395A7C9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13296">
          <w:t>S</w:t>
        </w:r>
      </w:sdtContent>
    </w:sdt>
    <w:sdt>
      <w:sdtPr>
        <w:alias w:val="CC_Noformat_Partinummer"/>
        <w:tag w:val="CC_Noformat_Partinummer"/>
        <w:id w:val="-2014525982"/>
        <w:text/>
      </w:sdtPr>
      <w:sdtEndPr/>
      <w:sdtContent>
        <w:r w:rsidR="008D5899">
          <w:t>188</w:t>
        </w:r>
      </w:sdtContent>
    </w:sdt>
  </w:p>
  <w:p w:rsidRPr="008227B3" w:rsidR="00262EA3" w:rsidP="008227B3" w:rsidRDefault="0046546F" w14:paraId="66C392B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6546F" w14:paraId="77DFF68D" w14:textId="622509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:2700</w:t>
        </w:r>
      </w:sdtContent>
    </w:sdt>
  </w:p>
  <w:p w:rsidR="00262EA3" w:rsidP="00E03A3D" w:rsidRDefault="0046546F" w14:paraId="66028664" w14:textId="624F6E2F">
    <w:pPr>
      <w:pStyle w:val="Motionr"/>
    </w:pPr>
    <w:sdt>
      <w:sdtPr>
        <w:alias w:val="CC_Noformat_Avtext"/>
        <w:tag w:val="CC_Noformat_Avtext"/>
        <w:id w:val="-2020768203"/>
        <w:lock w:val="sdtContentLocked"/>
        <w:placeholder>
          <w:docPart w:val="CA693E75D47149A9848CB0B5E6D2199D"/>
        </w:placeholder>
        <w15:appearance w15:val="hidden"/>
        <w:text/>
      </w:sdtPr>
      <w:sdtEndPr/>
      <w:sdtContent>
        <w:r>
          <w:t>av Niklas Karlsson (S)</w:t>
        </w:r>
      </w:sdtContent>
    </w:sdt>
  </w:p>
  <w:sdt>
    <w:sdtPr>
      <w:alias w:val="CC_Noformat_Rubtext"/>
      <w:tag w:val="CC_Noformat_Rubtext"/>
      <w:id w:val="-218060500"/>
      <w:lock w:val="sdtContentLocked"/>
      <w:placeholder>
        <w:docPart w:val="1C8FEEC7ABBF43FDBFA718AA24E55219"/>
      </w:placeholder>
      <w:text/>
    </w:sdtPr>
    <w:sdtEndPr/>
    <w:sdtContent>
      <w:p w:rsidR="00262EA3" w:rsidP="00283E0F" w:rsidRDefault="008D5899" w14:paraId="09EA9E3F" w14:textId="266A7DA2">
        <w:pPr>
          <w:pStyle w:val="FSHRub2"/>
        </w:pPr>
        <w:r>
          <w:t>Ett modernt och adekvat nämndemannasystem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08C58A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CF03757"/>
    <w:multiLevelType w:val="hybridMultilevel"/>
    <w:tmpl w:val="7A80E5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4146CA"/>
    <w:multiLevelType w:val="hybridMultilevel"/>
    <w:tmpl w:val="D7407174"/>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C678E4"/>
    <w:multiLevelType w:val="hybridMultilevel"/>
    <w:tmpl w:val="EC7CFE72"/>
    <w:lvl w:ilvl="0" w:tplc="621A09E4">
      <w:start w:val="4"/>
      <w:numFmt w:val="bullet"/>
      <w:lvlText w:val="-"/>
      <w:lvlJc w:val="left"/>
      <w:pPr>
        <w:ind w:left="340" w:hanging="34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5"/>
  </w:num>
  <w:num w:numId="5">
    <w:abstractNumId w:val="20"/>
  </w:num>
  <w:num w:numId="6">
    <w:abstractNumId w:val="21"/>
  </w:num>
  <w:num w:numId="7">
    <w:abstractNumId w:val="12"/>
  </w:num>
  <w:num w:numId="8">
    <w:abstractNumId w:val="13"/>
  </w:num>
  <w:num w:numId="9">
    <w:abstractNumId w:val="17"/>
  </w:num>
  <w:num w:numId="10">
    <w:abstractNumId w:val="25"/>
  </w:num>
  <w:num w:numId="11">
    <w:abstractNumId w:val="24"/>
  </w:num>
  <w:num w:numId="12">
    <w:abstractNumId w:val="24"/>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4"/>
  </w:num>
  <w:num w:numId="22">
    <w:abstractNumId w:val="24"/>
  </w:num>
  <w:num w:numId="23">
    <w:abstractNumId w:val="24"/>
  </w:num>
  <w:num w:numId="24">
    <w:abstractNumId w:val="24"/>
  </w:num>
  <w:num w:numId="25">
    <w:abstractNumId w:val="24"/>
  </w:num>
  <w:num w:numId="26">
    <w:abstractNumId w:val="25"/>
  </w:num>
  <w:num w:numId="27">
    <w:abstractNumId w:val="25"/>
  </w:num>
  <w:num w:numId="28">
    <w:abstractNumId w:val="25"/>
  </w:num>
  <w:num w:numId="29">
    <w:abstractNumId w:val="25"/>
  </w:num>
  <w:num w:numId="30">
    <w:abstractNumId w:val="24"/>
  </w:num>
  <w:num w:numId="31">
    <w:abstractNumId w:val="24"/>
  </w:num>
  <w:num w:numId="32">
    <w:abstractNumId w:val="25"/>
  </w:num>
  <w:num w:numId="33">
    <w:abstractNumId w:val="24"/>
  </w:num>
  <w:num w:numId="34">
    <w:abstractNumId w:val="21"/>
  </w:num>
  <w:num w:numId="35">
    <w:abstractNumId w:val="21"/>
    <w:lvlOverride w:ilvl="0">
      <w:startOverride w:val="1"/>
    </w:lvlOverride>
  </w:num>
  <w:num w:numId="36">
    <w:abstractNumId w:val="22"/>
  </w:num>
  <w:num w:numId="37">
    <w:abstractNumId w:val="21"/>
    <w:lvlOverride w:ilvl="0">
      <w:startOverride w:val="1"/>
    </w:lvlOverride>
  </w:num>
  <w:num w:numId="38">
    <w:abstractNumId w:val="14"/>
  </w:num>
  <w:num w:numId="39">
    <w:abstractNumId w:val="10"/>
  </w:num>
  <w:num w:numId="40">
    <w:abstractNumId w:val="23"/>
  </w:num>
  <w:num w:numId="41">
    <w:abstractNumId w:val="16"/>
  </w:num>
  <w:num w:numId="42">
    <w:abstractNumId w:val="11"/>
  </w:num>
  <w:num w:numId="43">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1329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46F"/>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296"/>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899"/>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77B"/>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1846EA"/>
  <w15:chartTrackingRefBased/>
  <w15:docId w15:val="{4B336BB5-78DF-44B2-9128-A6B0EF7AC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1190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176EED8F90460598EE75EBE313ADC1"/>
        <w:category>
          <w:name w:val="Allmänt"/>
          <w:gallery w:val="placeholder"/>
        </w:category>
        <w:types>
          <w:type w:val="bbPlcHdr"/>
        </w:types>
        <w:behaviors>
          <w:behavior w:val="content"/>
        </w:behaviors>
        <w:guid w:val="{8878081B-71BF-451B-95FE-F44D1E98AFF1}"/>
      </w:docPartPr>
      <w:docPartBody>
        <w:p w:rsidR="00245EF6" w:rsidRDefault="00245EF6">
          <w:pPr>
            <w:pStyle w:val="A4176EED8F90460598EE75EBE313ADC1"/>
          </w:pPr>
          <w:r w:rsidRPr="005A0A93">
            <w:rPr>
              <w:rStyle w:val="Platshllartext"/>
            </w:rPr>
            <w:t>Förslag till riksdagsbeslut</w:t>
          </w:r>
        </w:p>
      </w:docPartBody>
    </w:docPart>
    <w:docPart>
      <w:docPartPr>
        <w:name w:val="906B1D244B404B0AB41FF028723682CE"/>
        <w:category>
          <w:name w:val="Allmänt"/>
          <w:gallery w:val="placeholder"/>
        </w:category>
        <w:types>
          <w:type w:val="bbPlcHdr"/>
        </w:types>
        <w:behaviors>
          <w:behavior w:val="content"/>
        </w:behaviors>
        <w:guid w:val="{C0DD3ACD-203B-4CFD-92E7-DF6C5F3B3DA0}"/>
      </w:docPartPr>
      <w:docPartBody>
        <w:p w:rsidR="00245EF6" w:rsidRDefault="00245EF6">
          <w:pPr>
            <w:pStyle w:val="906B1D244B404B0AB41FF028723682C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B51221D9F8841FB9E961751BEB42ECB"/>
        <w:category>
          <w:name w:val="Allmänt"/>
          <w:gallery w:val="placeholder"/>
        </w:category>
        <w:types>
          <w:type w:val="bbPlcHdr"/>
        </w:types>
        <w:behaviors>
          <w:behavior w:val="content"/>
        </w:behaviors>
        <w:guid w:val="{28E6AF15-8D34-461D-804F-2CC2B1D57B24}"/>
      </w:docPartPr>
      <w:docPartBody>
        <w:p w:rsidR="00245EF6" w:rsidRDefault="00245EF6">
          <w:pPr>
            <w:pStyle w:val="2B51221D9F8841FB9E961751BEB42ECB"/>
          </w:pPr>
          <w:r w:rsidRPr="005A0A93">
            <w:rPr>
              <w:rStyle w:val="Platshllartext"/>
            </w:rPr>
            <w:t>Motivering</w:t>
          </w:r>
        </w:p>
      </w:docPartBody>
    </w:docPart>
    <w:docPart>
      <w:docPartPr>
        <w:name w:val="45E2C690F6304BE7877532FB3E6E707F"/>
        <w:category>
          <w:name w:val="Allmänt"/>
          <w:gallery w:val="placeholder"/>
        </w:category>
        <w:types>
          <w:type w:val="bbPlcHdr"/>
        </w:types>
        <w:behaviors>
          <w:behavior w:val="content"/>
        </w:behaviors>
        <w:guid w:val="{C101E44D-7851-42EE-A17F-AB0D14CD3D9F}"/>
      </w:docPartPr>
      <w:docPartBody>
        <w:p w:rsidR="00245EF6" w:rsidRDefault="00245EF6">
          <w:pPr>
            <w:pStyle w:val="45E2C690F6304BE7877532FB3E6E707F"/>
          </w:pPr>
          <w:r w:rsidRPr="009B077E">
            <w:rPr>
              <w:rStyle w:val="Platshllartext"/>
            </w:rPr>
            <w:t>Namn på motionärer infogas/tas bort via panelen.</w:t>
          </w:r>
        </w:p>
      </w:docPartBody>
    </w:docPart>
    <w:docPart>
      <w:docPartPr>
        <w:name w:val="CA693E75D47149A9848CB0B5E6D2199D"/>
        <w:category>
          <w:name w:val="Allmänt"/>
          <w:gallery w:val="placeholder"/>
        </w:category>
        <w:types>
          <w:type w:val="bbPlcHdr"/>
        </w:types>
        <w:behaviors>
          <w:behavior w:val="content"/>
        </w:behaviors>
        <w:guid w:val="{52E54272-D55C-46C8-B91A-FC735000F721}"/>
      </w:docPartPr>
      <w:docPartBody>
        <w:p w:rsidR="00245EF6" w:rsidRDefault="00245EF6">
          <w:pPr>
            <w:pStyle w:val="CA693E75D47149A9848CB0B5E6D2199D"/>
          </w:pPr>
          <w:r>
            <w:rPr>
              <w:rStyle w:val="Platshllartext"/>
            </w:rPr>
            <w:t xml:space="preserve"> </w:t>
          </w:r>
        </w:p>
      </w:docPartBody>
    </w:docPart>
    <w:docPart>
      <w:docPartPr>
        <w:name w:val="1C8FEEC7ABBF43FDBFA718AA24E55219"/>
        <w:category>
          <w:name w:val="Allmänt"/>
          <w:gallery w:val="placeholder"/>
        </w:category>
        <w:types>
          <w:type w:val="bbPlcHdr"/>
        </w:types>
        <w:behaviors>
          <w:behavior w:val="content"/>
        </w:behaviors>
        <w:guid w:val="{A49B4D99-D316-4722-8BFB-63116A6F52F0}"/>
      </w:docPartPr>
      <w:docPartBody>
        <w:p w:rsidR="00245EF6" w:rsidRDefault="00245EF6">
          <w:pPr>
            <w:pStyle w:val="1C8FEEC7ABBF43FDBFA718AA24E5521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EF6"/>
    <w:rsid w:val="00245E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176EED8F90460598EE75EBE313ADC1">
    <w:name w:val="A4176EED8F90460598EE75EBE313ADC1"/>
  </w:style>
  <w:style w:type="paragraph" w:customStyle="1" w:styleId="906B1D244B404B0AB41FF028723682CE">
    <w:name w:val="906B1D244B404B0AB41FF028723682CE"/>
  </w:style>
  <w:style w:type="paragraph" w:customStyle="1" w:styleId="2B51221D9F8841FB9E961751BEB42ECB">
    <w:name w:val="2B51221D9F8841FB9E961751BEB42ECB"/>
  </w:style>
  <w:style w:type="paragraph" w:customStyle="1" w:styleId="45E2C690F6304BE7877532FB3E6E707F">
    <w:name w:val="45E2C690F6304BE7877532FB3E6E707F"/>
  </w:style>
  <w:style w:type="paragraph" w:customStyle="1" w:styleId="CA693E75D47149A9848CB0B5E6D2199D">
    <w:name w:val="CA693E75D47149A9848CB0B5E6D2199D"/>
  </w:style>
  <w:style w:type="paragraph" w:customStyle="1" w:styleId="1C8FEEC7ABBF43FDBFA718AA24E55219">
    <w:name w:val="1C8FEEC7ABBF43FDBFA718AA24E552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B68036-1C75-4050-8DEC-83CB0C2CC33C}"/>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A23F0EF8-788B-4612-811D-2916F202A333}"/>
</file>

<file path=customXml/itemProps4.xml><?xml version="1.0" encoding="utf-8"?>
<ds:datastoreItem xmlns:ds="http://schemas.openxmlformats.org/officeDocument/2006/customXml" ds:itemID="{020A4570-1555-4F6A-886E-E5DBDC8E84B0}"/>
</file>

<file path=docProps/app.xml><?xml version="1.0" encoding="utf-8"?>
<Properties xmlns="http://schemas.openxmlformats.org/officeDocument/2006/extended-properties" xmlns:vt="http://schemas.openxmlformats.org/officeDocument/2006/docPropsVTypes">
  <Template>Normal</Template>
  <TotalTime>4</TotalTime>
  <Pages>2</Pages>
  <Words>291</Words>
  <Characters>1800</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2081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