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81F1A96C0C4C6E98AED839C79AD596"/>
        </w:placeholder>
        <w:text/>
      </w:sdtPr>
      <w:sdtEndPr/>
      <w:sdtContent>
        <w:p w:rsidRPr="009B062B" w:rsidR="00AF30DD" w:rsidP="005C238C" w:rsidRDefault="00AF30DD" w14:paraId="1C6D6B5F" w14:textId="77777777">
          <w:pPr>
            <w:pStyle w:val="Rubrik1"/>
            <w:spacing w:after="300"/>
          </w:pPr>
          <w:r w:rsidRPr="009B062B">
            <w:t>Förslag till riksdagsbeslut</w:t>
          </w:r>
        </w:p>
      </w:sdtContent>
    </w:sdt>
    <w:sdt>
      <w:sdtPr>
        <w:alias w:val="Yrkande 1"/>
        <w:tag w:val="6127af3a-9700-4892-a2b4-1ed881dec5a8"/>
        <w:id w:val="307672816"/>
        <w:lock w:val="sdtLocked"/>
      </w:sdtPr>
      <w:sdtEndPr/>
      <w:sdtContent>
        <w:p w:rsidR="003F2C8E" w:rsidRDefault="005E3058" w14:paraId="2CBCE0BF" w14:textId="77777777">
          <w:pPr>
            <w:pStyle w:val="Frslagstext"/>
          </w:pPr>
          <w:r>
            <w:t>Riksdagen ställer sig bakom det som anförs i motionen om att verka för att parbogarantin följs över hela landet och tillkännager detta för regeringen.</w:t>
          </w:r>
        </w:p>
      </w:sdtContent>
    </w:sdt>
    <w:sdt>
      <w:sdtPr>
        <w:alias w:val="Yrkande 2"/>
        <w:tag w:val="a63ec43c-7ce1-4edf-a065-ca77964485b9"/>
        <w:id w:val="-912310294"/>
        <w:lock w:val="sdtLocked"/>
      </w:sdtPr>
      <w:sdtEndPr/>
      <w:sdtContent>
        <w:p w:rsidR="003F2C8E" w:rsidRDefault="005E3058" w14:paraId="11BDDA57" w14:textId="77777777">
          <w:pPr>
            <w:pStyle w:val="Frslagstext"/>
          </w:pPr>
          <w:r>
            <w:t>Riksdagen ställer sig bakom det som anförs i motionen om att införa nationella riktlinjer om att den kvarlevande får bo kvar eller erbjudas annan plats av kommunen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81BD4C13C2414FAE4A5D53ECF1D70C"/>
        </w:placeholder>
        <w:text/>
      </w:sdtPr>
      <w:sdtEndPr/>
      <w:sdtContent>
        <w:p w:rsidRPr="009B062B" w:rsidR="006D79C9" w:rsidP="00333E95" w:rsidRDefault="006D79C9" w14:paraId="51D6E29B" w14:textId="77777777">
          <w:pPr>
            <w:pStyle w:val="Rubrik1"/>
          </w:pPr>
          <w:r>
            <w:t>Motivering</w:t>
          </w:r>
        </w:p>
      </w:sdtContent>
    </w:sdt>
    <w:p w:rsidRPr="00422B9E" w:rsidR="00422B9E" w:rsidP="008E0FE2" w:rsidRDefault="009E0BB7" w14:paraId="3BC02E99" w14:textId="067774F0">
      <w:pPr>
        <w:pStyle w:val="Normalutanindragellerluft"/>
      </w:pPr>
      <w:r w:rsidRPr="009E0BB7">
        <w:t>Parbogarantin ska följas så att sammanboende inte tvingas bo i var</w:t>
      </w:r>
      <w:r w:rsidR="00206DF0">
        <w:t xml:space="preserve"> </w:t>
      </w:r>
      <w:r w:rsidRPr="009E0BB7">
        <w:t>sitt hushåll när den ena parten fått plats på någon form av särskilt boende. Önskar partnern flytta med så ska det alltid kunna erbjudas. För efterlevande partner ska kommunen erbjuda fortsatt plats på det särskilda boendet eller annat passande alternativ. För att detta ska fungera till</w:t>
      </w:r>
      <w:r w:rsidR="009D2CF8">
        <w:softHyphen/>
      </w:r>
      <w:bookmarkStart w:name="_GoBack" w:id="1"/>
      <w:bookmarkEnd w:id="1"/>
      <w:r w:rsidRPr="009E0BB7">
        <w:t>fredsställande och jämlikt över hela landet krävs ett nationellt grepp i frågan.</w:t>
      </w:r>
    </w:p>
    <w:sdt>
      <w:sdtPr>
        <w:rPr>
          <w:i/>
          <w:noProof/>
        </w:rPr>
        <w:alias w:val="CC_Underskrifter"/>
        <w:tag w:val="CC_Underskrifter"/>
        <w:id w:val="583496634"/>
        <w:lock w:val="sdtContentLocked"/>
        <w:placeholder>
          <w:docPart w:val="AE231BCE0B1A457CBC85B52664F6A7B9"/>
        </w:placeholder>
      </w:sdtPr>
      <w:sdtEndPr>
        <w:rPr>
          <w:i w:val="0"/>
          <w:noProof w:val="0"/>
        </w:rPr>
      </w:sdtEndPr>
      <w:sdtContent>
        <w:p w:rsidR="005C238C" w:rsidP="005C238C" w:rsidRDefault="005C238C" w14:paraId="63CB520D" w14:textId="77777777"/>
        <w:p w:rsidRPr="008E0FE2" w:rsidR="004801AC" w:rsidP="005C238C" w:rsidRDefault="002429E0" w14:paraId="0A17B390" w14:textId="77777777"/>
      </w:sdtContent>
    </w:sdt>
    <w:tbl>
      <w:tblPr>
        <w:tblW w:w="5000" w:type="pct"/>
        <w:tblLook w:val="04A0" w:firstRow="1" w:lastRow="0" w:firstColumn="1" w:lastColumn="0" w:noHBand="0" w:noVBand="1"/>
        <w:tblCaption w:val="underskrifter"/>
      </w:tblPr>
      <w:tblGrid>
        <w:gridCol w:w="4252"/>
        <w:gridCol w:w="4252"/>
      </w:tblGrid>
      <w:tr w:rsidR="00655F4B" w14:paraId="16E106C1" w14:textId="77777777">
        <w:trPr>
          <w:cantSplit/>
        </w:trPr>
        <w:tc>
          <w:tcPr>
            <w:tcW w:w="50" w:type="pct"/>
            <w:vAlign w:val="bottom"/>
          </w:tcPr>
          <w:p w:rsidR="00655F4B" w:rsidRDefault="008068EA" w14:paraId="031C8693" w14:textId="77777777">
            <w:pPr>
              <w:pStyle w:val="Underskrifter"/>
            </w:pPr>
            <w:r>
              <w:t>Ann-Christine From Utterstedt (SD)</w:t>
            </w:r>
          </w:p>
        </w:tc>
        <w:tc>
          <w:tcPr>
            <w:tcW w:w="50" w:type="pct"/>
            <w:vAlign w:val="bottom"/>
          </w:tcPr>
          <w:p w:rsidR="00655F4B" w:rsidRDefault="00655F4B" w14:paraId="26B5DF32" w14:textId="77777777">
            <w:pPr>
              <w:pStyle w:val="Underskrifter"/>
            </w:pPr>
          </w:p>
        </w:tc>
      </w:tr>
    </w:tbl>
    <w:p w:rsidR="009053F4" w:rsidRDefault="009053F4" w14:paraId="7A4FBE0F" w14:textId="77777777"/>
    <w:sectPr w:rsidR="009053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5CAC" w14:textId="77777777" w:rsidR="00656ABE" w:rsidRDefault="00656ABE" w:rsidP="000C1CAD">
      <w:pPr>
        <w:spacing w:line="240" w:lineRule="auto"/>
      </w:pPr>
      <w:r>
        <w:separator/>
      </w:r>
    </w:p>
  </w:endnote>
  <w:endnote w:type="continuationSeparator" w:id="0">
    <w:p w14:paraId="5B6D11DE" w14:textId="77777777" w:rsidR="00656ABE" w:rsidRDefault="00656A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91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71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9E72" w14:textId="77777777" w:rsidR="00262EA3" w:rsidRPr="005C238C" w:rsidRDefault="00262EA3" w:rsidP="005C23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38689" w14:textId="77777777" w:rsidR="00656ABE" w:rsidRDefault="00656ABE" w:rsidP="000C1CAD">
      <w:pPr>
        <w:spacing w:line="240" w:lineRule="auto"/>
      </w:pPr>
      <w:r>
        <w:separator/>
      </w:r>
    </w:p>
  </w:footnote>
  <w:footnote w:type="continuationSeparator" w:id="0">
    <w:p w14:paraId="77D8567C" w14:textId="77777777" w:rsidR="00656ABE" w:rsidRDefault="00656A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FC1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D45B5" wp14:editId="24383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3ED39" w14:textId="77777777" w:rsidR="00262EA3" w:rsidRDefault="002429E0" w:rsidP="008103B5">
                          <w:pPr>
                            <w:jc w:val="right"/>
                          </w:pPr>
                          <w:sdt>
                            <w:sdtPr>
                              <w:alias w:val="CC_Noformat_Partikod"/>
                              <w:tag w:val="CC_Noformat_Partikod"/>
                              <w:id w:val="-53464382"/>
                              <w:placeholder>
                                <w:docPart w:val="84FC4AA3856D4E71B21E1D4F838F77FD"/>
                              </w:placeholder>
                              <w:text/>
                            </w:sdtPr>
                            <w:sdtEndPr/>
                            <w:sdtContent>
                              <w:r w:rsidR="009E0BB7">
                                <w:t>SD</w:t>
                              </w:r>
                            </w:sdtContent>
                          </w:sdt>
                          <w:sdt>
                            <w:sdtPr>
                              <w:alias w:val="CC_Noformat_Partinummer"/>
                              <w:tag w:val="CC_Noformat_Partinummer"/>
                              <w:id w:val="-1709555926"/>
                              <w:placeholder>
                                <w:docPart w:val="619EC265AE504840BDD95085BAFA9C5F"/>
                              </w:placeholder>
                              <w:text/>
                            </w:sdtPr>
                            <w:sdtEndPr/>
                            <w:sdtContent>
                              <w:r w:rsidR="005C238C">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D45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3ED39" w14:textId="77777777" w:rsidR="00262EA3" w:rsidRDefault="00206DF0" w:rsidP="008103B5">
                    <w:pPr>
                      <w:jc w:val="right"/>
                    </w:pPr>
                    <w:sdt>
                      <w:sdtPr>
                        <w:alias w:val="CC_Noformat_Partikod"/>
                        <w:tag w:val="CC_Noformat_Partikod"/>
                        <w:id w:val="-53464382"/>
                        <w:placeholder>
                          <w:docPart w:val="84FC4AA3856D4E71B21E1D4F838F77FD"/>
                        </w:placeholder>
                        <w:text/>
                      </w:sdtPr>
                      <w:sdtEndPr/>
                      <w:sdtContent>
                        <w:r w:rsidR="009E0BB7">
                          <w:t>SD</w:t>
                        </w:r>
                      </w:sdtContent>
                    </w:sdt>
                    <w:sdt>
                      <w:sdtPr>
                        <w:alias w:val="CC_Noformat_Partinummer"/>
                        <w:tag w:val="CC_Noformat_Partinummer"/>
                        <w:id w:val="-1709555926"/>
                        <w:placeholder>
                          <w:docPart w:val="619EC265AE504840BDD95085BAFA9C5F"/>
                        </w:placeholder>
                        <w:text/>
                      </w:sdtPr>
                      <w:sdtEndPr/>
                      <w:sdtContent>
                        <w:r w:rsidR="005C238C">
                          <w:t>580</w:t>
                        </w:r>
                      </w:sdtContent>
                    </w:sdt>
                  </w:p>
                </w:txbxContent>
              </v:textbox>
              <w10:wrap anchorx="page"/>
            </v:shape>
          </w:pict>
        </mc:Fallback>
      </mc:AlternateContent>
    </w:r>
  </w:p>
  <w:p w14:paraId="472A5D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CCB4" w14:textId="77777777" w:rsidR="00262EA3" w:rsidRDefault="00262EA3" w:rsidP="008563AC">
    <w:pPr>
      <w:jc w:val="right"/>
    </w:pPr>
  </w:p>
  <w:p w14:paraId="74EF16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1D55" w14:textId="77777777" w:rsidR="00262EA3" w:rsidRDefault="002429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5631C5" wp14:editId="54C01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AF4FAC" w14:textId="77777777" w:rsidR="00262EA3" w:rsidRDefault="002429E0" w:rsidP="00A314CF">
    <w:pPr>
      <w:pStyle w:val="FSHNormal"/>
      <w:spacing w:before="40"/>
    </w:pPr>
    <w:sdt>
      <w:sdtPr>
        <w:alias w:val="CC_Noformat_Motionstyp"/>
        <w:tag w:val="CC_Noformat_Motionstyp"/>
        <w:id w:val="1162973129"/>
        <w:lock w:val="sdtContentLocked"/>
        <w15:appearance w15:val="hidden"/>
        <w:text/>
      </w:sdtPr>
      <w:sdtEndPr/>
      <w:sdtContent>
        <w:r w:rsidR="003B5285">
          <w:t>Enskild motion</w:t>
        </w:r>
      </w:sdtContent>
    </w:sdt>
    <w:r w:rsidR="00821B36">
      <w:t xml:space="preserve"> </w:t>
    </w:r>
    <w:sdt>
      <w:sdtPr>
        <w:alias w:val="CC_Noformat_Partikod"/>
        <w:tag w:val="CC_Noformat_Partikod"/>
        <w:id w:val="1471015553"/>
        <w:text/>
      </w:sdtPr>
      <w:sdtEndPr/>
      <w:sdtContent>
        <w:r w:rsidR="009E0BB7">
          <w:t>SD</w:t>
        </w:r>
      </w:sdtContent>
    </w:sdt>
    <w:sdt>
      <w:sdtPr>
        <w:alias w:val="CC_Noformat_Partinummer"/>
        <w:tag w:val="CC_Noformat_Partinummer"/>
        <w:id w:val="-2014525982"/>
        <w:text/>
      </w:sdtPr>
      <w:sdtEndPr/>
      <w:sdtContent>
        <w:r w:rsidR="005C238C">
          <w:t>580</w:t>
        </w:r>
      </w:sdtContent>
    </w:sdt>
  </w:p>
  <w:p w14:paraId="579054D2" w14:textId="77777777" w:rsidR="00262EA3" w:rsidRPr="008227B3" w:rsidRDefault="002429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12E63D" w14:textId="77777777" w:rsidR="00262EA3" w:rsidRPr="008227B3" w:rsidRDefault="002429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2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285">
          <w:t>:645</w:t>
        </w:r>
      </w:sdtContent>
    </w:sdt>
  </w:p>
  <w:p w14:paraId="0B1785DC" w14:textId="77777777" w:rsidR="00262EA3" w:rsidRDefault="002429E0" w:rsidP="00E03A3D">
    <w:pPr>
      <w:pStyle w:val="Motionr"/>
    </w:pPr>
    <w:sdt>
      <w:sdtPr>
        <w:alias w:val="CC_Noformat_Avtext"/>
        <w:tag w:val="CC_Noformat_Avtext"/>
        <w:id w:val="-2020768203"/>
        <w:lock w:val="sdtContentLocked"/>
        <w15:appearance w15:val="hidden"/>
        <w:text/>
      </w:sdtPr>
      <w:sdtEndPr/>
      <w:sdtContent>
        <w:r w:rsidR="003B5285">
          <w:t>av Ann-Christine From Utterstedt (SD)</w:t>
        </w:r>
      </w:sdtContent>
    </w:sdt>
  </w:p>
  <w:sdt>
    <w:sdtPr>
      <w:alias w:val="CC_Noformat_Rubtext"/>
      <w:tag w:val="CC_Noformat_Rubtext"/>
      <w:id w:val="-218060500"/>
      <w:lock w:val="sdtLocked"/>
      <w:text/>
    </w:sdtPr>
    <w:sdtEndPr/>
    <w:sdtContent>
      <w:p w14:paraId="2076F847" w14:textId="77777777" w:rsidR="00262EA3" w:rsidRDefault="005E3058" w:rsidP="00283E0F">
        <w:pPr>
          <w:pStyle w:val="FSHRub2"/>
        </w:pPr>
        <w:r>
          <w:t>Parbogaranti och kvarbogaranti för äldre</w:t>
        </w:r>
      </w:p>
    </w:sdtContent>
  </w:sdt>
  <w:sdt>
    <w:sdtPr>
      <w:alias w:val="CC_Boilerplate_3"/>
      <w:tag w:val="CC_Boilerplate_3"/>
      <w:id w:val="1606463544"/>
      <w:lock w:val="sdtContentLocked"/>
      <w15:appearance w15:val="hidden"/>
      <w:text w:multiLine="1"/>
    </w:sdtPr>
    <w:sdtEndPr/>
    <w:sdtContent>
      <w:p w14:paraId="0F1F8D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FB1E51"/>
    <w:multiLevelType w:val="hybridMultilevel"/>
    <w:tmpl w:val="7938DD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0B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6DF0"/>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E0"/>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28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8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7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8C"/>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58"/>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F4B"/>
    <w:rsid w:val="00656257"/>
    <w:rsid w:val="00656ABE"/>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FA"/>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E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3F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F8"/>
    <w:rsid w:val="009D3B17"/>
    <w:rsid w:val="009D3B81"/>
    <w:rsid w:val="009D4D26"/>
    <w:rsid w:val="009D4EC6"/>
    <w:rsid w:val="009D5B25"/>
    <w:rsid w:val="009D6702"/>
    <w:rsid w:val="009D7355"/>
    <w:rsid w:val="009D760B"/>
    <w:rsid w:val="009D7646"/>
    <w:rsid w:val="009D7693"/>
    <w:rsid w:val="009E0BB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0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8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B0682"/>
  <w15:chartTrackingRefBased/>
  <w15:docId w15:val="{77A8DB31-EB1F-4E2B-AEC0-760D7DEB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81F1A96C0C4C6E98AED839C79AD596"/>
        <w:category>
          <w:name w:val="Allmänt"/>
          <w:gallery w:val="placeholder"/>
        </w:category>
        <w:types>
          <w:type w:val="bbPlcHdr"/>
        </w:types>
        <w:behaviors>
          <w:behavior w:val="content"/>
        </w:behaviors>
        <w:guid w:val="{7BED2A4B-9B38-4331-AE97-E3AAD2FC5B26}"/>
      </w:docPartPr>
      <w:docPartBody>
        <w:p w:rsidR="00062AF2" w:rsidRDefault="00982C45">
          <w:pPr>
            <w:pStyle w:val="0C81F1A96C0C4C6E98AED839C79AD596"/>
          </w:pPr>
          <w:r w:rsidRPr="005A0A93">
            <w:rPr>
              <w:rStyle w:val="Platshllartext"/>
            </w:rPr>
            <w:t>Förslag till riksdagsbeslut</w:t>
          </w:r>
        </w:p>
      </w:docPartBody>
    </w:docPart>
    <w:docPart>
      <w:docPartPr>
        <w:name w:val="4C81BD4C13C2414FAE4A5D53ECF1D70C"/>
        <w:category>
          <w:name w:val="Allmänt"/>
          <w:gallery w:val="placeholder"/>
        </w:category>
        <w:types>
          <w:type w:val="bbPlcHdr"/>
        </w:types>
        <w:behaviors>
          <w:behavior w:val="content"/>
        </w:behaviors>
        <w:guid w:val="{C6F1FEB7-249A-419A-A008-C3FF0615D59D}"/>
      </w:docPartPr>
      <w:docPartBody>
        <w:p w:rsidR="00062AF2" w:rsidRDefault="00982C45">
          <w:pPr>
            <w:pStyle w:val="4C81BD4C13C2414FAE4A5D53ECF1D70C"/>
          </w:pPr>
          <w:r w:rsidRPr="005A0A93">
            <w:rPr>
              <w:rStyle w:val="Platshllartext"/>
            </w:rPr>
            <w:t>Motivering</w:t>
          </w:r>
        </w:p>
      </w:docPartBody>
    </w:docPart>
    <w:docPart>
      <w:docPartPr>
        <w:name w:val="84FC4AA3856D4E71B21E1D4F838F77FD"/>
        <w:category>
          <w:name w:val="Allmänt"/>
          <w:gallery w:val="placeholder"/>
        </w:category>
        <w:types>
          <w:type w:val="bbPlcHdr"/>
        </w:types>
        <w:behaviors>
          <w:behavior w:val="content"/>
        </w:behaviors>
        <w:guid w:val="{B4BDADF6-B638-436D-92FA-921A8F4D7153}"/>
      </w:docPartPr>
      <w:docPartBody>
        <w:p w:rsidR="00062AF2" w:rsidRDefault="00982C45">
          <w:pPr>
            <w:pStyle w:val="84FC4AA3856D4E71B21E1D4F838F77FD"/>
          </w:pPr>
          <w:r>
            <w:rPr>
              <w:rStyle w:val="Platshllartext"/>
            </w:rPr>
            <w:t xml:space="preserve"> </w:t>
          </w:r>
        </w:p>
      </w:docPartBody>
    </w:docPart>
    <w:docPart>
      <w:docPartPr>
        <w:name w:val="619EC265AE504840BDD95085BAFA9C5F"/>
        <w:category>
          <w:name w:val="Allmänt"/>
          <w:gallery w:val="placeholder"/>
        </w:category>
        <w:types>
          <w:type w:val="bbPlcHdr"/>
        </w:types>
        <w:behaviors>
          <w:behavior w:val="content"/>
        </w:behaviors>
        <w:guid w:val="{38D6418B-2615-4DBA-89C1-D1F6CB22D221}"/>
      </w:docPartPr>
      <w:docPartBody>
        <w:p w:rsidR="00062AF2" w:rsidRDefault="00982C45">
          <w:pPr>
            <w:pStyle w:val="619EC265AE504840BDD95085BAFA9C5F"/>
          </w:pPr>
          <w:r>
            <w:t xml:space="preserve"> </w:t>
          </w:r>
        </w:p>
      </w:docPartBody>
    </w:docPart>
    <w:docPart>
      <w:docPartPr>
        <w:name w:val="AE231BCE0B1A457CBC85B52664F6A7B9"/>
        <w:category>
          <w:name w:val="Allmänt"/>
          <w:gallery w:val="placeholder"/>
        </w:category>
        <w:types>
          <w:type w:val="bbPlcHdr"/>
        </w:types>
        <w:behaviors>
          <w:behavior w:val="content"/>
        </w:behaviors>
        <w:guid w:val="{46A42334-2B35-4923-A19F-01AFE09BDC67}"/>
      </w:docPartPr>
      <w:docPartBody>
        <w:p w:rsidR="00FE3DDE" w:rsidRDefault="00FE3D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45"/>
    <w:rsid w:val="00062AF2"/>
    <w:rsid w:val="00982C45"/>
    <w:rsid w:val="00F36798"/>
    <w:rsid w:val="00FE3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1F1A96C0C4C6E98AED839C79AD596">
    <w:name w:val="0C81F1A96C0C4C6E98AED839C79AD596"/>
  </w:style>
  <w:style w:type="paragraph" w:customStyle="1" w:styleId="4551DFD6217C4DDC80FDE00D96564D3A">
    <w:name w:val="4551DFD6217C4DDC80FDE00D96564D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A2CD739EC34267B27E346F10C3874A">
    <w:name w:val="C5A2CD739EC34267B27E346F10C3874A"/>
  </w:style>
  <w:style w:type="paragraph" w:customStyle="1" w:styleId="4C81BD4C13C2414FAE4A5D53ECF1D70C">
    <w:name w:val="4C81BD4C13C2414FAE4A5D53ECF1D70C"/>
  </w:style>
  <w:style w:type="paragraph" w:customStyle="1" w:styleId="8F5950ECFF3C4FE2AB8EE300085CD286">
    <w:name w:val="8F5950ECFF3C4FE2AB8EE300085CD286"/>
  </w:style>
  <w:style w:type="paragraph" w:customStyle="1" w:styleId="2538A79B9EFB4D1394281565389785E9">
    <w:name w:val="2538A79B9EFB4D1394281565389785E9"/>
  </w:style>
  <w:style w:type="paragraph" w:customStyle="1" w:styleId="84FC4AA3856D4E71B21E1D4F838F77FD">
    <w:name w:val="84FC4AA3856D4E71B21E1D4F838F77FD"/>
  </w:style>
  <w:style w:type="paragraph" w:customStyle="1" w:styleId="619EC265AE504840BDD95085BAFA9C5F">
    <w:name w:val="619EC265AE504840BDD95085BAFA9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239E0-4088-429B-85A8-4EF6DF286C2B}"/>
</file>

<file path=customXml/itemProps2.xml><?xml version="1.0" encoding="utf-8"?>
<ds:datastoreItem xmlns:ds="http://schemas.openxmlformats.org/officeDocument/2006/customXml" ds:itemID="{6F39842F-55C8-4B41-9F52-E045F499264F}"/>
</file>

<file path=customXml/itemProps3.xml><?xml version="1.0" encoding="utf-8"?>
<ds:datastoreItem xmlns:ds="http://schemas.openxmlformats.org/officeDocument/2006/customXml" ds:itemID="{69ABEA20-4F3D-4197-98A2-684F16F73CB3}"/>
</file>

<file path=docProps/app.xml><?xml version="1.0" encoding="utf-8"?>
<Properties xmlns="http://schemas.openxmlformats.org/officeDocument/2006/extended-properties" xmlns:vt="http://schemas.openxmlformats.org/officeDocument/2006/docPropsVTypes">
  <Template>Normal</Template>
  <TotalTime>15</TotalTime>
  <Pages>1</Pages>
  <Words>135</Words>
  <Characters>744</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SD580 Parbo garanti och kvarbo garanti för äldre</vt:lpstr>
      <vt:lpstr>
      </vt:lpstr>
    </vt:vector>
  </TitlesOfParts>
  <Company>Sveriges riksdag</Company>
  <LinksUpToDate>false</LinksUpToDate>
  <CharactersWithSpaces>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