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67A40937C44606ABE9421DA39A35D2"/>
        </w:placeholder>
        <w:text/>
      </w:sdtPr>
      <w:sdtEndPr/>
      <w:sdtContent>
        <w:p w:rsidRPr="009B062B" w:rsidR="00AF30DD" w:rsidP="00A52B6C" w:rsidRDefault="00AF30DD" w14:paraId="5A9D397B" w14:textId="77777777">
          <w:pPr>
            <w:pStyle w:val="Rubrik1"/>
            <w:spacing w:after="300"/>
          </w:pPr>
          <w:r w:rsidRPr="009B062B">
            <w:t>Förslag till riksdagsbeslut</w:t>
          </w:r>
        </w:p>
      </w:sdtContent>
    </w:sdt>
    <w:sdt>
      <w:sdtPr>
        <w:alias w:val="Yrkande 1"/>
        <w:tag w:val="46908f8d-5381-4725-8cdc-fa19ddc34c96"/>
        <w:id w:val="-1620069442"/>
        <w:lock w:val="sdtLocked"/>
      </w:sdtPr>
      <w:sdtEndPr/>
      <w:sdtContent>
        <w:p w:rsidR="00273EAE" w:rsidRDefault="008E2562" w14:paraId="5A9D397C" w14:textId="77777777">
          <w:pPr>
            <w:pStyle w:val="Frslagstext"/>
            <w:numPr>
              <w:ilvl w:val="0"/>
              <w:numId w:val="0"/>
            </w:numPr>
          </w:pPr>
          <w:r>
            <w:t>Riksdagen ställer sig bakom det som anförs i motionen om att reformera lagen om anställningsskydd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EE03579F5146D5B3666939DCC5DE12"/>
        </w:placeholder>
        <w:text/>
      </w:sdtPr>
      <w:sdtEndPr/>
      <w:sdtContent>
        <w:p w:rsidRPr="009B062B" w:rsidR="006D79C9" w:rsidP="00333E95" w:rsidRDefault="006D79C9" w14:paraId="5A9D397D" w14:textId="77777777">
          <w:pPr>
            <w:pStyle w:val="Rubrik1"/>
          </w:pPr>
          <w:r>
            <w:t>Motivering</w:t>
          </w:r>
        </w:p>
      </w:sdtContent>
    </w:sdt>
    <w:p w:rsidRPr="00F97B43" w:rsidR="0034045A" w:rsidP="002062F6" w:rsidRDefault="0034045A" w14:paraId="5A9D397E" w14:textId="304CE07D">
      <w:pPr>
        <w:pStyle w:val="Normalutanindragellerluft"/>
      </w:pPr>
      <w:r w:rsidRPr="00F97B43">
        <w:t>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bör i större utsträckning bygga på kompetens snarare än tid på arbetsplatsen. Den senaste tidens volatila marknader visar att konjunktursvängningar och snabbare affärscykler lär vara normala i framtiden. Anpassningar av personalstyrkans storlek till följd av internationella marknadssväng</w:t>
      </w:r>
      <w:r w:rsidR="002062F6">
        <w:softHyphen/>
      </w:r>
      <w:r w:rsidRPr="00F97B43">
        <w:t xml:space="preserve">ningar lär därför öka vad gäller både omfattning och frekvens. Den framtida tryggheten på arbetsmarknaden ligger därför inte hos en och samma arbetsgivare utan i förmågan att vara anställningsbar på arbetsmarknaden. </w:t>
      </w:r>
    </w:p>
    <w:p w:rsidRPr="00F97B43" w:rsidR="0034045A" w:rsidP="00F97B43" w:rsidRDefault="0034045A" w14:paraId="5A9D397F" w14:textId="104CEAB0">
      <w:r w:rsidRPr="00F97B43">
        <w:t>Kompetensutveckling, anpassningsförmåga och mobilitet blir därför nyckel</w:t>
      </w:r>
      <w:r w:rsidR="002062F6">
        <w:softHyphen/>
      </w:r>
      <w:bookmarkStart w:name="_GoBack" w:id="1"/>
      <w:bookmarkEnd w:id="1"/>
      <w:r w:rsidRPr="00F97B43">
        <w:t xml:space="preserve">komponenter för den framtida arbetstagaren. 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arbetslösa och studenter att komma in på arbetsmarknaden. </w:t>
      </w:r>
    </w:p>
    <w:p w:rsidRPr="00F97B43" w:rsidR="0034045A" w:rsidP="00F97B43" w:rsidRDefault="0034045A" w14:paraId="5A9D3980" w14:textId="3D9EF472">
      <w:r w:rsidRPr="00F97B43">
        <w:t xml:space="preserve">Turordningsreglerna är skadliga även för arbetstagare med långa anställningar, eftersom de invaggas i en falsk trygghet att det är antalet anställningsår som räknas och </w:t>
      </w:r>
      <w:r w:rsidRPr="00F97B43">
        <w:lastRenderedPageBreak/>
        <w:t xml:space="preserve">inte den egna kompetensen. Många riskerar att fastna i ett jobb där vantrivsel och sjukskrivningar blir mer förekommande istället för självförverkligande och arbetsglädje. </w:t>
      </w:r>
    </w:p>
    <w:p w:rsidRPr="00F97B43" w:rsidR="0034045A" w:rsidP="00F97B43" w:rsidRDefault="0034045A" w14:paraId="5A9D3981" w14:textId="77777777">
      <w:r w:rsidRPr="00F97B43">
        <w:t xml:space="preserve">Ovanstående nämnda problem och hinder är oförenliga med arbetslinjen. Därför ligger det i allas intresse att reformera LAS. </w:t>
      </w:r>
    </w:p>
    <w:sdt>
      <w:sdtPr>
        <w:rPr>
          <w:i/>
          <w:noProof/>
        </w:rPr>
        <w:alias w:val="CC_Underskrifter"/>
        <w:tag w:val="CC_Underskrifter"/>
        <w:id w:val="583496634"/>
        <w:lock w:val="sdtContentLocked"/>
        <w:placeholder>
          <w:docPart w:val="6216F5DA690342CAB8C261C57BC61866"/>
        </w:placeholder>
      </w:sdtPr>
      <w:sdtEndPr>
        <w:rPr>
          <w:i w:val="0"/>
          <w:noProof w:val="0"/>
        </w:rPr>
      </w:sdtEndPr>
      <w:sdtContent>
        <w:p w:rsidR="00A52B6C" w:rsidP="00A52B6C" w:rsidRDefault="00A52B6C" w14:paraId="5A9D3983" w14:textId="77777777"/>
        <w:p w:rsidRPr="008E0FE2" w:rsidR="004801AC" w:rsidP="00A52B6C" w:rsidRDefault="002062F6" w14:paraId="5A9D39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11F71" w:rsidRDefault="00611F71" w14:paraId="5A9D3988" w14:textId="77777777"/>
    <w:sectPr w:rsidR="00611F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398A" w14:textId="77777777" w:rsidR="00F76E6E" w:rsidRDefault="00F76E6E" w:rsidP="000C1CAD">
      <w:pPr>
        <w:spacing w:line="240" w:lineRule="auto"/>
      </w:pPr>
      <w:r>
        <w:separator/>
      </w:r>
    </w:p>
  </w:endnote>
  <w:endnote w:type="continuationSeparator" w:id="0">
    <w:p w14:paraId="5A9D398B" w14:textId="77777777" w:rsidR="00F76E6E" w:rsidRDefault="00F76E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39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39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3999" w14:textId="77777777" w:rsidR="00262EA3" w:rsidRPr="00A52B6C" w:rsidRDefault="00262EA3" w:rsidP="00A52B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3988" w14:textId="77777777" w:rsidR="00F76E6E" w:rsidRDefault="00F76E6E" w:rsidP="000C1CAD">
      <w:pPr>
        <w:spacing w:line="240" w:lineRule="auto"/>
      </w:pPr>
      <w:r>
        <w:separator/>
      </w:r>
    </w:p>
  </w:footnote>
  <w:footnote w:type="continuationSeparator" w:id="0">
    <w:p w14:paraId="5A9D3989" w14:textId="77777777" w:rsidR="00F76E6E" w:rsidRDefault="00F76E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D3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D399B" wp14:anchorId="5A9D3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62F6" w14:paraId="5A9D399E" w14:textId="77777777">
                          <w:pPr>
                            <w:jc w:val="right"/>
                          </w:pPr>
                          <w:sdt>
                            <w:sdtPr>
                              <w:alias w:val="CC_Noformat_Partikod"/>
                              <w:tag w:val="CC_Noformat_Partikod"/>
                              <w:id w:val="-53464382"/>
                              <w:placeholder>
                                <w:docPart w:val="6F67C2AC53A941DC8853F3DACA1AAE44"/>
                              </w:placeholder>
                              <w:text/>
                            </w:sdtPr>
                            <w:sdtEndPr/>
                            <w:sdtContent>
                              <w:r w:rsidR="0034045A">
                                <w:t>M</w:t>
                              </w:r>
                            </w:sdtContent>
                          </w:sdt>
                          <w:sdt>
                            <w:sdtPr>
                              <w:alias w:val="CC_Noformat_Partinummer"/>
                              <w:tag w:val="CC_Noformat_Partinummer"/>
                              <w:id w:val="-1709555926"/>
                              <w:placeholder>
                                <w:docPart w:val="D47CE3CD6A8E4882997BFAD3E740BD50"/>
                              </w:placeholder>
                              <w:text/>
                            </w:sdtPr>
                            <w:sdtEndPr/>
                            <w:sdtContent>
                              <w:r w:rsidR="00F97B43">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D3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2F6" w14:paraId="5A9D399E" w14:textId="77777777">
                    <w:pPr>
                      <w:jc w:val="right"/>
                    </w:pPr>
                    <w:sdt>
                      <w:sdtPr>
                        <w:alias w:val="CC_Noformat_Partikod"/>
                        <w:tag w:val="CC_Noformat_Partikod"/>
                        <w:id w:val="-53464382"/>
                        <w:placeholder>
                          <w:docPart w:val="6F67C2AC53A941DC8853F3DACA1AAE44"/>
                        </w:placeholder>
                        <w:text/>
                      </w:sdtPr>
                      <w:sdtEndPr/>
                      <w:sdtContent>
                        <w:r w:rsidR="0034045A">
                          <w:t>M</w:t>
                        </w:r>
                      </w:sdtContent>
                    </w:sdt>
                    <w:sdt>
                      <w:sdtPr>
                        <w:alias w:val="CC_Noformat_Partinummer"/>
                        <w:tag w:val="CC_Noformat_Partinummer"/>
                        <w:id w:val="-1709555926"/>
                        <w:placeholder>
                          <w:docPart w:val="D47CE3CD6A8E4882997BFAD3E740BD50"/>
                        </w:placeholder>
                        <w:text/>
                      </w:sdtPr>
                      <w:sdtEndPr/>
                      <w:sdtContent>
                        <w:r w:rsidR="00F97B43">
                          <w:t>1866</w:t>
                        </w:r>
                      </w:sdtContent>
                    </w:sdt>
                  </w:p>
                </w:txbxContent>
              </v:textbox>
              <w10:wrap anchorx="page"/>
            </v:shape>
          </w:pict>
        </mc:Fallback>
      </mc:AlternateContent>
    </w:r>
  </w:p>
  <w:p w:rsidRPr="00293C4F" w:rsidR="00262EA3" w:rsidP="00776B74" w:rsidRDefault="00262EA3" w14:paraId="5A9D3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D398E" w14:textId="77777777">
    <w:pPr>
      <w:jc w:val="right"/>
    </w:pPr>
  </w:p>
  <w:p w:rsidR="00262EA3" w:rsidP="00776B74" w:rsidRDefault="00262EA3" w14:paraId="5A9D3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62F6" w14:paraId="5A9D39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D399D" wp14:anchorId="5A9D39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62F6" w14:paraId="5A9D39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045A">
          <w:t>M</w:t>
        </w:r>
      </w:sdtContent>
    </w:sdt>
    <w:sdt>
      <w:sdtPr>
        <w:alias w:val="CC_Noformat_Partinummer"/>
        <w:tag w:val="CC_Noformat_Partinummer"/>
        <w:id w:val="-2014525982"/>
        <w:text/>
      </w:sdtPr>
      <w:sdtEndPr/>
      <w:sdtContent>
        <w:r w:rsidR="00F97B43">
          <w:t>1866</w:t>
        </w:r>
      </w:sdtContent>
    </w:sdt>
  </w:p>
  <w:p w:rsidRPr="008227B3" w:rsidR="00262EA3" w:rsidP="008227B3" w:rsidRDefault="002062F6" w14:paraId="5A9D39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62F6" w14:paraId="5A9D3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:2343</w:t>
        </w:r>
      </w:sdtContent>
    </w:sdt>
  </w:p>
  <w:p w:rsidR="00262EA3" w:rsidP="00E03A3D" w:rsidRDefault="002062F6" w14:paraId="5A9D399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34045A" w14:paraId="5A9D3997" w14:textId="77777777">
        <w:pPr>
          <w:pStyle w:val="FSHRub2"/>
        </w:pPr>
        <w:r>
          <w:t>Reformering av LAS</w:t>
        </w:r>
      </w:p>
    </w:sdtContent>
  </w:sdt>
  <w:sdt>
    <w:sdtPr>
      <w:alias w:val="CC_Boilerplate_3"/>
      <w:tag w:val="CC_Boilerplate_3"/>
      <w:id w:val="1606463544"/>
      <w:lock w:val="sdtContentLocked"/>
      <w15:appearance w15:val="hidden"/>
      <w:text w:multiLine="1"/>
    </w:sdtPr>
    <w:sdtEndPr/>
    <w:sdtContent>
      <w:p w:rsidR="00262EA3" w:rsidP="00283E0F" w:rsidRDefault="00262EA3" w14:paraId="5A9D39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0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2F6"/>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EA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5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7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6F"/>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6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1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E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1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6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4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D397A"/>
  <w15:chartTrackingRefBased/>
  <w15:docId w15:val="{37534B65-A9BB-4F3F-A44D-B21DC99D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4045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8327">
      <w:bodyDiv w:val="1"/>
      <w:marLeft w:val="0"/>
      <w:marRight w:val="0"/>
      <w:marTop w:val="0"/>
      <w:marBottom w:val="0"/>
      <w:divBdr>
        <w:top w:val="none" w:sz="0" w:space="0" w:color="auto"/>
        <w:left w:val="none" w:sz="0" w:space="0" w:color="auto"/>
        <w:bottom w:val="none" w:sz="0" w:space="0" w:color="auto"/>
        <w:right w:val="none" w:sz="0" w:space="0" w:color="auto"/>
      </w:divBdr>
      <w:divsChild>
        <w:div w:id="1276059357">
          <w:marLeft w:val="0"/>
          <w:marRight w:val="0"/>
          <w:marTop w:val="0"/>
          <w:marBottom w:val="0"/>
          <w:divBdr>
            <w:top w:val="none" w:sz="0" w:space="0" w:color="auto"/>
            <w:left w:val="none" w:sz="0" w:space="0" w:color="auto"/>
            <w:bottom w:val="none" w:sz="0" w:space="0" w:color="auto"/>
            <w:right w:val="none" w:sz="0" w:space="0" w:color="auto"/>
          </w:divBdr>
          <w:divsChild>
            <w:div w:id="730882257">
              <w:marLeft w:val="0"/>
              <w:marRight w:val="0"/>
              <w:marTop w:val="0"/>
              <w:marBottom w:val="0"/>
              <w:divBdr>
                <w:top w:val="none" w:sz="0" w:space="0" w:color="auto"/>
                <w:left w:val="none" w:sz="0" w:space="0" w:color="auto"/>
                <w:bottom w:val="none" w:sz="0" w:space="0" w:color="auto"/>
                <w:right w:val="none" w:sz="0" w:space="0" w:color="auto"/>
              </w:divBdr>
              <w:divsChild>
                <w:div w:id="2015919054">
                  <w:marLeft w:val="0"/>
                  <w:marRight w:val="0"/>
                  <w:marTop w:val="0"/>
                  <w:marBottom w:val="0"/>
                  <w:divBdr>
                    <w:top w:val="none" w:sz="0" w:space="0" w:color="auto"/>
                    <w:left w:val="none" w:sz="0" w:space="0" w:color="auto"/>
                    <w:bottom w:val="none" w:sz="0" w:space="0" w:color="auto"/>
                    <w:right w:val="none" w:sz="0" w:space="0" w:color="auto"/>
                  </w:divBdr>
                  <w:divsChild>
                    <w:div w:id="2008553513">
                      <w:marLeft w:val="0"/>
                      <w:marRight w:val="0"/>
                      <w:marTop w:val="0"/>
                      <w:marBottom w:val="0"/>
                      <w:divBdr>
                        <w:top w:val="none" w:sz="0" w:space="0" w:color="auto"/>
                        <w:left w:val="none" w:sz="0" w:space="0" w:color="auto"/>
                        <w:bottom w:val="none" w:sz="0" w:space="0" w:color="auto"/>
                        <w:right w:val="none" w:sz="0" w:space="0" w:color="auto"/>
                      </w:divBdr>
                      <w:divsChild>
                        <w:div w:id="1491410095">
                          <w:marLeft w:val="0"/>
                          <w:marRight w:val="0"/>
                          <w:marTop w:val="0"/>
                          <w:marBottom w:val="0"/>
                          <w:divBdr>
                            <w:top w:val="none" w:sz="0" w:space="0" w:color="auto"/>
                            <w:left w:val="none" w:sz="0" w:space="0" w:color="auto"/>
                            <w:bottom w:val="none" w:sz="0" w:space="0" w:color="auto"/>
                            <w:right w:val="none" w:sz="0" w:space="0" w:color="auto"/>
                          </w:divBdr>
                          <w:divsChild>
                            <w:div w:id="2138259629">
                              <w:marLeft w:val="0"/>
                              <w:marRight w:val="0"/>
                              <w:marTop w:val="0"/>
                              <w:marBottom w:val="0"/>
                              <w:divBdr>
                                <w:top w:val="none" w:sz="0" w:space="0" w:color="auto"/>
                                <w:left w:val="none" w:sz="0" w:space="0" w:color="auto"/>
                                <w:bottom w:val="none" w:sz="0" w:space="0" w:color="auto"/>
                                <w:right w:val="none" w:sz="0" w:space="0" w:color="auto"/>
                              </w:divBdr>
                              <w:divsChild>
                                <w:div w:id="1321957755">
                                  <w:marLeft w:val="0"/>
                                  <w:marRight w:val="0"/>
                                  <w:marTop w:val="0"/>
                                  <w:marBottom w:val="0"/>
                                  <w:divBdr>
                                    <w:top w:val="none" w:sz="0" w:space="0" w:color="auto"/>
                                    <w:left w:val="none" w:sz="0" w:space="0" w:color="auto"/>
                                    <w:bottom w:val="none" w:sz="0" w:space="0" w:color="auto"/>
                                    <w:right w:val="none" w:sz="0" w:space="0" w:color="auto"/>
                                  </w:divBdr>
                                  <w:divsChild>
                                    <w:div w:id="17727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67A40937C44606ABE9421DA39A35D2"/>
        <w:category>
          <w:name w:val="Allmänt"/>
          <w:gallery w:val="placeholder"/>
        </w:category>
        <w:types>
          <w:type w:val="bbPlcHdr"/>
        </w:types>
        <w:behaviors>
          <w:behavior w:val="content"/>
        </w:behaviors>
        <w:guid w:val="{71C16E7B-51A0-45C1-A4B9-326198075EBE}"/>
      </w:docPartPr>
      <w:docPartBody>
        <w:p w:rsidR="005C3143" w:rsidRDefault="00BD0A1D">
          <w:pPr>
            <w:pStyle w:val="E467A40937C44606ABE9421DA39A35D2"/>
          </w:pPr>
          <w:r w:rsidRPr="005A0A93">
            <w:rPr>
              <w:rStyle w:val="Platshllartext"/>
            </w:rPr>
            <w:t>Förslag till riksdagsbeslut</w:t>
          </w:r>
        </w:p>
      </w:docPartBody>
    </w:docPart>
    <w:docPart>
      <w:docPartPr>
        <w:name w:val="C3EE03579F5146D5B3666939DCC5DE12"/>
        <w:category>
          <w:name w:val="Allmänt"/>
          <w:gallery w:val="placeholder"/>
        </w:category>
        <w:types>
          <w:type w:val="bbPlcHdr"/>
        </w:types>
        <w:behaviors>
          <w:behavior w:val="content"/>
        </w:behaviors>
        <w:guid w:val="{A7378B35-295C-4279-9EAD-29BAEC81C730}"/>
      </w:docPartPr>
      <w:docPartBody>
        <w:p w:rsidR="005C3143" w:rsidRDefault="00BD0A1D">
          <w:pPr>
            <w:pStyle w:val="C3EE03579F5146D5B3666939DCC5DE12"/>
          </w:pPr>
          <w:r w:rsidRPr="005A0A93">
            <w:rPr>
              <w:rStyle w:val="Platshllartext"/>
            </w:rPr>
            <w:t>Motivering</w:t>
          </w:r>
        </w:p>
      </w:docPartBody>
    </w:docPart>
    <w:docPart>
      <w:docPartPr>
        <w:name w:val="6F67C2AC53A941DC8853F3DACA1AAE44"/>
        <w:category>
          <w:name w:val="Allmänt"/>
          <w:gallery w:val="placeholder"/>
        </w:category>
        <w:types>
          <w:type w:val="bbPlcHdr"/>
        </w:types>
        <w:behaviors>
          <w:behavior w:val="content"/>
        </w:behaviors>
        <w:guid w:val="{CDC9D7ED-4D63-4F19-A47D-48E7BDC95A27}"/>
      </w:docPartPr>
      <w:docPartBody>
        <w:p w:rsidR="005C3143" w:rsidRDefault="00BD0A1D">
          <w:pPr>
            <w:pStyle w:val="6F67C2AC53A941DC8853F3DACA1AAE44"/>
          </w:pPr>
          <w:r>
            <w:rPr>
              <w:rStyle w:val="Platshllartext"/>
            </w:rPr>
            <w:t xml:space="preserve"> </w:t>
          </w:r>
        </w:p>
      </w:docPartBody>
    </w:docPart>
    <w:docPart>
      <w:docPartPr>
        <w:name w:val="D47CE3CD6A8E4882997BFAD3E740BD50"/>
        <w:category>
          <w:name w:val="Allmänt"/>
          <w:gallery w:val="placeholder"/>
        </w:category>
        <w:types>
          <w:type w:val="bbPlcHdr"/>
        </w:types>
        <w:behaviors>
          <w:behavior w:val="content"/>
        </w:behaviors>
        <w:guid w:val="{A7475B3C-C0C9-4332-957A-06272E114F50}"/>
      </w:docPartPr>
      <w:docPartBody>
        <w:p w:rsidR="005C3143" w:rsidRDefault="00BD0A1D">
          <w:pPr>
            <w:pStyle w:val="D47CE3CD6A8E4882997BFAD3E740BD50"/>
          </w:pPr>
          <w:r>
            <w:t xml:space="preserve"> </w:t>
          </w:r>
        </w:p>
      </w:docPartBody>
    </w:docPart>
    <w:docPart>
      <w:docPartPr>
        <w:name w:val="6216F5DA690342CAB8C261C57BC61866"/>
        <w:category>
          <w:name w:val="Allmänt"/>
          <w:gallery w:val="placeholder"/>
        </w:category>
        <w:types>
          <w:type w:val="bbPlcHdr"/>
        </w:types>
        <w:behaviors>
          <w:behavior w:val="content"/>
        </w:behaviors>
        <w:guid w:val="{4C93D26B-F0A9-40A5-A46C-EDA0E0E31A0F}"/>
      </w:docPartPr>
      <w:docPartBody>
        <w:p w:rsidR="00462A8A" w:rsidRDefault="00462A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43"/>
    <w:rsid w:val="00462A8A"/>
    <w:rsid w:val="005C3143"/>
    <w:rsid w:val="00BD0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7A40937C44606ABE9421DA39A35D2">
    <w:name w:val="E467A40937C44606ABE9421DA39A35D2"/>
  </w:style>
  <w:style w:type="paragraph" w:customStyle="1" w:styleId="AE01E12786DA47A686D58A6BF5CCA299">
    <w:name w:val="AE01E12786DA47A686D58A6BF5CCA2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BB38DB55064835857264BE942F4031">
    <w:name w:val="F8BB38DB55064835857264BE942F4031"/>
  </w:style>
  <w:style w:type="paragraph" w:customStyle="1" w:styleId="C3EE03579F5146D5B3666939DCC5DE12">
    <w:name w:val="C3EE03579F5146D5B3666939DCC5DE12"/>
  </w:style>
  <w:style w:type="paragraph" w:customStyle="1" w:styleId="795624556E974663AD1D4778211B6298">
    <w:name w:val="795624556E974663AD1D4778211B6298"/>
  </w:style>
  <w:style w:type="paragraph" w:customStyle="1" w:styleId="23EDDB88BDF642DB8682BCAD80388236">
    <w:name w:val="23EDDB88BDF642DB8682BCAD80388236"/>
  </w:style>
  <w:style w:type="paragraph" w:customStyle="1" w:styleId="6F67C2AC53A941DC8853F3DACA1AAE44">
    <w:name w:val="6F67C2AC53A941DC8853F3DACA1AAE44"/>
  </w:style>
  <w:style w:type="paragraph" w:customStyle="1" w:styleId="D47CE3CD6A8E4882997BFAD3E740BD50">
    <w:name w:val="D47CE3CD6A8E4882997BFAD3E740B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11F83-AFF0-49C7-A92A-50D8A7B83E32}"/>
</file>

<file path=customXml/itemProps2.xml><?xml version="1.0" encoding="utf-8"?>
<ds:datastoreItem xmlns:ds="http://schemas.openxmlformats.org/officeDocument/2006/customXml" ds:itemID="{659898AA-978F-4DC2-930C-AE4437F54792}"/>
</file>

<file path=customXml/itemProps3.xml><?xml version="1.0" encoding="utf-8"?>
<ds:datastoreItem xmlns:ds="http://schemas.openxmlformats.org/officeDocument/2006/customXml" ds:itemID="{FA9B858A-2D56-43BF-8B55-36D9A29D4D19}"/>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1944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M1866 Reformering av LAS</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