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29997" w14:textId="5A94FD68" w:rsidR="00BE2138" w:rsidRDefault="00BE2138" w:rsidP="00DA0661">
      <w:pPr>
        <w:pStyle w:val="Rubrik"/>
      </w:pPr>
      <w:bookmarkStart w:id="0" w:name="Start"/>
      <w:bookmarkEnd w:id="0"/>
      <w:r>
        <w:t xml:space="preserve">Svar på fråga </w:t>
      </w:r>
      <w:r w:rsidRPr="00BE2138">
        <w:t xml:space="preserve">2019/20:908 </w:t>
      </w:r>
      <w:r>
        <w:t xml:space="preserve">av Ellen </w:t>
      </w:r>
      <w:proofErr w:type="spellStart"/>
      <w:r>
        <w:t>Juntti</w:t>
      </w:r>
      <w:proofErr w:type="spellEnd"/>
      <w:r>
        <w:t xml:space="preserve"> (M)</w:t>
      </w:r>
      <w:r>
        <w:br/>
      </w:r>
      <w:r w:rsidRPr="00BE2138">
        <w:t>Välfärdsbrott</w:t>
      </w:r>
    </w:p>
    <w:p w14:paraId="6A5B10E4" w14:textId="07CC195B" w:rsidR="00BE2138" w:rsidRDefault="00BE2138" w:rsidP="00B26334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justitie- och migrationsministern om han anser att det är rimligt att personer slipper straff fö</w:t>
      </w:r>
      <w:bookmarkStart w:id="1" w:name="_GoBack"/>
      <w:bookmarkEnd w:id="1"/>
      <w:r>
        <w:t xml:space="preserve">r </w:t>
      </w:r>
      <w:r w:rsidR="00BF2A40">
        <w:t>bidrag</w:t>
      </w:r>
      <w:r>
        <w:t>sbrott</w:t>
      </w:r>
      <w:r w:rsidR="00B26334">
        <w:t>,</w:t>
      </w:r>
      <w:r w:rsidR="00434F63">
        <w:t xml:space="preserve"> och vad ministern</w:t>
      </w:r>
      <w:r w:rsidR="00434F63" w:rsidRPr="00434F63">
        <w:t xml:space="preserve"> </w:t>
      </w:r>
      <w:r w:rsidR="00434F63">
        <w:t>avser att göra konkret för att motverka problemet</w:t>
      </w:r>
      <w:r>
        <w:t xml:space="preserve">. </w:t>
      </w:r>
      <w:r w:rsidR="00B26334">
        <w:t xml:space="preserve">Ellen </w:t>
      </w:r>
      <w:proofErr w:type="spellStart"/>
      <w:r w:rsidR="00B26334">
        <w:t>Juntti</w:t>
      </w:r>
      <w:proofErr w:type="spellEnd"/>
      <w:r w:rsidR="00B26334">
        <w:t xml:space="preserve"> har ställt sin fråga i relation till ett fall som uppmärksammats i media där </w:t>
      </w:r>
      <w:r w:rsidR="00F85687">
        <w:t xml:space="preserve">det framgår att </w:t>
      </w:r>
      <w:r w:rsidR="00B26334">
        <w:t>en åklagare val</w:t>
      </w:r>
      <w:r w:rsidR="001C3ED7">
        <w:t>t</w:t>
      </w:r>
      <w:r w:rsidR="00B26334">
        <w:t xml:space="preserve"> att inte väcka åtal </w:t>
      </w:r>
      <w:r w:rsidR="00FA0569">
        <w:t xml:space="preserve">eftersom rättegångskostnaderna </w:t>
      </w:r>
      <w:r w:rsidR="00B26334">
        <w:t xml:space="preserve">skulle bli för </w:t>
      </w:r>
      <w:r w:rsidR="00FA0569">
        <w:t>höga</w:t>
      </w:r>
      <w:r w:rsidR="00B26334">
        <w:t xml:space="preserve"> i förhållande till det förväntade straffvärdet. </w:t>
      </w:r>
      <w:r w:rsidR="00434F63">
        <w:t>Arbetet inom regeringen är så fördelat att det är jag som ska svara på frågan.</w:t>
      </w:r>
    </w:p>
    <w:p w14:paraId="6F8C8776" w14:textId="4B53CDCE" w:rsidR="007722C0" w:rsidRDefault="00B103BD" w:rsidP="00B52CAD">
      <w:pPr>
        <w:pStyle w:val="Brdtext"/>
      </w:pPr>
      <w:r>
        <w:t>R</w:t>
      </w:r>
      <w:r w:rsidRPr="00B103BD">
        <w:t xml:space="preserve">ättsväsendets hantering av enskilda ärenden är en fråga för myndigheterna och inte något som jag som statsråd </w:t>
      </w:r>
      <w:r w:rsidR="004F11C9">
        <w:t xml:space="preserve">ska </w:t>
      </w:r>
      <w:r w:rsidRPr="00B103BD">
        <w:t>bedöm</w:t>
      </w:r>
      <w:r w:rsidR="004F11C9">
        <w:t>a</w:t>
      </w:r>
      <w:r w:rsidRPr="00B103BD">
        <w:t xml:space="preserve"> eller uttala mig om.</w:t>
      </w:r>
      <w:r w:rsidR="00464C9A">
        <w:t xml:space="preserve"> </w:t>
      </w:r>
    </w:p>
    <w:p w14:paraId="1A0A8D54" w14:textId="14AC1F58" w:rsidR="009469BE" w:rsidRDefault="00B52CAD" w:rsidP="007722C0">
      <w:pPr>
        <w:pStyle w:val="Brdtext"/>
      </w:pPr>
      <w:r w:rsidRPr="00B52CAD">
        <w:t>Regering</w:t>
      </w:r>
      <w:r w:rsidR="00464C9A">
        <w:softHyphen/>
      </w:r>
      <w:r w:rsidRPr="00B52CAD">
        <w:t xml:space="preserve">ens mål är att öka samhällets förmåga att stoppa och lagföra personer som ägnar sig åt brottslighet riktad mot välfärdsystemen. </w:t>
      </w:r>
      <w:r w:rsidR="00DC1356">
        <w:t>Regeringen har de senaste åren genomfört ett stort antal åtgärder inom området. Bland annat har l</w:t>
      </w:r>
      <w:r w:rsidR="00DC1356" w:rsidRPr="009469BE">
        <w:t xml:space="preserve">agstiftningen </w:t>
      </w:r>
      <w:r w:rsidR="009469BE" w:rsidRPr="009469BE">
        <w:t>kring brott mot välfärdssystemen nyligen skärpts. Ändringarna, som trädde i kraft den 1 januari 2020, syftar till att stärka det straffrättsliga skyddet. Till exempel har straffet för grovt bidragsbrott skärpts och bidragsbrottslagen har utvidgats till att omfatta fler stöd, bidrag och ersättningar.</w:t>
      </w:r>
    </w:p>
    <w:p w14:paraId="5B149052" w14:textId="1AD7FB67" w:rsidR="007722C0" w:rsidRDefault="00B52CAD" w:rsidP="007722C0">
      <w:pPr>
        <w:pStyle w:val="Brdtext"/>
      </w:pPr>
      <w:r>
        <w:t>P</w:t>
      </w:r>
      <w:r w:rsidRPr="00B52CAD">
        <w:t>olismyndig</w:t>
      </w:r>
      <w:r>
        <w:softHyphen/>
      </w:r>
      <w:r w:rsidRPr="00B52CAD">
        <w:t>heten och Åklagar</w:t>
      </w:r>
      <w:r w:rsidR="00464C9A">
        <w:softHyphen/>
      </w:r>
      <w:r w:rsidRPr="00B52CAD">
        <w:t xml:space="preserve">myndigheten har fått i uppdrag att </w:t>
      </w:r>
      <w:r w:rsidR="002735BC">
        <w:t>kartlägga hur utredningar av bidragsbrott bedrivs i dag, analysera hur hand</w:t>
      </w:r>
      <w:r w:rsidR="00151F18">
        <w:softHyphen/>
      </w:r>
      <w:r w:rsidR="002735BC">
        <w:t xml:space="preserve">läggningen kan förbättras och effektiviseras samt </w:t>
      </w:r>
      <w:r w:rsidRPr="00B52CAD">
        <w:t>genomföra</w:t>
      </w:r>
      <w:r w:rsidRPr="00B52CAD">
        <w:rPr>
          <w:b/>
        </w:rPr>
        <w:t xml:space="preserve"> </w:t>
      </w:r>
      <w:r w:rsidRPr="00B52CAD">
        <w:t>åtgärder i syfte att uppnå en ökad uppklaring. En slutredovisning ska ske senast den 19</w:t>
      </w:r>
      <w:r w:rsidR="00151F18">
        <w:t> </w:t>
      </w:r>
      <w:r w:rsidRPr="00B52CAD">
        <w:t>oktober 2020.</w:t>
      </w:r>
      <w:r w:rsidR="007722C0">
        <w:t xml:space="preserve"> </w:t>
      </w:r>
      <w:r w:rsidR="007722C0" w:rsidRPr="007722C0">
        <w:t xml:space="preserve">I budgetpropositionen för 2020 </w:t>
      </w:r>
      <w:r w:rsidR="0076437F">
        <w:t>fick också</w:t>
      </w:r>
      <w:r w:rsidR="007722C0" w:rsidRPr="007722C0">
        <w:t xml:space="preserve"> </w:t>
      </w:r>
      <w:r w:rsidR="00702220">
        <w:t xml:space="preserve">bland andra </w:t>
      </w:r>
      <w:r w:rsidR="007722C0" w:rsidRPr="007722C0">
        <w:t>Ekobrotts</w:t>
      </w:r>
      <w:r w:rsidR="00BC568F">
        <w:softHyphen/>
      </w:r>
      <w:r w:rsidR="007722C0" w:rsidRPr="007722C0">
        <w:t>myndig</w:t>
      </w:r>
      <w:r w:rsidR="00151F18">
        <w:softHyphen/>
      </w:r>
      <w:r w:rsidR="007722C0" w:rsidRPr="007722C0">
        <w:lastRenderedPageBreak/>
        <w:t xml:space="preserve">heten </w:t>
      </w:r>
      <w:r w:rsidR="0076437F">
        <w:t xml:space="preserve">tillskott </w:t>
      </w:r>
      <w:r w:rsidR="007722C0" w:rsidRPr="007722C0">
        <w:t xml:space="preserve">för att </w:t>
      </w:r>
      <w:r w:rsidR="00503E01">
        <w:t xml:space="preserve">kunna säkerställa myndighetens förmåga att kunna hantera särskilt resurskrävande ärenden som </w:t>
      </w:r>
      <w:proofErr w:type="gramStart"/>
      <w:r w:rsidR="00503E01">
        <w:t>t.ex.</w:t>
      </w:r>
      <w:proofErr w:type="gramEnd"/>
      <w:r w:rsidR="00503E01">
        <w:t xml:space="preserve"> </w:t>
      </w:r>
      <w:r w:rsidR="007722C0" w:rsidRPr="007722C0">
        <w:t xml:space="preserve">välfärdsbrott. </w:t>
      </w:r>
    </w:p>
    <w:p w14:paraId="226DB966" w14:textId="1E3DBFC6" w:rsidR="00B52CAD" w:rsidRDefault="00F07FBF" w:rsidP="00B52CAD">
      <w:pPr>
        <w:pStyle w:val="Brdtext"/>
      </w:pPr>
      <w:r>
        <w:t xml:space="preserve">Regeringen fortsätter att följa utvecklingen på området. </w:t>
      </w:r>
    </w:p>
    <w:p w14:paraId="41F2E300" w14:textId="77777777" w:rsidR="00F07FBF" w:rsidRPr="00B52CAD" w:rsidRDefault="00F07FBF" w:rsidP="00B52CAD">
      <w:pPr>
        <w:pStyle w:val="Brdtext"/>
      </w:pPr>
    </w:p>
    <w:p w14:paraId="3C3E331A" w14:textId="30554F4A" w:rsidR="00BE2138" w:rsidRDefault="00BE21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ACEA6917394573A473245E93BBD51F"/>
          </w:placeholder>
          <w:dataBinding w:prefixMappings="xmlns:ns0='http://lp/documentinfo/RK' " w:xpath="/ns0:DocumentInfo[1]/ns0:BaseInfo[1]/ns0:HeaderDate[1]" w:storeItemID="{6894E750-BF85-4367-AC37-FB47A605D527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4014">
            <w:t>19 februari 2020</w:t>
          </w:r>
        </w:sdtContent>
      </w:sdt>
    </w:p>
    <w:p w14:paraId="393B3F47" w14:textId="77777777" w:rsidR="00BE2138" w:rsidRDefault="00BE2138" w:rsidP="004E7A8F">
      <w:pPr>
        <w:pStyle w:val="Brdtextutanavstnd"/>
      </w:pPr>
    </w:p>
    <w:p w14:paraId="30F76C3F" w14:textId="77777777" w:rsidR="00BE2138" w:rsidRDefault="00BE2138" w:rsidP="004E7A8F">
      <w:pPr>
        <w:pStyle w:val="Brdtextutanavstnd"/>
      </w:pPr>
    </w:p>
    <w:p w14:paraId="1F00847B" w14:textId="2AEB3B40" w:rsidR="00BE2138" w:rsidRDefault="00F85687" w:rsidP="00422A41">
      <w:pPr>
        <w:pStyle w:val="Brdtext"/>
      </w:pPr>
      <w:r>
        <w:t>Mikael Damberg</w:t>
      </w:r>
    </w:p>
    <w:p w14:paraId="71E7231F" w14:textId="77777777" w:rsidR="00BE2138" w:rsidRPr="00DB48AB" w:rsidRDefault="00BE2138" w:rsidP="00DB48AB">
      <w:pPr>
        <w:pStyle w:val="Brdtext"/>
      </w:pPr>
    </w:p>
    <w:sectPr w:rsidR="00BE213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1AE8F" w14:textId="77777777" w:rsidR="00345DAB" w:rsidRDefault="00345DAB" w:rsidP="00A87A54">
      <w:pPr>
        <w:spacing w:after="0" w:line="240" w:lineRule="auto"/>
      </w:pPr>
      <w:r>
        <w:separator/>
      </w:r>
    </w:p>
  </w:endnote>
  <w:endnote w:type="continuationSeparator" w:id="0">
    <w:p w14:paraId="4347EAD8" w14:textId="77777777" w:rsidR="00345DAB" w:rsidRDefault="00345D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0732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52C9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DBCE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21483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8930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3B36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E870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8011AA" w14:textId="77777777" w:rsidTr="00C26068">
      <w:trPr>
        <w:trHeight w:val="227"/>
      </w:trPr>
      <w:tc>
        <w:tcPr>
          <w:tcW w:w="4074" w:type="dxa"/>
        </w:tcPr>
        <w:p w14:paraId="409BD7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A5B0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3283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B7F4" w14:textId="77777777" w:rsidR="00345DAB" w:rsidRDefault="00345DAB" w:rsidP="00A87A54">
      <w:pPr>
        <w:spacing w:after="0" w:line="240" w:lineRule="auto"/>
      </w:pPr>
      <w:r>
        <w:separator/>
      </w:r>
    </w:p>
  </w:footnote>
  <w:footnote w:type="continuationSeparator" w:id="0">
    <w:p w14:paraId="2EB5860D" w14:textId="77777777" w:rsidR="00345DAB" w:rsidRDefault="00345D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2138" w14:paraId="635DDEF6" w14:textId="77777777" w:rsidTr="00C93EBA">
      <w:trPr>
        <w:trHeight w:val="227"/>
      </w:trPr>
      <w:tc>
        <w:tcPr>
          <w:tcW w:w="5534" w:type="dxa"/>
        </w:tcPr>
        <w:p w14:paraId="524166EF" w14:textId="77777777" w:rsidR="00BE2138" w:rsidRPr="007D73AB" w:rsidRDefault="00BE2138">
          <w:pPr>
            <w:pStyle w:val="Sidhuvud"/>
          </w:pPr>
        </w:p>
      </w:tc>
      <w:tc>
        <w:tcPr>
          <w:tcW w:w="3170" w:type="dxa"/>
          <w:vAlign w:val="bottom"/>
        </w:tcPr>
        <w:p w14:paraId="3216BAFD" w14:textId="77777777" w:rsidR="00BE2138" w:rsidRPr="007D73AB" w:rsidRDefault="00BE2138" w:rsidP="00340DE0">
          <w:pPr>
            <w:pStyle w:val="Sidhuvud"/>
          </w:pPr>
        </w:p>
      </w:tc>
      <w:tc>
        <w:tcPr>
          <w:tcW w:w="1134" w:type="dxa"/>
        </w:tcPr>
        <w:p w14:paraId="2D103F6C" w14:textId="77777777" w:rsidR="00BE2138" w:rsidRDefault="00BE2138" w:rsidP="005A703A">
          <w:pPr>
            <w:pStyle w:val="Sidhuvud"/>
          </w:pPr>
        </w:p>
      </w:tc>
    </w:tr>
    <w:tr w:rsidR="00BE2138" w14:paraId="3191D493" w14:textId="77777777" w:rsidTr="00C93EBA">
      <w:trPr>
        <w:trHeight w:val="1928"/>
      </w:trPr>
      <w:tc>
        <w:tcPr>
          <w:tcW w:w="5534" w:type="dxa"/>
        </w:tcPr>
        <w:p w14:paraId="233F5D35" w14:textId="77777777" w:rsidR="00BE2138" w:rsidRPr="00340DE0" w:rsidRDefault="00BE21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A1A3BC" wp14:editId="2C133BF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E78BED" w14:textId="77777777" w:rsidR="00BE2138" w:rsidRPr="00710A6C" w:rsidRDefault="00BE2138" w:rsidP="00EE3C0F">
          <w:pPr>
            <w:pStyle w:val="Sidhuvud"/>
            <w:rPr>
              <w:b/>
            </w:rPr>
          </w:pPr>
        </w:p>
        <w:p w14:paraId="5DEFDC7C" w14:textId="77777777" w:rsidR="00BE2138" w:rsidRDefault="00BE2138" w:rsidP="00EE3C0F">
          <w:pPr>
            <w:pStyle w:val="Sidhuvud"/>
          </w:pPr>
        </w:p>
        <w:p w14:paraId="55EA75A2" w14:textId="77777777" w:rsidR="00BE2138" w:rsidRDefault="00BE2138" w:rsidP="00EE3C0F">
          <w:pPr>
            <w:pStyle w:val="Sidhuvud"/>
          </w:pPr>
        </w:p>
        <w:p w14:paraId="1EAFB9F8" w14:textId="77777777" w:rsidR="00BE2138" w:rsidRDefault="00BE21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1064503DDB4022857FBF8C16AF126E"/>
            </w:placeholder>
            <w:dataBinding w:prefixMappings="xmlns:ns0='http://lp/documentinfo/RK' " w:xpath="/ns0:DocumentInfo[1]/ns0:BaseInfo[1]/ns0:Dnr[1]" w:storeItemID="{6894E750-BF85-4367-AC37-FB47A605D527}"/>
            <w:text/>
          </w:sdtPr>
          <w:sdtContent>
            <w:p w14:paraId="567E2B12" w14:textId="54B3624E" w:rsidR="00BE2138" w:rsidRDefault="00F871ED" w:rsidP="00EE3C0F">
              <w:pPr>
                <w:pStyle w:val="Sidhuvud"/>
              </w:pPr>
              <w:r w:rsidRPr="00F871ED">
                <w:t>Ju2020/00513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7B2D07836E438B8B624673EFDE33D8"/>
            </w:placeholder>
            <w:showingPlcHdr/>
            <w:dataBinding w:prefixMappings="xmlns:ns0='http://lp/documentinfo/RK' " w:xpath="/ns0:DocumentInfo[1]/ns0:BaseInfo[1]/ns0:DocNumber[1]" w:storeItemID="{6894E750-BF85-4367-AC37-FB47A605D527}"/>
            <w:text/>
          </w:sdtPr>
          <w:sdtEndPr/>
          <w:sdtContent>
            <w:p w14:paraId="4147326C" w14:textId="77777777" w:rsidR="00BE2138" w:rsidRDefault="00BE21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662DC0" w14:textId="77777777" w:rsidR="00BE2138" w:rsidRDefault="00BE2138" w:rsidP="00EE3C0F">
          <w:pPr>
            <w:pStyle w:val="Sidhuvud"/>
          </w:pPr>
        </w:p>
      </w:tc>
      <w:tc>
        <w:tcPr>
          <w:tcW w:w="1134" w:type="dxa"/>
        </w:tcPr>
        <w:p w14:paraId="61F61AC1" w14:textId="77777777" w:rsidR="00BE2138" w:rsidRDefault="00BE2138" w:rsidP="0094502D">
          <w:pPr>
            <w:pStyle w:val="Sidhuvud"/>
          </w:pPr>
        </w:p>
        <w:p w14:paraId="396D4F8E" w14:textId="77777777" w:rsidR="00BE2138" w:rsidRPr="0094502D" w:rsidRDefault="00BE2138" w:rsidP="00EC71A6">
          <w:pPr>
            <w:pStyle w:val="Sidhuvud"/>
          </w:pPr>
        </w:p>
      </w:tc>
    </w:tr>
    <w:tr w:rsidR="00BE2138" w14:paraId="79402FC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89C73155A646779DC6ADA3760446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94EB03" w14:textId="77777777" w:rsidR="00F85687" w:rsidRPr="00F85687" w:rsidRDefault="00F85687" w:rsidP="00340DE0">
              <w:pPr>
                <w:pStyle w:val="Sidhuvud"/>
                <w:rPr>
                  <w:b/>
                </w:rPr>
              </w:pPr>
              <w:r w:rsidRPr="00F85687">
                <w:rPr>
                  <w:b/>
                </w:rPr>
                <w:t>Justitiedepartementet</w:t>
              </w:r>
            </w:p>
            <w:p w14:paraId="6608A33C" w14:textId="77777777" w:rsidR="00BE2138" w:rsidRPr="00340DE0" w:rsidRDefault="00F85687" w:rsidP="00340DE0">
              <w:pPr>
                <w:pStyle w:val="Sidhuvud"/>
              </w:pPr>
              <w:r w:rsidRPr="00F8568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2C31F64D1F4FDB9A90C0533B3F9365"/>
          </w:placeholder>
          <w:dataBinding w:prefixMappings="xmlns:ns0='http://lp/documentinfo/RK' " w:xpath="/ns0:DocumentInfo[1]/ns0:BaseInfo[1]/ns0:Recipient[1]" w:storeItemID="{6894E750-BF85-4367-AC37-FB47A605D527}"/>
          <w:text w:multiLine="1"/>
        </w:sdtPr>
        <w:sdtEndPr/>
        <w:sdtContent>
          <w:tc>
            <w:tcPr>
              <w:tcW w:w="3170" w:type="dxa"/>
            </w:tcPr>
            <w:p w14:paraId="746B2A22" w14:textId="77777777" w:rsidR="00BE2138" w:rsidRDefault="00BE21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3C456C" w14:textId="77777777" w:rsidR="00BE2138" w:rsidRDefault="00BE2138" w:rsidP="003E6020">
          <w:pPr>
            <w:pStyle w:val="Sidhuvud"/>
          </w:pPr>
        </w:p>
      </w:tc>
    </w:tr>
  </w:tbl>
  <w:p w14:paraId="2E76B7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38"/>
    <w:rsid w:val="00000290"/>
    <w:rsid w:val="000004B1"/>
    <w:rsid w:val="00001068"/>
    <w:rsid w:val="000033AE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F1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ED7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889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35BC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DAB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F63"/>
    <w:rsid w:val="0043623F"/>
    <w:rsid w:val="00437459"/>
    <w:rsid w:val="00441D70"/>
    <w:rsid w:val="004425C2"/>
    <w:rsid w:val="004426EC"/>
    <w:rsid w:val="004451EF"/>
    <w:rsid w:val="00445604"/>
    <w:rsid w:val="00446BAE"/>
    <w:rsid w:val="004508BA"/>
    <w:rsid w:val="004517C4"/>
    <w:rsid w:val="004557F3"/>
    <w:rsid w:val="0045607E"/>
    <w:rsid w:val="00456DC3"/>
    <w:rsid w:val="0046337E"/>
    <w:rsid w:val="00464C9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1C9"/>
    <w:rsid w:val="004F1EA0"/>
    <w:rsid w:val="004F4021"/>
    <w:rsid w:val="004F5640"/>
    <w:rsid w:val="004F6525"/>
    <w:rsid w:val="004F6FE2"/>
    <w:rsid w:val="004F79F2"/>
    <w:rsid w:val="005011D9"/>
    <w:rsid w:val="0050238B"/>
    <w:rsid w:val="00503E01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DA8"/>
    <w:rsid w:val="005302E0"/>
    <w:rsid w:val="00540B4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66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A44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22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D8"/>
    <w:rsid w:val="00732599"/>
    <w:rsid w:val="00743E09"/>
    <w:rsid w:val="00744FCC"/>
    <w:rsid w:val="00747B9C"/>
    <w:rsid w:val="00750C93"/>
    <w:rsid w:val="00754E24"/>
    <w:rsid w:val="00757B3B"/>
    <w:rsid w:val="007618C5"/>
    <w:rsid w:val="0076437F"/>
    <w:rsid w:val="00764FA6"/>
    <w:rsid w:val="00765294"/>
    <w:rsid w:val="007722C0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76F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6930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ECF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1BD"/>
    <w:rsid w:val="009036E7"/>
    <w:rsid w:val="0090605F"/>
    <w:rsid w:val="009067F6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9BE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D5A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5A8"/>
    <w:rsid w:val="00AD0E75"/>
    <w:rsid w:val="00AE77EB"/>
    <w:rsid w:val="00AE7BD8"/>
    <w:rsid w:val="00AE7D02"/>
    <w:rsid w:val="00AF0BB7"/>
    <w:rsid w:val="00AF0BDE"/>
    <w:rsid w:val="00AF0EDE"/>
    <w:rsid w:val="00AF1C76"/>
    <w:rsid w:val="00AF4853"/>
    <w:rsid w:val="00AF53B9"/>
    <w:rsid w:val="00B00702"/>
    <w:rsid w:val="00B0110B"/>
    <w:rsid w:val="00B0234E"/>
    <w:rsid w:val="00B06751"/>
    <w:rsid w:val="00B07931"/>
    <w:rsid w:val="00B103BD"/>
    <w:rsid w:val="00B13241"/>
    <w:rsid w:val="00B13699"/>
    <w:rsid w:val="00B149E2"/>
    <w:rsid w:val="00B2131A"/>
    <w:rsid w:val="00B2169D"/>
    <w:rsid w:val="00B21CBB"/>
    <w:rsid w:val="00B2606D"/>
    <w:rsid w:val="00B26334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CA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68F"/>
    <w:rsid w:val="00BC6832"/>
    <w:rsid w:val="00BC6AAD"/>
    <w:rsid w:val="00BD0826"/>
    <w:rsid w:val="00BD15AB"/>
    <w:rsid w:val="00BD181D"/>
    <w:rsid w:val="00BD4D7E"/>
    <w:rsid w:val="00BE0567"/>
    <w:rsid w:val="00BE18F0"/>
    <w:rsid w:val="00BE1BAF"/>
    <w:rsid w:val="00BE2138"/>
    <w:rsid w:val="00BE302F"/>
    <w:rsid w:val="00BE3210"/>
    <w:rsid w:val="00BE350E"/>
    <w:rsid w:val="00BE3E56"/>
    <w:rsid w:val="00BE4BF7"/>
    <w:rsid w:val="00BE62F6"/>
    <w:rsid w:val="00BE638E"/>
    <w:rsid w:val="00BF27B2"/>
    <w:rsid w:val="00BF2A40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C7C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356"/>
    <w:rsid w:val="00DC1EB8"/>
    <w:rsid w:val="00DC3E45"/>
    <w:rsid w:val="00DC4014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003"/>
    <w:rsid w:val="00E15A41"/>
    <w:rsid w:val="00E22D68"/>
    <w:rsid w:val="00E246B9"/>
    <w:rsid w:val="00E247D9"/>
    <w:rsid w:val="00E258D8"/>
    <w:rsid w:val="00E26DDF"/>
    <w:rsid w:val="00E30167"/>
    <w:rsid w:val="00E31618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182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FBF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687"/>
    <w:rsid w:val="00F859AE"/>
    <w:rsid w:val="00F871ED"/>
    <w:rsid w:val="00F922B2"/>
    <w:rsid w:val="00F943C8"/>
    <w:rsid w:val="00F96B28"/>
    <w:rsid w:val="00FA0569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08A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EF3B74"/>
  <w15:docId w15:val="{693AEE3F-CE04-405C-8257-EA18550E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1064503DDB4022857FBF8C16AF1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ECDD2-AB15-4E2B-852D-6D48BBF6BE2E}"/>
      </w:docPartPr>
      <w:docPartBody>
        <w:p w:rsidR="005D4909" w:rsidRDefault="000526C7" w:rsidP="000526C7">
          <w:pPr>
            <w:pStyle w:val="6F1064503DDB4022857FBF8C16AF12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7B2D07836E438B8B624673EFDE3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DE059-552F-49BC-89EF-6A8D3FE97EAC}"/>
      </w:docPartPr>
      <w:docPartBody>
        <w:p w:rsidR="005D4909" w:rsidRDefault="000526C7" w:rsidP="000526C7">
          <w:pPr>
            <w:pStyle w:val="E57B2D07836E438B8B624673EFDE33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9C73155A646779DC6ADA376044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86F3F-41B4-4656-9269-43DE1E1D7A3E}"/>
      </w:docPartPr>
      <w:docPartBody>
        <w:p w:rsidR="005D4909" w:rsidRDefault="000526C7" w:rsidP="000526C7">
          <w:pPr>
            <w:pStyle w:val="1289C73155A646779DC6ADA3760446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2C31F64D1F4FDB9A90C0533B3F9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22ABE-3E29-49A6-A55A-778A7A2602E9}"/>
      </w:docPartPr>
      <w:docPartBody>
        <w:p w:rsidR="005D4909" w:rsidRDefault="000526C7" w:rsidP="000526C7">
          <w:pPr>
            <w:pStyle w:val="352C31F64D1F4FDB9A90C0533B3F9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ACEA6917394573A473245E93BBD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425FB-99ED-4FAB-9A63-161E3D1875F3}"/>
      </w:docPartPr>
      <w:docPartBody>
        <w:p w:rsidR="005D4909" w:rsidRDefault="000526C7" w:rsidP="000526C7">
          <w:pPr>
            <w:pStyle w:val="4BACEA6917394573A473245E93BBD5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C7"/>
    <w:rsid w:val="000526C7"/>
    <w:rsid w:val="00083430"/>
    <w:rsid w:val="005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DCF4B7ED18418C93795A26DE5A0517">
    <w:name w:val="9EDCF4B7ED18418C93795A26DE5A0517"/>
    <w:rsid w:val="000526C7"/>
  </w:style>
  <w:style w:type="character" w:styleId="Platshllartext">
    <w:name w:val="Placeholder Text"/>
    <w:basedOn w:val="Standardstycketeckensnitt"/>
    <w:uiPriority w:val="99"/>
    <w:semiHidden/>
    <w:rsid w:val="000526C7"/>
    <w:rPr>
      <w:noProof w:val="0"/>
      <w:color w:val="808080"/>
    </w:rPr>
  </w:style>
  <w:style w:type="paragraph" w:customStyle="1" w:styleId="15B36829F9184465840103DF2043D8A7">
    <w:name w:val="15B36829F9184465840103DF2043D8A7"/>
    <w:rsid w:val="000526C7"/>
  </w:style>
  <w:style w:type="paragraph" w:customStyle="1" w:styleId="2763F448E01B49D4B9DED8591CA2DFB7">
    <w:name w:val="2763F448E01B49D4B9DED8591CA2DFB7"/>
    <w:rsid w:val="000526C7"/>
  </w:style>
  <w:style w:type="paragraph" w:customStyle="1" w:styleId="42810BE3DF3746DFA16EA450A8AC6154">
    <w:name w:val="42810BE3DF3746DFA16EA450A8AC6154"/>
    <w:rsid w:val="000526C7"/>
  </w:style>
  <w:style w:type="paragraph" w:customStyle="1" w:styleId="6F1064503DDB4022857FBF8C16AF126E">
    <w:name w:val="6F1064503DDB4022857FBF8C16AF126E"/>
    <w:rsid w:val="000526C7"/>
  </w:style>
  <w:style w:type="paragraph" w:customStyle="1" w:styleId="E57B2D07836E438B8B624673EFDE33D8">
    <w:name w:val="E57B2D07836E438B8B624673EFDE33D8"/>
    <w:rsid w:val="000526C7"/>
  </w:style>
  <w:style w:type="paragraph" w:customStyle="1" w:styleId="E658F3677D824CBDABDC95C59283C72A">
    <w:name w:val="E658F3677D824CBDABDC95C59283C72A"/>
    <w:rsid w:val="000526C7"/>
  </w:style>
  <w:style w:type="paragraph" w:customStyle="1" w:styleId="CEBE1C621D61456986A4DBF71CD35F8A">
    <w:name w:val="CEBE1C621D61456986A4DBF71CD35F8A"/>
    <w:rsid w:val="000526C7"/>
  </w:style>
  <w:style w:type="paragraph" w:customStyle="1" w:styleId="0384F294E29D439F9D822C68D1D792AA">
    <w:name w:val="0384F294E29D439F9D822C68D1D792AA"/>
    <w:rsid w:val="000526C7"/>
  </w:style>
  <w:style w:type="paragraph" w:customStyle="1" w:styleId="1289C73155A646779DC6ADA37604469C">
    <w:name w:val="1289C73155A646779DC6ADA37604469C"/>
    <w:rsid w:val="000526C7"/>
  </w:style>
  <w:style w:type="paragraph" w:customStyle="1" w:styleId="352C31F64D1F4FDB9A90C0533B3F9365">
    <w:name w:val="352C31F64D1F4FDB9A90C0533B3F9365"/>
    <w:rsid w:val="000526C7"/>
  </w:style>
  <w:style w:type="paragraph" w:customStyle="1" w:styleId="7F0565D722684492ACE4F7FF3E5AABE2">
    <w:name w:val="7F0565D722684492ACE4F7FF3E5AABE2"/>
    <w:rsid w:val="000526C7"/>
  </w:style>
  <w:style w:type="paragraph" w:customStyle="1" w:styleId="FCA33A4E132845E4B027401F3AEAFFF3">
    <w:name w:val="FCA33A4E132845E4B027401F3AEAFFF3"/>
    <w:rsid w:val="000526C7"/>
  </w:style>
  <w:style w:type="paragraph" w:customStyle="1" w:styleId="B42401EEB76946D5B0E9C09076D197BF">
    <w:name w:val="B42401EEB76946D5B0E9C09076D197BF"/>
    <w:rsid w:val="000526C7"/>
  </w:style>
  <w:style w:type="paragraph" w:customStyle="1" w:styleId="D89AA2F5902E464B9A82CFA0F578438A">
    <w:name w:val="D89AA2F5902E464B9A82CFA0F578438A"/>
    <w:rsid w:val="000526C7"/>
  </w:style>
  <w:style w:type="paragraph" w:customStyle="1" w:styleId="A695F5F624F14866AAEC749F0DF9A938">
    <w:name w:val="A695F5F624F14866AAEC749F0DF9A938"/>
    <w:rsid w:val="000526C7"/>
  </w:style>
  <w:style w:type="paragraph" w:customStyle="1" w:styleId="4BACEA6917394573A473245E93BBD51F">
    <w:name w:val="4BACEA6917394573A473245E93BBD51F"/>
    <w:rsid w:val="000526C7"/>
  </w:style>
  <w:style w:type="paragraph" w:customStyle="1" w:styleId="884DDB47611743F08C63E8167FA213BB">
    <w:name w:val="884DDB47611743F08C63E8167FA213BB"/>
    <w:rsid w:val="000526C7"/>
  </w:style>
  <w:style w:type="paragraph" w:customStyle="1" w:styleId="3D735246389945238397717907F2FFE6">
    <w:name w:val="3D735246389945238397717907F2FFE6"/>
    <w:rsid w:val="000526C7"/>
  </w:style>
  <w:style w:type="paragraph" w:customStyle="1" w:styleId="1BAE44DDEE674AD58B2998369EBD79C1">
    <w:name w:val="1BAE44DDEE674AD58B2998369EBD79C1"/>
    <w:rsid w:val="000526C7"/>
  </w:style>
  <w:style w:type="paragraph" w:customStyle="1" w:styleId="BF07164FE5F04A91A8B5DBB45FB2D009">
    <w:name w:val="BF07164FE5F04A91A8B5DBB45FB2D009"/>
    <w:rsid w:val="00052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ad47cf1a-e937-4c7b-959b-ee8226e96b38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5TRAFZNYHMRX-1696771227-917</_dlc_DocId>
    <_dlc_DocIdUrl xmlns="f6ce49d9-61d1-442a-b604-4b3d1652d61e">
      <Url>https://dhs.sp.regeringskansliet.se/yta/ju-a/_layouts/15/DocIdRedir.aspx?ID=5TRAFZNYHMRX-1696771227-917</Url>
      <Description>5TRAFZNYHMRX-1696771227-917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2020-02-19T00:00:00</HeaderDate>
    <Office/>
    <Dnr>Ju2020/00513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486F-85B8-4F60-B19F-922AA52E307F}"/>
</file>

<file path=customXml/itemProps2.xml><?xml version="1.0" encoding="utf-8"?>
<ds:datastoreItem xmlns:ds="http://schemas.openxmlformats.org/officeDocument/2006/customXml" ds:itemID="{429B7585-13F8-43A4-B1A9-8F63A573E0D1}"/>
</file>

<file path=customXml/itemProps3.xml><?xml version="1.0" encoding="utf-8"?>
<ds:datastoreItem xmlns:ds="http://schemas.openxmlformats.org/officeDocument/2006/customXml" ds:itemID="{61044DAE-FA9B-4560-8FE9-5CE51F9D13B7}"/>
</file>

<file path=customXml/itemProps4.xml><?xml version="1.0" encoding="utf-8"?>
<ds:datastoreItem xmlns:ds="http://schemas.openxmlformats.org/officeDocument/2006/customXml" ds:itemID="{429B7585-13F8-43A4-B1A9-8F63A573E0D1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6ce49d9-61d1-442a-b604-4b3d1652d61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951CD03-7563-4F6D-9783-E58A02C76C3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6693BE-953A-4A58-8B1A-AC9F5CCA540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894E750-BF85-4367-AC37-FB47A605D527}"/>
</file>

<file path=customXml/itemProps8.xml><?xml version="1.0" encoding="utf-8"?>
<ds:datastoreItem xmlns:ds="http://schemas.openxmlformats.org/officeDocument/2006/customXml" ds:itemID="{7AD00860-AB5E-4E7B-B3FC-3DA63C89A6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908 om välfärdsbrott.docx</dc:title>
  <dc:subject/>
  <dc:creator>Christina Blomberg</dc:creator>
  <cp:keywords/>
  <dc:description/>
  <cp:lastModifiedBy>Christina Blomberg</cp:lastModifiedBy>
  <cp:revision>4</cp:revision>
  <cp:lastPrinted>2020-02-12T08:32:00Z</cp:lastPrinted>
  <dcterms:created xsi:type="dcterms:W3CDTF">2020-02-13T08:25:00Z</dcterms:created>
  <dcterms:modified xsi:type="dcterms:W3CDTF">2020-02-18T09:29:00Z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bf1eaa50-1beb-4ada-a960-960c30d1b915</vt:lpwstr>
  </property>
</Properties>
</file>