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74127" w:rsidR="00C57C2E" w:rsidP="00C57C2E" w:rsidRDefault="001F4293" w14:paraId="14785CC4" w14:textId="77777777">
      <w:pPr>
        <w:pStyle w:val="Normalutanindragellerluft"/>
      </w:pPr>
      <w:r w:rsidRPr="00274127">
        <w:t xml:space="preserve"> </w:t>
      </w:r>
    </w:p>
    <w:sdt>
      <w:sdtPr>
        <w:alias w:val="CC_Boilerplate_4"/>
        <w:tag w:val="CC_Boilerplate_4"/>
        <w:id w:val="-1644581176"/>
        <w:lock w:val="sdtLocked"/>
        <w:placeholder>
          <w:docPart w:val="5BB68818D58746B39884CE83795102D5"/>
        </w:placeholder>
        <w15:appearance w15:val="hidden"/>
        <w:text/>
      </w:sdtPr>
      <w:sdtEndPr/>
      <w:sdtContent>
        <w:p w:rsidRPr="00274127" w:rsidR="00AF30DD" w:rsidP="00CC4C93" w:rsidRDefault="00AF30DD" w14:paraId="14785CC5" w14:textId="77777777">
          <w:pPr>
            <w:pStyle w:val="Rubrik1"/>
          </w:pPr>
          <w:r w:rsidRPr="00274127">
            <w:t>Förslag till riksdagsbeslut</w:t>
          </w:r>
        </w:p>
      </w:sdtContent>
    </w:sdt>
    <w:sdt>
      <w:sdtPr>
        <w:alias w:val="Yrkande 1"/>
        <w:tag w:val="94e99ac8-84fe-417e-b098-c2018409505f"/>
        <w:id w:val="1133141413"/>
        <w:lock w:val="sdtLocked"/>
      </w:sdtPr>
      <w:sdtEndPr/>
      <w:sdtContent>
        <w:p w:rsidR="00D962AC" w:rsidRDefault="00D70A0F" w14:paraId="14785CC6" w14:textId="77777777">
          <w:pPr>
            <w:pStyle w:val="Frslagstext"/>
          </w:pPr>
          <w:r>
            <w:t>Riksdagen ställer sig bakom det som anförs i motionen om att se över möjligheterna att kartlägga omfattningen av cyberattacker mot svenska företag och organisationer och tillkännager detta för regeringen.</w:t>
          </w:r>
        </w:p>
      </w:sdtContent>
    </w:sdt>
    <w:p w:rsidRPr="00274127" w:rsidR="00AF30DD" w:rsidP="00AF30DD" w:rsidRDefault="000156D9" w14:paraId="14785CC7" w14:textId="77777777">
      <w:pPr>
        <w:pStyle w:val="Rubrik1"/>
      </w:pPr>
      <w:bookmarkStart w:name="MotionsStart" w:id="0"/>
      <w:bookmarkEnd w:id="0"/>
      <w:r w:rsidRPr="00274127">
        <w:t>Motivering</w:t>
      </w:r>
    </w:p>
    <w:p w:rsidR="00AF30DD" w:rsidP="00AF30DD" w:rsidRDefault="00274127" w14:paraId="14785CC8" w14:textId="77777777">
      <w:pPr>
        <w:pStyle w:val="Normalutanindragellerluft"/>
      </w:pPr>
      <w:r w:rsidRPr="00274127">
        <w:t>Cyberattacker mot svenska företag och organisationer blir allt vanligare. Några av tillvägagångssätten är att låsa filer och sedan begära en lösensumma för att låsa upp dem. Det kan också handla om att ta del av känslig information eller att stänga ner organisationers hemsidor. För att kunna ta tag i problemet behöver vi veta mer om det. En del i ökad kunskap är att kartlägga omfattningen av cyberattacker mot företag och organisationer</w:t>
      </w:r>
      <w:r w:rsidRPr="00274127" w:rsidR="00843CEF">
        <w:t>.</w:t>
      </w:r>
    </w:p>
    <w:p w:rsidRPr="006B4DA8" w:rsidR="006B4DA8" w:rsidP="00F93D18" w:rsidRDefault="006B4DA8" w14:paraId="14785CC9" w14:textId="21EB6066">
      <w:pPr>
        <w:ind w:firstLine="0"/>
      </w:pPr>
      <w:r>
        <w:t xml:space="preserve">Det pågår arbete för att </w:t>
      </w:r>
      <w:r w:rsidR="00A748EE">
        <w:t xml:space="preserve">förbättra </w:t>
      </w:r>
      <w:proofErr w:type="spellStart"/>
      <w:r w:rsidR="00A748EE">
        <w:t>it</w:t>
      </w:r>
      <w:r w:rsidR="00424CCA">
        <w:t>-säkerheten</w:t>
      </w:r>
      <w:proofErr w:type="spellEnd"/>
      <w:r w:rsidR="00424CCA">
        <w:t>, inklusive kartläggning, hos offentliga aktörer. Bland annat har den så kallade NISU-utredningen presenterat förslag till strategi och åtgärder för stärkt informations- och cybersäkerhet. Däremot</w:t>
      </w:r>
      <w:r w:rsidR="00A83F36">
        <w:t xml:space="preserve"> behövs det ytterligare insatser</w:t>
      </w:r>
      <w:r w:rsidR="00424CCA">
        <w:t xml:space="preserve"> när det gäller företag och organisationer. I</w:t>
      </w:r>
      <w:r w:rsidR="00A748EE">
        <w:t>dag är privata och offentliga it</w:t>
      </w:r>
      <w:bookmarkStart w:name="_GoBack" w:id="1"/>
      <w:bookmarkEnd w:id="1"/>
      <w:r w:rsidR="00424CCA">
        <w:t xml:space="preserve">-system sammanlänkade på </w:t>
      </w:r>
      <w:r w:rsidR="00424CCA">
        <w:lastRenderedPageBreak/>
        <w:t xml:space="preserve">ett sätt som gör att åtgärder på båda sidor är nödvändiga för en stark helhet. </w:t>
      </w:r>
    </w:p>
    <w:sdt>
      <w:sdtPr>
        <w:rPr>
          <w:i/>
          <w:noProof/>
        </w:rPr>
        <w:alias w:val="CC_Underskrifter"/>
        <w:tag w:val="CC_Underskrifter"/>
        <w:id w:val="583496634"/>
        <w:lock w:val="sdtContentLocked"/>
        <w:placeholder>
          <w:docPart w:val="F479767319D74877A79FA5E387010CD3"/>
        </w:placeholder>
        <w15:appearance w15:val="hidden"/>
      </w:sdtPr>
      <w:sdtEndPr>
        <w:rPr>
          <w:noProof w:val="0"/>
        </w:rPr>
      </w:sdtEndPr>
      <w:sdtContent>
        <w:p w:rsidRPr="00274127" w:rsidR="00865E70" w:rsidP="009E30CB" w:rsidRDefault="00A748EE" w14:paraId="14785C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92700E" w:rsidRDefault="0092700E" w14:paraId="14785CCE" w14:textId="77777777"/>
    <w:sectPr w:rsidR="0092700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85CD0" w14:textId="77777777" w:rsidR="00D729C5" w:rsidRDefault="00D729C5" w:rsidP="000C1CAD">
      <w:pPr>
        <w:spacing w:line="240" w:lineRule="auto"/>
      </w:pPr>
      <w:r>
        <w:separator/>
      </w:r>
    </w:p>
  </w:endnote>
  <w:endnote w:type="continuationSeparator" w:id="0">
    <w:p w14:paraId="14785CD1" w14:textId="77777777" w:rsidR="00D729C5" w:rsidRDefault="00D729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5C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000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5CDC" w14:textId="77777777" w:rsidR="0006686F" w:rsidRDefault="0006686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201510011502</w:instrText>
    </w:r>
    <w:r>
      <w:fldChar w:fldCharType="end"/>
    </w:r>
    <w:r>
      <w:instrText xml:space="preserve"> &gt; </w:instrText>
    </w:r>
    <w:r>
      <w:fldChar w:fldCharType="begin"/>
    </w:r>
    <w:r>
      <w:instrText xml:space="preserve"> PRINTDATE \@ "yyyyMMddHHmm" </w:instrText>
    </w:r>
    <w:r>
      <w:fldChar w:fldCharType="separate"/>
    </w:r>
    <w:r>
      <w:rPr>
        <w:noProof/>
      </w:rPr>
      <w:instrText>201510011502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15:02</w:instrText>
    </w:r>
    <w:r>
      <w:fldChar w:fldCharType="end"/>
    </w:r>
    <w:r>
      <w:instrText xml:space="preserve"> </w:instrText>
    </w:r>
    <w:r>
      <w:fldChar w:fldCharType="separate"/>
    </w:r>
    <w:r>
      <w:rPr>
        <w:noProof/>
      </w:rPr>
      <w:t>2015-10-01 15:02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85CCE" w14:textId="77777777" w:rsidR="00D729C5" w:rsidRDefault="00D729C5" w:rsidP="000C1CAD">
      <w:pPr>
        <w:spacing w:line="240" w:lineRule="auto"/>
      </w:pPr>
      <w:r>
        <w:separator/>
      </w:r>
    </w:p>
  </w:footnote>
  <w:footnote w:type="continuationSeparator" w:id="0">
    <w:p w14:paraId="14785CCF" w14:textId="77777777" w:rsidR="00D729C5" w:rsidRDefault="00D729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785C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748EE" w14:paraId="14785C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:424</w:t>
        </w:r>
      </w:sdtContent>
    </w:sdt>
  </w:p>
  <w:p w:rsidR="00A42228" w:rsidP="00283E0F" w:rsidRDefault="00A748EE" w14:paraId="14785CD9" w14:textId="77777777">
    <w:pPr>
      <w:pStyle w:val="FSHRub2"/>
    </w:pPr>
    <w:sdt>
      <w:sdtPr>
        <w:alias w:val="CC_Noformat_Avtext"/>
        <w:tag w:val="CC_Noformat_Avtext"/>
        <w:id w:val="1389603703"/>
        <w:lock w:val="sdtContentLocked"/>
        <w15:appearance w15:val="hidden"/>
        <w:text/>
      </w:sdtPr>
      <w:sdtEndPr/>
      <w:sdtContent>
        <w:r>
          <w:t>av Sotiris Delis (M)</w:t>
        </w:r>
      </w:sdtContent>
    </w:sdt>
  </w:p>
  <w:sdt>
    <w:sdtPr>
      <w:alias w:val="CC_Noformat_Rubtext"/>
      <w:tag w:val="CC_Noformat_Rubtext"/>
      <w:id w:val="1800419874"/>
      <w:lock w:val="sdtLocked"/>
      <w15:appearance w15:val="hidden"/>
      <w:text/>
    </w:sdtPr>
    <w:sdtEndPr/>
    <w:sdtContent>
      <w:p w:rsidR="00A42228" w:rsidP="00283E0F" w:rsidRDefault="00AC6DC9" w14:paraId="14785CDA" w14:textId="7D8DF265">
        <w:pPr>
          <w:pStyle w:val="FSHRub2"/>
        </w:pPr>
        <w:r>
          <w:t>C</w:t>
        </w:r>
        <w:r w:rsidR="00274127">
          <w:t>yberattacker mot företag och organisationer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14785C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41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86F"/>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D4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127"/>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D84"/>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4CCA"/>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DA8"/>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00E"/>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0CB"/>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8EE"/>
    <w:rsid w:val="00A75715"/>
    <w:rsid w:val="00A7621E"/>
    <w:rsid w:val="00A82FBA"/>
    <w:rsid w:val="00A83F36"/>
    <w:rsid w:val="00A846D9"/>
    <w:rsid w:val="00A85CEC"/>
    <w:rsid w:val="00A864CE"/>
    <w:rsid w:val="00A8670F"/>
    <w:rsid w:val="00A90000"/>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DC9"/>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96"/>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0F"/>
    <w:rsid w:val="00D70A56"/>
    <w:rsid w:val="00D729C5"/>
    <w:rsid w:val="00D80249"/>
    <w:rsid w:val="00D81559"/>
    <w:rsid w:val="00D82C6D"/>
    <w:rsid w:val="00D83933"/>
    <w:rsid w:val="00D8468E"/>
    <w:rsid w:val="00D90E18"/>
    <w:rsid w:val="00D92CD6"/>
    <w:rsid w:val="00D936E6"/>
    <w:rsid w:val="00D962AC"/>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D18"/>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785CC4"/>
  <w15:chartTrackingRefBased/>
  <w15:docId w15:val="{9948CBEA-AB51-4FA3-833F-4A69276D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B68818D58746B39884CE83795102D5"/>
        <w:category>
          <w:name w:val="Allmänt"/>
          <w:gallery w:val="placeholder"/>
        </w:category>
        <w:types>
          <w:type w:val="bbPlcHdr"/>
        </w:types>
        <w:behaviors>
          <w:behavior w:val="content"/>
        </w:behaviors>
        <w:guid w:val="{8B8A40D5-BD8D-4AB8-9367-E494F317E73B}"/>
      </w:docPartPr>
      <w:docPartBody>
        <w:p w:rsidR="008343D9" w:rsidRDefault="00943763">
          <w:pPr>
            <w:pStyle w:val="5BB68818D58746B39884CE83795102D5"/>
          </w:pPr>
          <w:r w:rsidRPr="009A726D">
            <w:rPr>
              <w:rStyle w:val="Platshllartext"/>
            </w:rPr>
            <w:t>Klicka här för att ange text.</w:t>
          </w:r>
        </w:p>
      </w:docPartBody>
    </w:docPart>
    <w:docPart>
      <w:docPartPr>
        <w:name w:val="F479767319D74877A79FA5E387010CD3"/>
        <w:category>
          <w:name w:val="Allmänt"/>
          <w:gallery w:val="placeholder"/>
        </w:category>
        <w:types>
          <w:type w:val="bbPlcHdr"/>
        </w:types>
        <w:behaviors>
          <w:behavior w:val="content"/>
        </w:behaviors>
        <w:guid w:val="{80FC6717-9386-4A90-81DB-467F74F28E1A}"/>
      </w:docPartPr>
      <w:docPartBody>
        <w:p w:rsidR="008343D9" w:rsidRDefault="00943763">
          <w:pPr>
            <w:pStyle w:val="F479767319D74877A79FA5E387010C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763"/>
    <w:rsid w:val="005D79AC"/>
    <w:rsid w:val="008343D9"/>
    <w:rsid w:val="00943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B68818D58746B39884CE83795102D5">
    <w:name w:val="5BB68818D58746B39884CE83795102D5"/>
  </w:style>
  <w:style w:type="paragraph" w:customStyle="1" w:styleId="44BDC0FAE6AD40808E337A3C4E9C48D2">
    <w:name w:val="44BDC0FAE6AD40808E337A3C4E9C48D2"/>
  </w:style>
  <w:style w:type="paragraph" w:customStyle="1" w:styleId="F479767319D74877A79FA5E387010CD3">
    <w:name w:val="F479767319D74877A79FA5E387010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3512</RubrikLookup>
    <MotionGuid xmlns="00d11361-0b92-4bae-a181-288d6a55b763">018683cb-6501-4812-87c5-58548b8d301b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01DB0-0421-412F-8E32-2DCD5B7D4D56}"/>
</file>

<file path=customXml/itemProps2.xml><?xml version="1.0" encoding="utf-8"?>
<ds:datastoreItem xmlns:ds="http://schemas.openxmlformats.org/officeDocument/2006/customXml" ds:itemID="{1CFAD93F-B08C-4ED0-B86D-A16FF6BA6AF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4369BF4-0ECF-4154-AD82-A1204AE750B3}"/>
</file>

<file path=customXml/itemProps5.xml><?xml version="1.0" encoding="utf-8"?>
<ds:datastoreItem xmlns:ds="http://schemas.openxmlformats.org/officeDocument/2006/customXml" ds:itemID="{B5C6F91A-33DC-4083-B408-E46F5038AE91}"/>
</file>

<file path=docProps/app.xml><?xml version="1.0" encoding="utf-8"?>
<Properties xmlns="http://schemas.openxmlformats.org/officeDocument/2006/extended-properties" xmlns:vt="http://schemas.openxmlformats.org/officeDocument/2006/docPropsVTypes">
  <Template>GranskaMot</Template>
  <TotalTime>9</TotalTime>
  <Pages>1</Pages>
  <Words>173</Words>
  <Characters>1000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201516M1306 Kartlägg cyberattacker mot företag och organisationer</vt:lpstr>
      <vt:lpstr/>
    </vt:vector>
  </TitlesOfParts>
  <Company>Sveriges riksdag</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201516M1306 Kartlägg cyberattacker mot företag och organisationer</dc:title>
  <dc:subject/>
  <dc:creator>Patrik Engberg</dc:creator>
  <cp:keywords/>
  <dc:description/>
  <cp:lastModifiedBy>Kerstin Carlqvist</cp:lastModifiedBy>
  <cp:revision>8</cp:revision>
  <cp:lastPrinted>2015-10-01T13:02:00Z</cp:lastPrinted>
  <dcterms:created xsi:type="dcterms:W3CDTF">2015-10-01T13:02:00Z</dcterms:created>
  <dcterms:modified xsi:type="dcterms:W3CDTF">2016-04-13T13:30:00Z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*Z41B02ABF7C59*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https://filur.riksdagen.se/drop/DropOffLibrary/Z41B02ABF7C59.docx</vt:lpwstr>
  </property>
  <property fmtid="{D5CDD505-2E9C-101B-9397-08002B2CF9AE}" pid="11" name="RevisionsOn">
    <vt:lpwstr>1</vt:lpwstr>
  </property>
</Properties>
</file>