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ABFCFDA098C46FFB41B1DDEC56BF85E"/>
        </w:placeholder>
        <w:text/>
      </w:sdtPr>
      <w:sdtEndPr/>
      <w:sdtContent>
        <w:p w:rsidRPr="009B062B" w:rsidR="00AF30DD" w:rsidP="002471E6" w:rsidRDefault="00AF30DD" w14:paraId="1287807F" w14:textId="77777777">
          <w:pPr>
            <w:pStyle w:val="Rubrik1"/>
            <w:spacing w:after="300"/>
          </w:pPr>
          <w:r w:rsidRPr="009B062B">
            <w:t>Förslag till riksdagsbeslut</w:t>
          </w:r>
        </w:p>
      </w:sdtContent>
    </w:sdt>
    <w:sdt>
      <w:sdtPr>
        <w:alias w:val="Yrkande 1"/>
        <w:tag w:val="952f7f40-6942-43f8-8aeb-0512da341b03"/>
        <w:id w:val="1422147766"/>
        <w:lock w:val="sdtLocked"/>
      </w:sdtPr>
      <w:sdtEndPr/>
      <w:sdtContent>
        <w:p w:rsidR="00A41877" w:rsidRDefault="00665B4D" w14:paraId="3DCD1084" w14:textId="77777777">
          <w:pPr>
            <w:pStyle w:val="Frslagstext"/>
            <w:numPr>
              <w:ilvl w:val="0"/>
              <w:numId w:val="0"/>
            </w:numPr>
          </w:pPr>
          <w:r>
            <w:t>Riksdagen ställer sig bakom det som anförs i motionen om att studera förutsättningarna för att införa en informationsplikt vid försäljning av fastigheter rörande kulturhistoriska värden i fastigheten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4EB9300E2F4BBC9DE0EBD109D2468E"/>
        </w:placeholder>
        <w:text/>
      </w:sdtPr>
      <w:sdtEndPr/>
      <w:sdtContent>
        <w:p w:rsidRPr="009B062B" w:rsidR="006D79C9" w:rsidP="00333E95" w:rsidRDefault="006D79C9" w14:paraId="400ED631" w14:textId="77777777">
          <w:pPr>
            <w:pStyle w:val="Rubrik1"/>
          </w:pPr>
          <w:r>
            <w:t>Motivering</w:t>
          </w:r>
        </w:p>
      </w:sdtContent>
    </w:sdt>
    <w:bookmarkEnd w:displacedByCustomXml="prev" w:id="3"/>
    <w:bookmarkEnd w:displacedByCustomXml="prev" w:id="4"/>
    <w:p w:rsidR="00D271E7" w:rsidP="00665B4D" w:rsidRDefault="00D271E7" w14:paraId="2EEFD036" w14:textId="22748746">
      <w:pPr>
        <w:pStyle w:val="Normalutanindragellerluft"/>
      </w:pPr>
      <w:r>
        <w:t>Att köpa en bostad är ett av de största ekonomiska beslut</w:t>
      </w:r>
      <w:r w:rsidR="00665B4D">
        <w:t xml:space="preserve"> som</w:t>
      </w:r>
      <w:r>
        <w:t xml:space="preserve"> man fattar i livet. Det kräver en noggrann planering och är i många fall en investering som kommer att påverka hushållets kostnader för lång tid framöver. Det är därför viktigt att beslutet fattas basera</w:t>
      </w:r>
      <w:r w:rsidR="00665B4D">
        <w:t>t</w:t>
      </w:r>
      <w:r>
        <w:t xml:space="preserve"> på så god information som möjligt.</w:t>
      </w:r>
    </w:p>
    <w:p w:rsidR="00D271E7" w:rsidP="00D271E7" w:rsidRDefault="00D271E7" w14:paraId="41137D69" w14:textId="77777777">
      <w:r>
        <w:t>Motionären har blivit kontaktad av en familj i Kungsbacka kommun. De köpte en fastighet och trodde sig därmed kunna renovera och förbättra denna. Det var när de ansökte om bygglov för detta som de fick veta att huset de köpt var en kulturhistoriskt värdefull byggnad och att det därför fanns stora begränsningar i vad de kunde göra. Varken mäklaren eller den tidigare ägaren hade informerat om detta. Kommunens eget fastighetsregister registrerar inte heller fastigheten som kulturhistoriskt värdefull.</w:t>
      </w:r>
    </w:p>
    <w:p w:rsidR="00D271E7" w:rsidP="00D271E7" w:rsidRDefault="00D271E7" w14:paraId="23BEFE29" w14:textId="7A343B44">
      <w:r>
        <w:t>Det väcker naturligtvis irritation när man inte kan få den typen av information innan man köper en bostad. Kommunerna borde vara skyldiga att i sina detaljplaner tydligt beskriva och precisera vilka hus eller områden som de vill ska bevaras. De ska informera de fastighetsägare som det berör. Denna information ska sedan finnas notera</w:t>
      </w:r>
      <w:r w:rsidR="00665B4D">
        <w:t>d</w:t>
      </w:r>
      <w:r>
        <w:t xml:space="preserve"> på berörda fastighetsdokument så att det framkommer tydligt vad det är för en bostad </w:t>
      </w:r>
      <w:r w:rsidR="00665B4D">
        <w:t xml:space="preserve">som </w:t>
      </w:r>
      <w:r>
        <w:t>man äger eller köper</w:t>
      </w:r>
      <w:r w:rsidR="00665B4D">
        <w:t>.</w:t>
      </w:r>
    </w:p>
    <w:p w:rsidR="00D271E7" w:rsidP="00D271E7" w:rsidRDefault="00D271E7" w14:paraId="2BAD95E9" w14:textId="6561AA36">
      <w:r>
        <w:t xml:space="preserve">Vid vidare efterforskningar fann de berörda husköparna att det i andra kommuner finns information </w:t>
      </w:r>
      <w:r w:rsidR="00665B4D">
        <w:t xml:space="preserve">om </w:t>
      </w:r>
      <w:r>
        <w:t>kulturhistoriskt relevanta byggnader i detaljplanerna. Det borde rimligen gälla samma regler i alla kommuner. Därför bör man se över hur ett enhetligt system för sådan information kan upprättas.</w:t>
      </w:r>
    </w:p>
    <w:sdt>
      <w:sdtPr>
        <w:rPr>
          <w:i/>
          <w:noProof/>
        </w:rPr>
        <w:alias w:val="CC_Underskrifter"/>
        <w:tag w:val="CC_Underskrifter"/>
        <w:id w:val="583496634"/>
        <w:lock w:val="sdtContentLocked"/>
        <w:placeholder>
          <w:docPart w:val="DA804998286844D9BBF10511CF58F9F0"/>
        </w:placeholder>
      </w:sdtPr>
      <w:sdtEndPr>
        <w:rPr>
          <w:i w:val="0"/>
          <w:noProof w:val="0"/>
        </w:rPr>
      </w:sdtEndPr>
      <w:sdtContent>
        <w:p w:rsidR="002471E6" w:rsidP="002471E6" w:rsidRDefault="002471E6" w14:paraId="4B9509BB" w14:textId="77777777"/>
        <w:p w:rsidRPr="008E0FE2" w:rsidR="004801AC" w:rsidP="002471E6" w:rsidRDefault="0081553E" w14:paraId="6A50CC3C" w14:textId="292AE048"/>
      </w:sdtContent>
    </w:sdt>
    <w:tbl>
      <w:tblPr>
        <w:tblW w:w="5000" w:type="pct"/>
        <w:tblLook w:val="04A0" w:firstRow="1" w:lastRow="0" w:firstColumn="1" w:lastColumn="0" w:noHBand="0" w:noVBand="1"/>
        <w:tblCaption w:val="underskrifter"/>
      </w:tblPr>
      <w:tblGrid>
        <w:gridCol w:w="4252"/>
        <w:gridCol w:w="4252"/>
      </w:tblGrid>
      <w:tr w:rsidR="00A41877" w14:paraId="6CE6EB94" w14:textId="77777777">
        <w:trPr>
          <w:cantSplit/>
        </w:trPr>
        <w:tc>
          <w:tcPr>
            <w:tcW w:w="50" w:type="pct"/>
            <w:vAlign w:val="bottom"/>
          </w:tcPr>
          <w:p w:rsidR="00A41877" w:rsidRDefault="00665B4D" w14:paraId="69523028" w14:textId="77777777">
            <w:pPr>
              <w:pStyle w:val="Underskrifter"/>
            </w:pPr>
            <w:r>
              <w:t>Adnan Dibrani (S)</w:t>
            </w:r>
          </w:p>
        </w:tc>
        <w:tc>
          <w:tcPr>
            <w:tcW w:w="50" w:type="pct"/>
            <w:vAlign w:val="bottom"/>
          </w:tcPr>
          <w:p w:rsidR="00A41877" w:rsidRDefault="00A41877" w14:paraId="110E4E85" w14:textId="77777777">
            <w:pPr>
              <w:pStyle w:val="Underskrifter"/>
            </w:pPr>
          </w:p>
        </w:tc>
      </w:tr>
    </w:tbl>
    <w:p w:rsidR="003A498F" w:rsidRDefault="003A498F" w14:paraId="270E4A99" w14:textId="77777777"/>
    <w:sectPr w:rsidR="003A498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54D75" w14:textId="77777777" w:rsidR="00D271E7" w:rsidRDefault="00D271E7" w:rsidP="000C1CAD">
      <w:pPr>
        <w:spacing w:line="240" w:lineRule="auto"/>
      </w:pPr>
      <w:r>
        <w:separator/>
      </w:r>
    </w:p>
  </w:endnote>
  <w:endnote w:type="continuationSeparator" w:id="0">
    <w:p w14:paraId="725E31DC" w14:textId="77777777" w:rsidR="00D271E7" w:rsidRDefault="00D271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07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19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F39B" w14:textId="33012413" w:rsidR="00262EA3" w:rsidRPr="002471E6" w:rsidRDefault="00262EA3" w:rsidP="002471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862B7" w14:textId="77777777" w:rsidR="00D271E7" w:rsidRDefault="00D271E7" w:rsidP="000C1CAD">
      <w:pPr>
        <w:spacing w:line="240" w:lineRule="auto"/>
      </w:pPr>
      <w:r>
        <w:separator/>
      </w:r>
    </w:p>
  </w:footnote>
  <w:footnote w:type="continuationSeparator" w:id="0">
    <w:p w14:paraId="1C8A8CF0" w14:textId="77777777" w:rsidR="00D271E7" w:rsidRDefault="00D271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54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629114" wp14:editId="6D6495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AA84D9" w14:textId="64784BDC" w:rsidR="00262EA3" w:rsidRDefault="0081553E" w:rsidP="008103B5">
                          <w:pPr>
                            <w:jc w:val="right"/>
                          </w:pPr>
                          <w:sdt>
                            <w:sdtPr>
                              <w:alias w:val="CC_Noformat_Partikod"/>
                              <w:tag w:val="CC_Noformat_Partikod"/>
                              <w:id w:val="-53464382"/>
                              <w:text/>
                            </w:sdtPr>
                            <w:sdtEndPr/>
                            <w:sdtContent>
                              <w:r w:rsidR="00D271E7">
                                <w:t>S</w:t>
                              </w:r>
                            </w:sdtContent>
                          </w:sdt>
                          <w:sdt>
                            <w:sdtPr>
                              <w:alias w:val="CC_Noformat_Partinummer"/>
                              <w:tag w:val="CC_Noformat_Partinummer"/>
                              <w:id w:val="-1709555926"/>
                              <w:text/>
                            </w:sdtPr>
                            <w:sdtEndPr/>
                            <w:sdtContent>
                              <w:r w:rsidR="00D271E7">
                                <w:t>1055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291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AA84D9" w14:textId="64784BDC" w:rsidR="00262EA3" w:rsidRDefault="0081553E" w:rsidP="008103B5">
                    <w:pPr>
                      <w:jc w:val="right"/>
                    </w:pPr>
                    <w:sdt>
                      <w:sdtPr>
                        <w:alias w:val="CC_Noformat_Partikod"/>
                        <w:tag w:val="CC_Noformat_Partikod"/>
                        <w:id w:val="-53464382"/>
                        <w:text/>
                      </w:sdtPr>
                      <w:sdtEndPr/>
                      <w:sdtContent>
                        <w:r w:rsidR="00D271E7">
                          <w:t>S</w:t>
                        </w:r>
                      </w:sdtContent>
                    </w:sdt>
                    <w:sdt>
                      <w:sdtPr>
                        <w:alias w:val="CC_Noformat_Partinummer"/>
                        <w:tag w:val="CC_Noformat_Partinummer"/>
                        <w:id w:val="-1709555926"/>
                        <w:text/>
                      </w:sdtPr>
                      <w:sdtEndPr/>
                      <w:sdtContent>
                        <w:r w:rsidR="00D271E7">
                          <w:t>1055</w:t>
                        </w:r>
                      </w:sdtContent>
                    </w:sdt>
                  </w:p>
                </w:txbxContent>
              </v:textbox>
              <w10:wrap anchorx="page"/>
            </v:shape>
          </w:pict>
        </mc:Fallback>
      </mc:AlternateContent>
    </w:r>
  </w:p>
  <w:p w14:paraId="10B363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68CE" w14:textId="77777777" w:rsidR="00262EA3" w:rsidRDefault="00262EA3" w:rsidP="008563AC">
    <w:pPr>
      <w:jc w:val="right"/>
    </w:pPr>
  </w:p>
  <w:p w14:paraId="07486E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824A" w14:textId="77777777" w:rsidR="00262EA3" w:rsidRDefault="008155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BE316E" wp14:editId="097B34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A81837" w14:textId="72588FF6" w:rsidR="00262EA3" w:rsidRDefault="0081553E" w:rsidP="00A314CF">
    <w:pPr>
      <w:pStyle w:val="FSHNormal"/>
      <w:spacing w:before="40"/>
    </w:pPr>
    <w:sdt>
      <w:sdtPr>
        <w:alias w:val="CC_Noformat_Motionstyp"/>
        <w:tag w:val="CC_Noformat_Motionstyp"/>
        <w:id w:val="1162973129"/>
        <w:lock w:val="sdtContentLocked"/>
        <w15:appearance w15:val="hidden"/>
        <w:text/>
      </w:sdtPr>
      <w:sdtEndPr/>
      <w:sdtContent>
        <w:r w:rsidR="002471E6">
          <w:t>Enskild motion</w:t>
        </w:r>
      </w:sdtContent>
    </w:sdt>
    <w:r w:rsidR="00821B36">
      <w:t xml:space="preserve"> </w:t>
    </w:r>
    <w:sdt>
      <w:sdtPr>
        <w:alias w:val="CC_Noformat_Partikod"/>
        <w:tag w:val="CC_Noformat_Partikod"/>
        <w:id w:val="1471015553"/>
        <w:text/>
      </w:sdtPr>
      <w:sdtEndPr/>
      <w:sdtContent>
        <w:r w:rsidR="00D271E7">
          <w:t>S</w:t>
        </w:r>
      </w:sdtContent>
    </w:sdt>
    <w:sdt>
      <w:sdtPr>
        <w:alias w:val="CC_Noformat_Partinummer"/>
        <w:tag w:val="CC_Noformat_Partinummer"/>
        <w:id w:val="-2014525982"/>
        <w:text/>
      </w:sdtPr>
      <w:sdtEndPr/>
      <w:sdtContent>
        <w:r w:rsidR="00D271E7">
          <w:t>1055</w:t>
        </w:r>
      </w:sdtContent>
    </w:sdt>
  </w:p>
  <w:p w14:paraId="00B5CCD4" w14:textId="77777777" w:rsidR="00262EA3" w:rsidRPr="008227B3" w:rsidRDefault="008155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7F8222" w14:textId="7894E1DB" w:rsidR="00262EA3" w:rsidRPr="008227B3" w:rsidRDefault="008155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71E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71E6">
          <w:t>:1443</w:t>
        </w:r>
      </w:sdtContent>
    </w:sdt>
  </w:p>
  <w:p w14:paraId="0BB03723" w14:textId="77875A7F" w:rsidR="00262EA3" w:rsidRDefault="0081553E" w:rsidP="00E03A3D">
    <w:pPr>
      <w:pStyle w:val="Motionr"/>
    </w:pPr>
    <w:sdt>
      <w:sdtPr>
        <w:alias w:val="CC_Noformat_Avtext"/>
        <w:tag w:val="CC_Noformat_Avtext"/>
        <w:id w:val="-2020768203"/>
        <w:lock w:val="sdtContentLocked"/>
        <w15:appearance w15:val="hidden"/>
        <w:text/>
      </w:sdtPr>
      <w:sdtEndPr/>
      <w:sdtContent>
        <w:r w:rsidR="002471E6">
          <w:t>av Adnan Dibrani (S)</w:t>
        </w:r>
      </w:sdtContent>
    </w:sdt>
  </w:p>
  <w:sdt>
    <w:sdtPr>
      <w:alias w:val="CC_Noformat_Rubtext"/>
      <w:tag w:val="CC_Noformat_Rubtext"/>
      <w:id w:val="-218060500"/>
      <w:lock w:val="sdtLocked"/>
      <w:text/>
    </w:sdtPr>
    <w:sdtEndPr/>
    <w:sdtContent>
      <w:p w14:paraId="023FDE0F" w14:textId="5413E6E8" w:rsidR="00262EA3" w:rsidRDefault="00D271E7" w:rsidP="00283E0F">
        <w:pPr>
          <w:pStyle w:val="FSHRub2"/>
        </w:pPr>
        <w:r>
          <w:t>Informationsplikt vid försäljning av kulturmärkta hus</w:t>
        </w:r>
      </w:p>
    </w:sdtContent>
  </w:sdt>
  <w:sdt>
    <w:sdtPr>
      <w:alias w:val="CC_Boilerplate_3"/>
      <w:tag w:val="CC_Boilerplate_3"/>
      <w:id w:val="1606463544"/>
      <w:lock w:val="sdtContentLocked"/>
      <w15:appearance w15:val="hidden"/>
      <w:text w:multiLine="1"/>
    </w:sdtPr>
    <w:sdtEndPr/>
    <w:sdtContent>
      <w:p w14:paraId="67369C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27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E6"/>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98F"/>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B4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53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77"/>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A7"/>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1E7"/>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EAF826"/>
  <w15:chartTrackingRefBased/>
  <w15:docId w15:val="{4FAFC634-9584-4EDD-B62E-3C65FE7A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BFCFDA098C46FFB41B1DDEC56BF85E"/>
        <w:category>
          <w:name w:val="Allmänt"/>
          <w:gallery w:val="placeholder"/>
        </w:category>
        <w:types>
          <w:type w:val="bbPlcHdr"/>
        </w:types>
        <w:behaviors>
          <w:behavior w:val="content"/>
        </w:behaviors>
        <w:guid w:val="{8122857D-437B-489E-B9DE-CAADFB61953B}"/>
      </w:docPartPr>
      <w:docPartBody>
        <w:p w:rsidR="00131FEA" w:rsidRDefault="00131FEA">
          <w:pPr>
            <w:pStyle w:val="1ABFCFDA098C46FFB41B1DDEC56BF85E"/>
          </w:pPr>
          <w:r w:rsidRPr="005A0A93">
            <w:rPr>
              <w:rStyle w:val="Platshllartext"/>
            </w:rPr>
            <w:t>Förslag till riksdagsbeslut</w:t>
          </w:r>
        </w:p>
      </w:docPartBody>
    </w:docPart>
    <w:docPart>
      <w:docPartPr>
        <w:name w:val="674EB9300E2F4BBC9DE0EBD109D2468E"/>
        <w:category>
          <w:name w:val="Allmänt"/>
          <w:gallery w:val="placeholder"/>
        </w:category>
        <w:types>
          <w:type w:val="bbPlcHdr"/>
        </w:types>
        <w:behaviors>
          <w:behavior w:val="content"/>
        </w:behaviors>
        <w:guid w:val="{FA04AC41-F95D-420B-B87D-526BDDDC155B}"/>
      </w:docPartPr>
      <w:docPartBody>
        <w:p w:rsidR="00131FEA" w:rsidRDefault="00131FEA">
          <w:pPr>
            <w:pStyle w:val="674EB9300E2F4BBC9DE0EBD109D2468E"/>
          </w:pPr>
          <w:r w:rsidRPr="005A0A93">
            <w:rPr>
              <w:rStyle w:val="Platshllartext"/>
            </w:rPr>
            <w:t>Motivering</w:t>
          </w:r>
        </w:p>
      </w:docPartBody>
    </w:docPart>
    <w:docPart>
      <w:docPartPr>
        <w:name w:val="DA804998286844D9BBF10511CF58F9F0"/>
        <w:category>
          <w:name w:val="Allmänt"/>
          <w:gallery w:val="placeholder"/>
        </w:category>
        <w:types>
          <w:type w:val="bbPlcHdr"/>
        </w:types>
        <w:behaviors>
          <w:behavior w:val="content"/>
        </w:behaviors>
        <w:guid w:val="{BEFEF96A-0E1D-40D2-A027-A8C0573F15B7}"/>
      </w:docPartPr>
      <w:docPartBody>
        <w:p w:rsidR="005C5952" w:rsidRDefault="005C59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EA"/>
    <w:rsid w:val="00131FEA"/>
    <w:rsid w:val="005C59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BFCFDA098C46FFB41B1DDEC56BF85E">
    <w:name w:val="1ABFCFDA098C46FFB41B1DDEC56BF85E"/>
  </w:style>
  <w:style w:type="paragraph" w:customStyle="1" w:styleId="674EB9300E2F4BBC9DE0EBD109D2468E">
    <w:name w:val="674EB9300E2F4BBC9DE0EBD109D24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C7F7E-5C18-4CBE-BB1E-3DDA1CC44099}"/>
</file>

<file path=customXml/itemProps2.xml><?xml version="1.0" encoding="utf-8"?>
<ds:datastoreItem xmlns:ds="http://schemas.openxmlformats.org/officeDocument/2006/customXml" ds:itemID="{7DE03B50-93B5-4A36-866C-43A1DE7CC019}"/>
</file>

<file path=customXml/itemProps3.xml><?xml version="1.0" encoding="utf-8"?>
<ds:datastoreItem xmlns:ds="http://schemas.openxmlformats.org/officeDocument/2006/customXml" ds:itemID="{855736B6-01F7-4BF4-86D3-94AE0C753E86}"/>
</file>

<file path=docProps/app.xml><?xml version="1.0" encoding="utf-8"?>
<Properties xmlns="http://schemas.openxmlformats.org/officeDocument/2006/extended-properties" xmlns:vt="http://schemas.openxmlformats.org/officeDocument/2006/docPropsVTypes">
  <Template>Normal</Template>
  <TotalTime>7</TotalTime>
  <Pages>2</Pages>
  <Words>285</Words>
  <Characters>1572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