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3D807148" w14:textId="77777777">
          <w:pPr>
            <w:pStyle w:val="RubrikFrslagTIllRiksdagsbeslut"/>
          </w:pPr>
          <w:r w:rsidRPr="009B062B">
            <w:t>Förslag till riksdagsbeslut</w:t>
          </w:r>
        </w:p>
      </w:sdtContent>
    </w:sdt>
    <w:sdt>
      <w:sdtPr>
        <w:alias w:val="Yrkande 1"/>
        <w:tag w:val="5f65ef90-2b1c-45ab-b034-e4537e505c8d"/>
        <w:id w:val="-1146734313"/>
        <w:lock w:val="sdtLocked"/>
      </w:sdtPr>
      <w:sdtEndPr/>
      <w:sdtContent>
        <w:p w:rsidR="002874AD" w:rsidRDefault="000E34BF" w14:paraId="3D807149" w14:textId="77777777">
          <w:pPr>
            <w:pStyle w:val="Frslagstext"/>
            <w:numPr>
              <w:ilvl w:val="0"/>
              <w:numId w:val="0"/>
            </w:numPr>
          </w:pPr>
          <w:r>
            <w:t>Riksdagen anvisar anslagen för 2017 inom utgiftsområde 18 Samhällsplanering, bostadsförsörjning och byggande samt konsumentpolitik enligt förslaget i tabell 1 i motionen.</w:t>
          </w:r>
        </w:p>
      </w:sdtContent>
    </w:sdt>
    <w:p w:rsidRPr="009B062B" w:rsidR="00AF30DD" w:rsidP="009B062B" w:rsidRDefault="000156D9" w14:paraId="3D80714A" w14:textId="77777777">
      <w:pPr>
        <w:pStyle w:val="Rubrik1"/>
      </w:pPr>
      <w:bookmarkStart w:name="MotionsStart" w:id="0"/>
      <w:bookmarkEnd w:id="0"/>
      <w:r w:rsidRPr="009B062B">
        <w:t>Motivering</w:t>
      </w:r>
    </w:p>
    <w:p w:rsidRPr="00936304" w:rsidR="00735639" w:rsidP="00936304" w:rsidRDefault="00735639" w14:paraId="3D80714B" w14:textId="77777777">
      <w:pPr>
        <w:pStyle w:val="Normalutanindragellerluft"/>
      </w:pPr>
      <w:r w:rsidRPr="00936304">
        <w:t>Svensk bostadsmarknad har ett antal problem som var för sig är allvarliga och som tillsammans gör bostadsmarknaden till ett av de samhällsområden som är i störst behov av reformer.</w:t>
      </w:r>
    </w:p>
    <w:p w:rsidR="00735639" w:rsidP="00735639" w:rsidRDefault="00735639" w14:paraId="3D80714D" w14:textId="77777777">
      <w:r>
        <w:t>För det första byggs det för lite. För det andra utnyttjas inte det befintliga beståndet effektivt. Och för det tredje har svenska bostadspriser, särskilt i storstäderna, under lång tid vuxit betydligt snabbare än hushållens inkomster. Detta har bidragit till en ökad skulduppbyggnad och en situation som troligen inte är långsiktigt hållbar.</w:t>
      </w:r>
    </w:p>
    <w:p w:rsidR="00672AE5" w:rsidP="00735639" w:rsidRDefault="00735639" w14:paraId="3D80714F" w14:textId="2598FEAD">
      <w:r>
        <w:t>Centerpartiet vill se omfattande regelförenklingar och förbättrad marktillgång, reformer som succe</w:t>
      </w:r>
      <w:r w:rsidR="00936304">
        <w:t>s</w:t>
      </w:r>
      <w:r>
        <w:t>sivt frigör hyressättningen, ett mer energieffektivt byggande och ett fortsatt arbete för att värna den finansiella stabiliteten. Centerpartiet säger tydligt nej till att återinföra statliga byggsubventioner.</w:t>
      </w:r>
    </w:p>
    <w:p w:rsidR="00735639" w:rsidP="00735639" w:rsidRDefault="00735639" w14:paraId="3D807150" w14:textId="77777777"/>
    <w:p w:rsidR="00936304" w:rsidRDefault="00936304" w14:paraId="55C2B0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iCs/>
          <w:kern w:val="0"/>
          <w:lang w:eastAsia="sv-SE"/>
          <w14:numSpacing w14:val="default"/>
        </w:rPr>
      </w:pPr>
      <w:r>
        <w:rPr>
          <w:rFonts w:eastAsia="Times New Roman" w:asciiTheme="majorHAnsi" w:hAnsiTheme="majorHAnsi" w:cstheme="majorHAnsi"/>
          <w:b/>
          <w:iCs/>
          <w:kern w:val="0"/>
          <w:lang w:eastAsia="sv-SE"/>
          <w14:numSpacing w14:val="default"/>
        </w:rPr>
        <w:br w:type="page"/>
      </w:r>
    </w:p>
    <w:p w:rsidR="00735639" w:rsidP="00164C02" w:rsidRDefault="00735639" w14:paraId="3D807151" w14:textId="513FD549">
      <w:pPr>
        <w:pStyle w:val="Tabellrubrik"/>
        <w:spacing w:line="240" w:lineRule="atLeast"/>
      </w:pPr>
      <w:r w:rsidRPr="00164C02">
        <w:lastRenderedPageBreak/>
        <w:t xml:space="preserve">Tabell </w:t>
      </w:r>
      <w:r w:rsidRPr="00164C02">
        <w:fldChar w:fldCharType="begin"/>
      </w:r>
      <w:r w:rsidRPr="00164C02">
        <w:instrText xml:space="preserve"> SEQ Tabell \* ARABIC </w:instrText>
      </w:r>
      <w:r w:rsidRPr="00164C02">
        <w:fldChar w:fldCharType="separate"/>
      </w:r>
      <w:r w:rsidRPr="00164C02">
        <w:t>1</w:t>
      </w:r>
      <w:r w:rsidRPr="00164C02">
        <w:fldChar w:fldCharType="end"/>
      </w:r>
      <w:r w:rsidRPr="00164C02">
        <w:t xml:space="preserve"> Centerpartiets förslag till anslag för 2017 för utgiftsområde 18 uttryckt som differens ge</w:t>
      </w:r>
      <w:r w:rsidR="00164C02">
        <w:t>ntemot regeringens förslag</w:t>
      </w:r>
    </w:p>
    <w:p w:rsidRPr="00164C02" w:rsidR="00164C02" w:rsidP="00164C02" w:rsidRDefault="00164C02" w14:paraId="707B199F" w14:textId="1DF13E34">
      <w:pPr>
        <w:pStyle w:val="Tabellunderrubrik"/>
      </w:pPr>
      <w:r w:rsidRPr="00164C02">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164C02" w:rsidR="00164C02" w:rsidTr="00C06D51" w14:paraId="3D807156"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164C02" w:rsidR="00735639" w:rsidP="00164C02" w:rsidRDefault="00735639" w14:paraId="3D807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64C02">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164C02" w:rsidR="00735639" w:rsidP="00164C02" w:rsidRDefault="00735639" w14:paraId="3D807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64C02">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164C02" w:rsidR="00735639" w:rsidP="00164C02" w:rsidRDefault="00735639" w14:paraId="3D807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64C02">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164C02" w:rsidR="00735639" w:rsidP="00164C02" w:rsidRDefault="00735639" w14:paraId="3D807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164C02">
              <w:rPr>
                <w:rFonts w:eastAsia="Times New Roman" w:cstheme="minorHAnsi"/>
                <w:b/>
                <w:bCs/>
                <w:kern w:val="0"/>
                <w:sz w:val="20"/>
                <w:szCs w:val="20"/>
                <w:lang w:eastAsia="sv-SE"/>
                <w14:numSpacing w14:val="default"/>
              </w:rPr>
              <w:t>Avvikelse från regeringen (C)</w:t>
            </w:r>
          </w:p>
        </w:tc>
      </w:tr>
      <w:tr w:rsidRPr="00164C02" w:rsidR="00735639" w:rsidTr="00C06D51" w14:paraId="3D80715B"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164C02" w:rsidR="00735639" w:rsidP="00735639" w:rsidRDefault="00735639" w14:paraId="3D807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164C02" w:rsidR="00735639" w:rsidP="00735639" w:rsidRDefault="00735639" w14:paraId="3D807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Bostadspolitisk utveckling</w:t>
            </w:r>
          </w:p>
        </w:tc>
        <w:tc>
          <w:tcPr>
            <w:tcW w:w="1300" w:type="dxa"/>
            <w:tcBorders>
              <w:top w:val="single" w:color="auto" w:sz="4" w:space="0"/>
              <w:left w:val="nil"/>
              <w:bottom w:val="single" w:color="auto" w:sz="4" w:space="0"/>
              <w:right w:val="nil"/>
            </w:tcBorders>
            <w:shd w:val="clear" w:color="000000" w:fill="FFFFFF"/>
            <w:noWrap/>
            <w:vAlign w:val="bottom"/>
            <w:hideMark/>
          </w:tcPr>
          <w:p w:rsidRPr="00164C02" w:rsidR="00735639" w:rsidP="00735639" w:rsidRDefault="00735639" w14:paraId="3D807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24 000</w:t>
            </w:r>
          </w:p>
        </w:tc>
        <w:tc>
          <w:tcPr>
            <w:tcW w:w="1960" w:type="dxa"/>
            <w:tcBorders>
              <w:top w:val="single" w:color="auto" w:sz="4" w:space="0"/>
              <w:left w:val="nil"/>
              <w:bottom w:val="single" w:color="auto" w:sz="4" w:space="0"/>
              <w:right w:val="nil"/>
            </w:tcBorders>
            <w:shd w:val="clear" w:color="000000" w:fill="FFFFFF"/>
            <w:noWrap/>
            <w:vAlign w:val="bottom"/>
            <w:hideMark/>
          </w:tcPr>
          <w:p w:rsidRPr="00164C02" w:rsidR="00735639" w:rsidP="00735639" w:rsidRDefault="0061729C" w14:paraId="3D80715A" w14:textId="417C41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4 000</w:t>
            </w:r>
          </w:p>
        </w:tc>
      </w:tr>
      <w:tr w:rsidRPr="00164C02" w:rsidR="00735639" w:rsidTr="00D176A8" w14:paraId="3D807160"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Omstrukturering av kommunala bostadsföretag</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99 500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r>
      <w:tr w:rsidRPr="00164C02" w:rsidR="00735639" w:rsidTr="00164C02" w14:paraId="3D80716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Stöd för att underlätta för enskilda att ordna bostad</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43 000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r>
      <w:tr w:rsidRPr="00164C02" w:rsidR="00735639" w:rsidTr="00D176A8" w14:paraId="3D80716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Boverket</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253 791</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69" w14:textId="50A9A3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35 850</w:t>
            </w:r>
          </w:p>
        </w:tc>
      </w:tr>
      <w:tr w:rsidRPr="00164C02" w:rsidR="00735639" w:rsidTr="00D176A8" w14:paraId="3D80716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Statens geotekniska institut</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45 947</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6E" w14:textId="316611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217</w:t>
            </w:r>
          </w:p>
        </w:tc>
      </w:tr>
      <w:tr w:rsidRPr="00164C02" w:rsidR="00735639" w:rsidTr="00D176A8" w14:paraId="3D8071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Lantmäteriet</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554 131</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73" w14:textId="62376A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36 659</w:t>
            </w:r>
          </w:p>
        </w:tc>
      </w:tr>
      <w:tr w:rsidRPr="00164C02" w:rsidR="00735639" w:rsidTr="00D176A8" w14:paraId="3D80717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35639" w:rsidP="00735639" w:rsidRDefault="00735639" w14:paraId="5C5C4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1:7</w:t>
            </w:r>
          </w:p>
          <w:p w:rsidRPr="00164C02" w:rsidR="00164C02" w:rsidP="00735639" w:rsidRDefault="00164C02" w14:paraId="3D807175" w14:textId="72F92DB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Energieffektivisering och renovering av flerbostadshus och utomhusmiljöer</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1 000 000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78" w14:textId="27A2C9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1 000 000</w:t>
            </w:r>
          </w:p>
        </w:tc>
      </w:tr>
      <w:tr w:rsidRPr="00164C02" w:rsidR="00735639" w:rsidTr="00D176A8" w14:paraId="3D80717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Stöd till kommuner för ökat bostadsbyggande</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1 800 000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7D" w14:textId="76FDC4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1 800 000</w:t>
            </w:r>
          </w:p>
        </w:tc>
      </w:tr>
      <w:tr w:rsidRPr="00164C02" w:rsidR="00735639" w:rsidTr="00D176A8" w14:paraId="3D80718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35639" w:rsidP="00735639" w:rsidRDefault="00735639" w14:paraId="61413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1:9</w:t>
            </w:r>
          </w:p>
          <w:p w:rsidRPr="00164C02" w:rsidR="00164C02" w:rsidP="00735639" w:rsidRDefault="00164C02" w14:paraId="3D80717F" w14:textId="0EFED51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Investeringsstöd för anordnande av hyresbostäder och bostäder för studerande</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2 700 000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82" w14:textId="55BB87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2 700 000</w:t>
            </w:r>
          </w:p>
        </w:tc>
      </w:tr>
      <w:tr w:rsidRPr="00164C02" w:rsidR="00735639" w:rsidTr="00D176A8" w14:paraId="3D8071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Konsumentverket</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156 254</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87" w14:textId="4CDA30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11 770</w:t>
            </w:r>
          </w:p>
        </w:tc>
      </w:tr>
      <w:tr w:rsidRPr="00164C02" w:rsidR="00735639" w:rsidTr="00D176A8" w14:paraId="3D80718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Allmänna reklamationsnämnden</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43 732</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8C" w14:textId="553326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7 470</w:t>
            </w:r>
          </w:p>
        </w:tc>
      </w:tr>
      <w:tr w:rsidRPr="00164C02" w:rsidR="00735639" w:rsidTr="00D176A8" w14:paraId="3D80719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Fastighetsmäklarinspektionen</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21 372</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91" w14:textId="537959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4 130</w:t>
            </w:r>
          </w:p>
        </w:tc>
      </w:tr>
      <w:tr w:rsidRPr="00164C02" w:rsidR="00735639" w:rsidTr="00D176A8" w14:paraId="3D8071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Åtgärder på konsumentområdet</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18 459</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96" w14:textId="45A992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3 000</w:t>
            </w:r>
          </w:p>
        </w:tc>
      </w:tr>
      <w:tr w:rsidRPr="00164C02" w:rsidR="00735639" w:rsidTr="00D176A8" w14:paraId="3D80719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Bidrag till miljömärkning av produkter</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4 374</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61729C" w14:paraId="3D80719B" w14:textId="24F3B6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164C02" w:rsidR="00735639">
              <w:rPr>
                <w:rFonts w:eastAsia="Times New Roman" w:cstheme="minorHAnsi"/>
                <w:color w:val="000000"/>
                <w:kern w:val="0"/>
                <w:sz w:val="20"/>
                <w:szCs w:val="20"/>
                <w:lang w:eastAsia="sv-SE"/>
                <w14:numSpacing w14:val="default"/>
              </w:rPr>
              <w:t>1 000</w:t>
            </w:r>
          </w:p>
        </w:tc>
      </w:tr>
      <w:tr w:rsidRPr="00164C02" w:rsidR="00735639" w:rsidTr="00D176A8" w14:paraId="3D8071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r>
      <w:tr w:rsidRPr="00164C02" w:rsidR="00735639" w:rsidTr="00D176A8" w14:paraId="3D8071A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Trygghetsskapande stadsplanering</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70 000</w:t>
            </w:r>
          </w:p>
        </w:tc>
      </w:tr>
      <w:tr w:rsidRPr="00164C02" w:rsidR="00735639" w:rsidTr="00D176A8" w14:paraId="3D8071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164C02">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164C02" w:rsidR="00735639" w:rsidP="00735639" w:rsidRDefault="00735639" w14:paraId="3D80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164C02">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164C02" w:rsidR="00735639" w:rsidP="00735639" w:rsidRDefault="00735639" w14:paraId="3D807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164C02">
              <w:rPr>
                <w:rFonts w:eastAsia="Times New Roman" w:cstheme="minorHAnsi"/>
                <w:b/>
                <w:bCs/>
                <w:color w:val="000000"/>
                <w:kern w:val="0"/>
                <w:sz w:val="20"/>
                <w:szCs w:val="20"/>
                <w:lang w:eastAsia="sv-SE"/>
                <w14:numSpacing w14:val="default"/>
              </w:rPr>
              <w:t>6 764 560</w:t>
            </w:r>
          </w:p>
        </w:tc>
        <w:tc>
          <w:tcPr>
            <w:tcW w:w="1960" w:type="dxa"/>
            <w:tcBorders>
              <w:top w:val="nil"/>
              <w:left w:val="nil"/>
              <w:bottom w:val="single" w:color="auto" w:sz="4" w:space="0"/>
              <w:right w:val="nil"/>
            </w:tcBorders>
            <w:shd w:val="clear" w:color="000000" w:fill="FFFFFF"/>
            <w:noWrap/>
            <w:vAlign w:val="bottom"/>
            <w:hideMark/>
          </w:tcPr>
          <w:p w:rsidRPr="00164C02" w:rsidR="00735639" w:rsidP="00735639" w:rsidRDefault="004A717B" w14:paraId="3D8071AA" w14:textId="3AB4A6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bookmarkStart w:name="_GoBack" w:id="1"/>
            <w:bookmarkEnd w:id="1"/>
            <w:r w:rsidRPr="00164C02" w:rsidR="00735639">
              <w:rPr>
                <w:rFonts w:eastAsia="Times New Roman" w:cstheme="minorHAnsi"/>
                <w:b/>
                <w:bCs/>
                <w:color w:val="000000"/>
                <w:kern w:val="0"/>
                <w:sz w:val="20"/>
                <w:szCs w:val="20"/>
                <w:lang w:eastAsia="sv-SE"/>
                <w14:numSpacing w14:val="default"/>
              </w:rPr>
              <w:t>5 534 096</w:t>
            </w:r>
          </w:p>
        </w:tc>
      </w:tr>
    </w:tbl>
    <w:p w:rsidRPr="00735639" w:rsidR="00735639" w:rsidP="00735639" w:rsidRDefault="00735639" w14:paraId="3D8071AC"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Pr="00735639" w:rsidR="00735639" w:rsidP="00735639" w:rsidRDefault="00735639" w14:paraId="3D8071AD"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Verdana" w:hAnsi="Verdana" w:eastAsia="Times New Roman" w:cs="Times New Roman"/>
          <w:i/>
          <w:iCs/>
          <w:kern w:val="0"/>
          <w:sz w:val="18"/>
          <w:szCs w:val="18"/>
          <w:lang w:eastAsia="sv-SE"/>
          <w14:numSpacing w14:val="default"/>
        </w:rPr>
      </w:pPr>
      <w:r w:rsidRPr="00735639">
        <w:rPr>
          <w:rFonts w:ascii="Times New Roman" w:hAnsi="Times New Roman" w:eastAsia="Times New Roman" w:cs="Times New Roman"/>
          <w:kern w:val="0"/>
          <w:sz w:val="22"/>
          <w:szCs w:val="36"/>
          <w:lang w:eastAsia="sv-SE"/>
          <w14:numSpacing w14:val="default"/>
        </w:rPr>
        <w:br w:type="page"/>
      </w:r>
    </w:p>
    <w:p w:rsidR="00735639" w:rsidP="00C06D51" w:rsidRDefault="00735639" w14:paraId="3D8071AE" w14:textId="74BBB3F7">
      <w:pPr>
        <w:pStyle w:val="Tabellrubrik"/>
        <w:spacing w:line="240" w:lineRule="atLeast"/>
      </w:pPr>
      <w:r w:rsidRPr="00C06D51">
        <w:lastRenderedPageBreak/>
        <w:t xml:space="preserve">Tabell </w:t>
      </w:r>
      <w:r w:rsidRPr="00C06D51">
        <w:fldChar w:fldCharType="begin"/>
      </w:r>
      <w:r w:rsidRPr="00C06D51">
        <w:instrText xml:space="preserve"> SEQ Tabell \* ARABIC </w:instrText>
      </w:r>
      <w:r w:rsidRPr="00C06D51">
        <w:fldChar w:fldCharType="separate"/>
      </w:r>
      <w:r w:rsidRPr="00C06D51">
        <w:t>2</w:t>
      </w:r>
      <w:r w:rsidRPr="00C06D51">
        <w:fldChar w:fldCharType="end"/>
      </w:r>
      <w:r w:rsidRPr="00C06D51">
        <w:t xml:space="preserve"> Centerpartiets förslag till anslag för 2017 till 2020 för utgiftsområde 18 uttryckt som differens gentemot rege</w:t>
      </w:r>
      <w:r w:rsidR="00C06D51">
        <w:t>ringens förslag</w:t>
      </w:r>
    </w:p>
    <w:p w:rsidRPr="00C06D51" w:rsidR="00C06D51" w:rsidP="00C06D51" w:rsidRDefault="00C06D51" w14:paraId="6407C0FE" w14:textId="46CC07AE">
      <w:pPr>
        <w:pStyle w:val="Tabellunderrubrik"/>
      </w:pPr>
      <w:r w:rsidRPr="00C06D51">
        <w:t>Miljoner kronor</w:t>
      </w:r>
    </w:p>
    <w:tbl>
      <w:tblPr>
        <w:tblW w:w="8505" w:type="dxa"/>
        <w:tblCellMar>
          <w:left w:w="70" w:type="dxa"/>
          <w:right w:w="70" w:type="dxa"/>
        </w:tblCellMar>
        <w:tblLook w:val="04A0" w:firstRow="1" w:lastRow="0" w:firstColumn="1" w:lastColumn="0" w:noHBand="0" w:noVBand="1"/>
      </w:tblPr>
      <w:tblGrid>
        <w:gridCol w:w="960"/>
        <w:gridCol w:w="4240"/>
        <w:gridCol w:w="754"/>
        <w:gridCol w:w="850"/>
        <w:gridCol w:w="851"/>
        <w:gridCol w:w="850"/>
      </w:tblGrid>
      <w:tr w:rsidRPr="00C06D51" w:rsidR="00C06D51" w:rsidTr="0061729C" w14:paraId="3D8071B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C06D51" w:rsidR="00735639" w:rsidP="00735639" w:rsidRDefault="00735639" w14:paraId="3D807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C06D51" w:rsidR="00735639" w:rsidP="00735639" w:rsidRDefault="00735639" w14:paraId="3D807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 </w:t>
            </w:r>
          </w:p>
        </w:tc>
        <w:tc>
          <w:tcPr>
            <w:tcW w:w="754" w:type="dxa"/>
            <w:tcBorders>
              <w:top w:val="single" w:color="auto" w:sz="4" w:space="0"/>
              <w:left w:val="nil"/>
              <w:bottom w:val="single" w:color="auto" w:sz="4" w:space="0"/>
              <w:right w:val="nil"/>
            </w:tcBorders>
            <w:shd w:val="clear" w:color="auto" w:fill="auto"/>
            <w:vAlign w:val="bottom"/>
            <w:hideMark/>
          </w:tcPr>
          <w:p w:rsidRPr="00C06D51" w:rsidR="00735639" w:rsidP="00735639" w:rsidRDefault="00735639" w14:paraId="3D807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C06D51" w:rsidR="00735639" w:rsidP="00735639" w:rsidRDefault="00735639" w14:paraId="3D807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C06D51" w:rsidR="00735639" w:rsidP="00735639" w:rsidRDefault="00735639" w14:paraId="3D807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C06D51" w:rsidR="00735639" w:rsidP="00735639" w:rsidRDefault="00735639" w14:paraId="3D807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C06D51">
              <w:rPr>
                <w:rFonts w:eastAsia="Times New Roman" w:cstheme="minorHAnsi"/>
                <w:b/>
                <w:bCs/>
                <w:kern w:val="0"/>
                <w:sz w:val="20"/>
                <w:szCs w:val="20"/>
                <w:lang w:eastAsia="sv-SE"/>
                <w14:numSpacing w14:val="default"/>
              </w:rPr>
              <w:t>2020</w:t>
            </w:r>
          </w:p>
        </w:tc>
      </w:tr>
      <w:tr w:rsidRPr="00C06D51" w:rsidR="00735639" w:rsidTr="0061729C" w14:paraId="3D8071B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06D51" w:rsidR="00735639" w:rsidP="00735639" w:rsidRDefault="00735639" w14:paraId="3D807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C06D51" w:rsidR="00735639" w:rsidP="00735639" w:rsidRDefault="00735639" w14:paraId="3D807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Bostadspolitisk utveckling</w:t>
            </w:r>
          </w:p>
        </w:tc>
        <w:tc>
          <w:tcPr>
            <w:tcW w:w="754" w:type="dxa"/>
            <w:tcBorders>
              <w:top w:val="single" w:color="auto" w:sz="4" w:space="0"/>
              <w:left w:val="nil"/>
              <w:bottom w:val="single" w:color="auto" w:sz="4" w:space="0"/>
              <w:right w:val="nil"/>
            </w:tcBorders>
            <w:shd w:val="clear" w:color="000000" w:fill="FFFFFF"/>
            <w:noWrap/>
            <w:vAlign w:val="bottom"/>
            <w:hideMark/>
          </w:tcPr>
          <w:p w:rsidRPr="00C06D51" w:rsidR="00735639" w:rsidP="00735639" w:rsidRDefault="0061729C" w14:paraId="3D8071B8" w14:textId="665BA5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4,0</w:t>
            </w:r>
          </w:p>
        </w:tc>
        <w:tc>
          <w:tcPr>
            <w:tcW w:w="850" w:type="dxa"/>
            <w:tcBorders>
              <w:top w:val="single" w:color="auto" w:sz="4" w:space="0"/>
              <w:left w:val="nil"/>
              <w:bottom w:val="single" w:color="auto" w:sz="4" w:space="0"/>
              <w:right w:val="nil"/>
            </w:tcBorders>
            <w:shd w:val="clear" w:color="000000" w:fill="FFFFFF"/>
            <w:noWrap/>
            <w:vAlign w:val="bottom"/>
            <w:hideMark/>
          </w:tcPr>
          <w:p w:rsidRPr="00C06D51" w:rsidR="00735639" w:rsidP="00735639" w:rsidRDefault="00735639" w14:paraId="3D807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C06D51" w:rsidR="00735639" w:rsidP="00735639" w:rsidRDefault="00735639" w14:paraId="3D8071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C06D51" w:rsidR="00735639" w:rsidP="00735639" w:rsidRDefault="00735639" w14:paraId="3D807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r>
      <w:tr w:rsidRPr="00C06D51" w:rsidR="00735639" w:rsidTr="0061729C" w14:paraId="3D8071C3"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Omstrukturering av kommunala bostadsföretag</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r>
      <w:tr w:rsidRPr="00C06D51" w:rsidR="00735639" w:rsidTr="0061729C" w14:paraId="3D8071CA"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Stöd för att underlätta för enskilda att ordna bostad</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r>
      <w:tr w:rsidRPr="00C06D51" w:rsidR="00735639" w:rsidTr="0061729C" w14:paraId="3D8071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Boverket</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CD" w14:textId="0992271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35,9</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CE" w14:textId="01106C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37,1</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CF" w14:textId="39D973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38,6</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0" w14:textId="73224C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30,1</w:t>
            </w:r>
          </w:p>
        </w:tc>
      </w:tr>
      <w:tr w:rsidRPr="00C06D51" w:rsidR="00735639" w:rsidTr="0061729C" w14:paraId="3D8071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Statens geotekniska institut</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4" w14:textId="40A35A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5" w14:textId="065011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6" w14:textId="6CAD04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7" w14:textId="391DE1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1,1</w:t>
            </w:r>
          </w:p>
        </w:tc>
      </w:tr>
      <w:tr w:rsidRPr="00C06D51" w:rsidR="00735639" w:rsidTr="0061729C" w14:paraId="3D8071D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Lantmäteriet</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B" w14:textId="0CFEE9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36,7</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C" w14:textId="1E8DEF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39,5</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D" w14:textId="0F3F94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42,7</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DE" w14:textId="47744F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46,3</w:t>
            </w:r>
          </w:p>
        </w:tc>
      </w:tr>
      <w:tr w:rsidRPr="00C06D51" w:rsidR="00735639" w:rsidTr="0061729C" w14:paraId="3D8071E6"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Energieffektivisering och renovering av flerbostadshus och utomhusmiljöer</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2" w14:textId="43004C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1 000,0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3" w14:textId="3F3741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1 000,0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4" w14:textId="31A4DA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1 000,0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5" w14:textId="13818A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1 000,0</w:t>
            </w:r>
          </w:p>
        </w:tc>
      </w:tr>
      <w:tr w:rsidRPr="00C06D51" w:rsidR="00735639" w:rsidTr="0061729C" w14:paraId="3D8071E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Stöd till kommuner för ökat bostadsbyggande</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9" w14:textId="4AA25A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1 800,0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A" w14:textId="07D5C6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1 300,0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B" w14:textId="0D4819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1 300,0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EC" w14:textId="69FAAF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1 300,0</w:t>
            </w:r>
          </w:p>
        </w:tc>
      </w:tr>
      <w:tr w:rsidRPr="00C06D51" w:rsidR="00735639" w:rsidTr="0061729C" w14:paraId="3D8071F4"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Investeringsstöd för anordnande av hyresbostäder och bostäder för studerande</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0" w14:textId="3CB3C6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2 700,0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1" w14:textId="0E8AD8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3 200,0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2" w14:textId="6ADB43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3 200,0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3" w14:textId="618708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3 200,0</w:t>
            </w:r>
          </w:p>
        </w:tc>
      </w:tr>
      <w:tr w:rsidRPr="00C06D51" w:rsidR="00735639" w:rsidTr="0061729C" w14:paraId="3D8071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Konsumentverket</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7" w14:textId="650A29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11,8</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8" w14:textId="5988AC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15,6</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9" w14:textId="54493E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11,5</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A" w14:textId="67CAD3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12,5</w:t>
            </w:r>
          </w:p>
        </w:tc>
      </w:tr>
      <w:tr w:rsidRPr="00C06D51" w:rsidR="00735639" w:rsidTr="0061729C" w14:paraId="3D80720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Allmänna reklamationsnämnden</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E" w14:textId="3C4442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7,5</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1FF" w14:textId="5A9172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7,7</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0" w14:textId="36A1049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8,0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1" w14:textId="6F53A3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8,3</w:t>
            </w:r>
          </w:p>
        </w:tc>
      </w:tr>
      <w:tr w:rsidRPr="00C06D51" w:rsidR="00735639" w:rsidTr="0061729C" w14:paraId="3D8072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Fastighetsmäklarinspektionen</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5" w14:textId="3520DC4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4,1</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6" w14:textId="33E00F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7,2</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7" w14:textId="1EC846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7,4</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8" w14:textId="459ABF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7,5</w:t>
            </w:r>
          </w:p>
        </w:tc>
      </w:tr>
      <w:tr w:rsidRPr="00C06D51" w:rsidR="00735639" w:rsidTr="0061729C" w14:paraId="3D80721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Åtgärder på konsumentområdet</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C" w14:textId="45B73A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D" w14:textId="119D82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E" w14:textId="67EE1C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0F" w14:textId="0BCB6B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3,0</w:t>
            </w:r>
          </w:p>
        </w:tc>
      </w:tr>
      <w:tr w:rsidRPr="00C06D51" w:rsidR="00735639" w:rsidTr="0061729C" w14:paraId="3D8072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Bidrag till miljömärkning av produkter</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13" w14:textId="0C75E9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14" w14:textId="013B7E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15" w14:textId="5BF5DE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16" w14:textId="59BB0B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06D51" w:rsidR="00735639">
              <w:rPr>
                <w:rFonts w:eastAsia="Times New Roman" w:cstheme="minorHAnsi"/>
                <w:color w:val="000000"/>
                <w:kern w:val="0"/>
                <w:sz w:val="20"/>
                <w:szCs w:val="20"/>
                <w:lang w:eastAsia="sv-SE"/>
                <w14:numSpacing w14:val="default"/>
              </w:rPr>
              <w:t>1,0</w:t>
            </w:r>
          </w:p>
        </w:tc>
      </w:tr>
      <w:tr w:rsidRPr="00C06D51" w:rsidR="00735639" w:rsidTr="0061729C" w14:paraId="3D80721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Nya anslag</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r>
      <w:tr w:rsidRPr="00C06D51" w:rsidR="00735639" w:rsidTr="0061729C" w14:paraId="3D8072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Trygghetsskapande stadsplanering</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70,0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70,0</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70,0</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70,0</w:t>
            </w:r>
          </w:p>
        </w:tc>
      </w:tr>
      <w:tr w:rsidRPr="00C06D51" w:rsidR="00735639" w:rsidTr="0061729C" w14:paraId="3D80722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6D51" w:rsidR="00735639" w:rsidP="00735639" w:rsidRDefault="00735639" w14:paraId="3D807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C06D5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C06D51" w:rsidR="00735639" w:rsidP="00735639" w:rsidRDefault="00735639" w14:paraId="3D807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C06D51">
              <w:rPr>
                <w:rFonts w:eastAsia="Times New Roman" w:cstheme="minorHAnsi"/>
                <w:b/>
                <w:bCs/>
                <w:color w:val="000000"/>
                <w:kern w:val="0"/>
                <w:sz w:val="20"/>
                <w:szCs w:val="20"/>
                <w:lang w:eastAsia="sv-SE"/>
                <w14:numSpacing w14:val="default"/>
              </w:rPr>
              <w:t>Summa</w:t>
            </w:r>
          </w:p>
        </w:tc>
        <w:tc>
          <w:tcPr>
            <w:tcW w:w="754"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28" w14:textId="730DEB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06D51" w:rsidR="00735639">
              <w:rPr>
                <w:rFonts w:eastAsia="Times New Roman" w:cstheme="minorHAnsi"/>
                <w:b/>
                <w:bCs/>
                <w:color w:val="000000"/>
                <w:kern w:val="0"/>
                <w:sz w:val="20"/>
                <w:szCs w:val="20"/>
                <w:lang w:eastAsia="sv-SE"/>
                <w14:numSpacing w14:val="default"/>
              </w:rPr>
              <w:t>5 534</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29" w14:textId="381813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06D51" w:rsidR="00735639">
              <w:rPr>
                <w:rFonts w:eastAsia="Times New Roman" w:cstheme="minorHAnsi"/>
                <w:b/>
                <w:bCs/>
                <w:color w:val="000000"/>
                <w:kern w:val="0"/>
                <w:sz w:val="20"/>
                <w:szCs w:val="20"/>
                <w:lang w:eastAsia="sv-SE"/>
                <w14:numSpacing w14:val="default"/>
              </w:rPr>
              <w:t>5 542</w:t>
            </w:r>
          </w:p>
        </w:tc>
        <w:tc>
          <w:tcPr>
            <w:tcW w:w="851"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2A" w14:textId="5E3985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06D51" w:rsidR="00735639">
              <w:rPr>
                <w:rFonts w:eastAsia="Times New Roman" w:cstheme="minorHAnsi"/>
                <w:b/>
                <w:bCs/>
                <w:color w:val="000000"/>
                <w:kern w:val="0"/>
                <w:sz w:val="20"/>
                <w:szCs w:val="20"/>
                <w:lang w:eastAsia="sv-SE"/>
                <w14:numSpacing w14:val="default"/>
              </w:rPr>
              <w:t>5 543</w:t>
            </w:r>
          </w:p>
        </w:tc>
        <w:tc>
          <w:tcPr>
            <w:tcW w:w="850" w:type="dxa"/>
            <w:tcBorders>
              <w:top w:val="nil"/>
              <w:left w:val="nil"/>
              <w:bottom w:val="single" w:color="auto" w:sz="4" w:space="0"/>
              <w:right w:val="nil"/>
            </w:tcBorders>
            <w:shd w:val="clear" w:color="000000" w:fill="FFFFFF"/>
            <w:noWrap/>
            <w:vAlign w:val="bottom"/>
            <w:hideMark/>
          </w:tcPr>
          <w:p w:rsidRPr="00C06D51" w:rsidR="00735639" w:rsidP="00735639" w:rsidRDefault="0061729C" w14:paraId="3D80722B" w14:textId="52A9D3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06D51" w:rsidR="00735639">
              <w:rPr>
                <w:rFonts w:eastAsia="Times New Roman" w:cstheme="minorHAnsi"/>
                <w:b/>
                <w:bCs/>
                <w:color w:val="000000"/>
                <w:kern w:val="0"/>
                <w:sz w:val="20"/>
                <w:szCs w:val="20"/>
                <w:lang w:eastAsia="sv-SE"/>
                <w14:numSpacing w14:val="default"/>
              </w:rPr>
              <w:t>5 540</w:t>
            </w:r>
          </w:p>
        </w:tc>
      </w:tr>
    </w:tbl>
    <w:p w:rsidRPr="00936304" w:rsidR="00735639" w:rsidP="00936304" w:rsidRDefault="00735639" w14:paraId="3D80722E" w14:textId="77777777">
      <w:pPr>
        <w:pStyle w:val="Normalutanindragellerluft"/>
        <w:spacing w:before="120"/>
      </w:pPr>
      <w:r w:rsidRPr="00936304">
        <w:t>Anslag 1:1 Bostadspolitisk utveckling föreslås minska med 4 miljoner kronor år 2017 till följd av att regeringens förslag att öka finansieringen av länsstyrelserna avslås.</w:t>
      </w:r>
    </w:p>
    <w:p w:rsidR="00735639" w:rsidP="00735639" w:rsidRDefault="00735639" w14:paraId="3D807230" w14:textId="061897C1">
      <w:r>
        <w:t>Anslag 1:4 Boverket föreslås minska med 15 miljoner kronor år 2017, och beräknas minska med motsvarande belopp åren därefter, till följd av att regeringens förslag kring kompetensinsatser relaterade till nya PBL avslås. Därtill föreslås anslaget minska med 10 miljoner kronor år 2017, och väntas minska med motsvarande belopp åren 2018–2019, till följd av att regeringens förslag kring översyn a</w:t>
      </w:r>
      <w:r w:rsidR="00936304">
        <w:t>v bygg- och konstruktionsregler</w:t>
      </w:r>
      <w:r>
        <w:t xml:space="preserve"> avslås. Avslutningsvis föreslås att anslaget minskar med 10 miljoner kronor 2017, och beräknas minska med motsvarande belopp åren därefter, till följd av att förslaget om att inrätta ett centrum för hållbart byggande föreslås finansieras genom en omprioritering från Boverkets förvaltningsanslag.</w:t>
      </w:r>
    </w:p>
    <w:p w:rsidR="00735639" w:rsidP="00735639" w:rsidRDefault="00735639" w14:paraId="3D807232" w14:textId="3F2D3578">
      <w:r>
        <w:lastRenderedPageBreak/>
        <w:t>Anslag 1:6 Lantmäteriet föreslås minska med 34,569 miljoner kronor år 2017 till följd av att förslaget om avgiftsfri</w:t>
      </w:r>
      <w:r w:rsidR="00936304">
        <w:t>a</w:t>
      </w:r>
      <w:r>
        <w:t xml:space="preserve"> nationell</w:t>
      </w:r>
      <w:r w:rsidR="00936304">
        <w:t>a</w:t>
      </w:r>
      <w:r>
        <w:t xml:space="preserve"> grunddata avslås. Av samma anledning föreslås anslaget minska med 34,569 miljoner per år från och med 2018.</w:t>
      </w:r>
    </w:p>
    <w:p w:rsidR="00735639" w:rsidP="00735639" w:rsidRDefault="00735639" w14:paraId="3D807234" w14:textId="77777777">
      <w:r>
        <w:t>Anslag 1:7 Energieffektivisering och renovering av flerbostadshus och utomhusmiljöer föreslås minska med 1 000 miljoner kronor år 2017, och beräknas minska med motsvarande belopp åren därefter till följd av att en tidigare förstärkning, beslutad i samband med behandlingen av budgetpropositionen för 2016, avslutas.</w:t>
      </w:r>
    </w:p>
    <w:p w:rsidR="00735639" w:rsidP="00735639" w:rsidRDefault="00735639" w14:paraId="3D807236" w14:textId="77777777">
      <w:r>
        <w:t>Anslag 1:8 Stöd till kommuner för ökat bostadsbyggande föreslås minska med 1 800 miljoner kronor år 2017 till följd av att en tidigare förstärkning, beslutad i samband med behandlingen av budgetpropositionen för 2016, avslutas. Av samma anled</w:t>
      </w:r>
      <w:r w:rsidR="00496D4E">
        <w:t>n</w:t>
      </w:r>
      <w:r>
        <w:t>ing beräknas anslaget minska med 1 300 miljoner kronor per år från och med 2018.</w:t>
      </w:r>
    </w:p>
    <w:p w:rsidR="00735639" w:rsidP="00735639" w:rsidRDefault="00735639" w14:paraId="3D807238" w14:textId="77777777">
      <w:r>
        <w:t>Anslag 1:9 Investeringsstöd för anordnande av hyresbostäder och bostäder för studerande föreslås minska med 2 700 miljoner kronor år 2017 till följd av att en tidigare förstärkning, beslutad i samband med budgetpropositionen för 2016, avslutas. Av samma anledning beräknas anslaget minska med 3 200 miljoner kronor per år från och med 2018.</w:t>
      </w:r>
    </w:p>
    <w:p w:rsidR="00735639" w:rsidP="00735639" w:rsidRDefault="00735639" w14:paraId="3D80723A" w14:textId="03A13421">
      <w:r>
        <w:t xml:space="preserve">Anslag 2:1 Konsumentverket föreslås minska med 11 miljoner kronor år 2017 till följd av att regeringens förslag om att inrätta ett forum med uppdrag att verka för en mer miljösmart konsumtion avslås. Av samma anledning </w:t>
      </w:r>
      <w:r w:rsidR="00936304">
        <w:t>beräknas anslaget minska med 14 </w:t>
      </w:r>
      <w:r>
        <w:t>miljoner kronor 2018 och 9 miljoner kronor per år därefter.</w:t>
      </w:r>
    </w:p>
    <w:p w:rsidR="00735639" w:rsidP="00735639" w:rsidRDefault="00735639" w14:paraId="3D80723C" w14:textId="0EEA6DDC">
      <w:r>
        <w:t>Anslag 2:2 Allmänna reklamationsnämnden föreslås minska med 3 miljoner kronor</w:t>
      </w:r>
      <w:r w:rsidR="00936304">
        <w:t xml:space="preserve"> år 2017 till följd av att resur</w:t>
      </w:r>
      <w:r>
        <w:t>stillskotten för tjänsten Hallå konsument dras tillbaka. Av samma anledning väntas anslaget minska med 3 miljoner kronor per år från och med 2018. Anslaget föreslås minska med 4 miljoner kronor 2017, och beräknas minska med motsvarande be</w:t>
      </w:r>
      <w:r>
        <w:lastRenderedPageBreak/>
        <w:t>lopp per år från och med 2018, till följd av att en tidigare förstärkning, beslutad i samband med behandlingen av budgetpropositionen för 2016, avslutas.</w:t>
      </w:r>
    </w:p>
    <w:p w:rsidR="00735639" w:rsidP="00735639" w:rsidRDefault="00735639" w14:paraId="3D80723E" w14:textId="52855987">
      <w:r>
        <w:t>Anslag 2:3 Fastighetsmäklarinspektionen föreslås minska med 3 miljoner kronor år 2017, och beräknas minska med 6 miljoner kronor per år därefter, till följd av att regeringens förslag om ökade medel för en mer aktiv tillsyn av fastighetsmäklarbranschen avslås. Därtill föreslås anslaget minska med 1 miljon kronor år 2017, och beräknas minska med 1 miljon kronor per år från och med 2018, till följd av att en tidigare förstärkning, beslutad</w:t>
      </w:r>
      <w:r w:rsidR="00936304">
        <w:t>e</w:t>
      </w:r>
      <w:r>
        <w:t xml:space="preserve"> i samband med behandlingen av budgetpropositionen för år 2016, avslutas.</w:t>
      </w:r>
    </w:p>
    <w:p w:rsidR="00735639" w:rsidP="00735639" w:rsidRDefault="00735639" w14:paraId="3D807240" w14:textId="2A1D1B72">
      <w:r>
        <w:t>Anslag 2:4 Åtgärder på konsumentområdet föreslås minska med 1 miljon kronor år 2017 till följd av att en tidigare förstärkning, beslutad i samband med behandlingen av budgetpropositionen för år 2016, avslutas. Av samma anledning föreslås anslaget minska med 1 miljon kronor per år från och med 2018. Anslaget föreslås vidare minska med 2 miljoner kronor år 2017, och beräknas minska med motsvarande nivå åren därefter, till fö</w:t>
      </w:r>
      <w:r w:rsidR="0090240C">
        <w:t>ljd av att en tidigare beslutad</w:t>
      </w:r>
      <w:r>
        <w:t xml:space="preserve"> förstärkning i samband med behandlingen av budgetpropositionen för 2016 avslutas.</w:t>
      </w:r>
    </w:p>
    <w:p w:rsidR="00735639" w:rsidP="00735639" w:rsidRDefault="00735639" w14:paraId="3D807242" w14:textId="77777777">
      <w:r>
        <w:t>Anslag 2:5 Bidrag till miljömärkning av produkter föreslås minska med 1 miljon kronor år 2017, och beräknas minska med motsvarande belopp åren därefter, till följd av att en tidigare beslutad förstärkning, i samband med behandlingen av budgetpropositionen för 2016, avslutas.</w:t>
      </w:r>
    </w:p>
    <w:p w:rsidR="00735639" w:rsidP="00735639" w:rsidRDefault="00735639" w14:paraId="3D807244" w14:textId="77777777">
      <w:r>
        <w:t>Centerpartiet föreslår vidare att ett nytt anslag 3:1 Trygghetsskapande stadsplanering förs upp under utgiftsområdet och anvisas 70 miljoner kronor per år. Anslaget är en del av Centerpartiets satsning på civilsamhället och ökad trygghet och är tänkt att kunna sökas i syfte att finansiera trygghetsskapande åtgärder i utsatta områden.</w:t>
      </w:r>
    </w:p>
    <w:p w:rsidR="00735639" w:rsidP="00735639" w:rsidRDefault="00735639" w14:paraId="3D807246" w14:textId="77777777">
      <w:r>
        <w:t>Centerpartiet föreslår en begränsning av pris- och löneomräkningen med 30 procent. Inom detta utgiftsområde påverkas anslag 1:4 till 1:6 och 2:1 till 2:3.</w:t>
      </w:r>
    </w:p>
    <w:p w:rsidRPr="003110AA" w:rsidR="00735639" w:rsidP="00735639" w:rsidRDefault="00735639" w14:paraId="3D807247"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46B80" w:rsidRDefault="004A717B" w14:paraId="3D807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Helena Lindahl (C)</w:t>
            </w:r>
          </w:p>
        </w:tc>
      </w:tr>
    </w:tbl>
    <w:p w:rsidR="00121B9B" w:rsidRDefault="00121B9B" w14:paraId="3D80724F" w14:textId="77777777"/>
    <w:sectPr w:rsidR="00121B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7251" w14:textId="77777777" w:rsidR="004F03E5" w:rsidRDefault="004F03E5" w:rsidP="000C1CAD">
      <w:pPr>
        <w:spacing w:line="240" w:lineRule="auto"/>
      </w:pPr>
      <w:r>
        <w:separator/>
      </w:r>
    </w:p>
  </w:endnote>
  <w:endnote w:type="continuationSeparator" w:id="0">
    <w:p w14:paraId="3D807252"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72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7258" w14:textId="688A452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17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0724F" w14:textId="77777777" w:rsidR="004F03E5" w:rsidRDefault="004F03E5" w:rsidP="000C1CAD">
      <w:pPr>
        <w:spacing w:line="240" w:lineRule="auto"/>
      </w:pPr>
      <w:r>
        <w:separator/>
      </w:r>
    </w:p>
  </w:footnote>
  <w:footnote w:type="continuationSeparator" w:id="0">
    <w:p w14:paraId="3D807250"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807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07263" wp14:anchorId="3D807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717B" w14:paraId="3D807264"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8072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6304" w14:paraId="3D807264"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D807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17B" w14:paraId="3D807255"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D8072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17B" w14:paraId="3D807259"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A717B" w14:paraId="287A1B8D"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4A717B" w14:paraId="3D80725C"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4A717B" w14:paraId="3D8072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7A5507" w:rsidP="00E03A3D" w:rsidRDefault="004A717B" w14:paraId="3D80725E"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7A5507" w:rsidP="00283E0F" w:rsidRDefault="00735639" w14:paraId="3D80725F"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3D8072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3C1"/>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4B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B9B"/>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C02"/>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4AD"/>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D4E"/>
    <w:rsid w:val="004A1326"/>
    <w:rsid w:val="004A717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6F8"/>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1729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40C"/>
    <w:rsid w:val="00902EE4"/>
    <w:rsid w:val="00903FEE"/>
    <w:rsid w:val="009044E4"/>
    <w:rsid w:val="0090574E"/>
    <w:rsid w:val="00905F89"/>
    <w:rsid w:val="00910F3C"/>
    <w:rsid w:val="009115D1"/>
    <w:rsid w:val="009125F6"/>
    <w:rsid w:val="00914CE9"/>
    <w:rsid w:val="00917609"/>
    <w:rsid w:val="00920110"/>
    <w:rsid w:val="009205FE"/>
    <w:rsid w:val="00922951"/>
    <w:rsid w:val="00923F13"/>
    <w:rsid w:val="00924B14"/>
    <w:rsid w:val="00924F4E"/>
    <w:rsid w:val="0092541A"/>
    <w:rsid w:val="00925EF5"/>
    <w:rsid w:val="00925F0B"/>
    <w:rsid w:val="00927DEA"/>
    <w:rsid w:val="009315BF"/>
    <w:rsid w:val="00931DEF"/>
    <w:rsid w:val="00931FCC"/>
    <w:rsid w:val="0093384E"/>
    <w:rsid w:val="0093543F"/>
    <w:rsid w:val="00936304"/>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D51"/>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B8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B7F"/>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51C"/>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807147"/>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E694F-E7EC-4888-B5E1-DF45B91580BB}"/>
</file>

<file path=customXml/itemProps2.xml><?xml version="1.0" encoding="utf-8"?>
<ds:datastoreItem xmlns:ds="http://schemas.openxmlformats.org/officeDocument/2006/customXml" ds:itemID="{A3D36C60-7229-48CA-9555-A2B331907303}"/>
</file>

<file path=customXml/itemProps3.xml><?xml version="1.0" encoding="utf-8"?>
<ds:datastoreItem xmlns:ds="http://schemas.openxmlformats.org/officeDocument/2006/customXml" ds:itemID="{366A019C-4D19-43E5-835F-6D2975BF272B}"/>
</file>

<file path=docProps/app.xml><?xml version="1.0" encoding="utf-8"?>
<Properties xmlns="http://schemas.openxmlformats.org/officeDocument/2006/extended-properties" xmlns:vt="http://schemas.openxmlformats.org/officeDocument/2006/docPropsVTypes">
  <Template>Normal</Template>
  <TotalTime>18</TotalTime>
  <Pages>4</Pages>
  <Words>1214</Words>
  <Characters>6974</Characters>
  <Application>Microsoft Office Word</Application>
  <DocSecurity>0</DocSecurity>
  <Lines>290</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17 Kultur  medier  trossamfund och fritid</vt:lpstr>
      <vt:lpstr>
      </vt:lpstr>
    </vt:vector>
  </TitlesOfParts>
  <Company>Sveriges riksdag</Company>
  <LinksUpToDate>false</LinksUpToDate>
  <CharactersWithSpaces>7979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