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7D9" w:rsidRPr="00F177D9" w:rsidRDefault="00F177D9">
      <w:pPr>
        <w:pStyle w:val="Hemstlrubrik"/>
      </w:pPr>
      <w:r w:rsidRPr="00F177D9">
        <w:t>Förslag till riksdagsbeslut</w:t>
      </w:r>
    </w:p>
    <w:p w:rsidR="00F177D9" w:rsidRPr="00F177D9" w:rsidRDefault="00F177D9">
      <w:pPr>
        <w:pStyle w:val="Hemstlatt"/>
        <w:ind w:left="0"/>
      </w:pPr>
      <w:r w:rsidRPr="00F177D9">
        <w:t>Riksdagen tillkännager för regeringen som sin mening vad som anförs i motionen om att göra en översyn av bestämmelserna för den kommunala fastighetsavgiften.</w:t>
      </w:r>
    </w:p>
    <w:p w:rsidR="00F177D9" w:rsidRPr="00F177D9" w:rsidRDefault="00F177D9">
      <w:pPr>
        <w:pStyle w:val="Rubrik1"/>
      </w:pPr>
      <w:r w:rsidRPr="00F177D9">
        <w:t>Motivering</w:t>
      </w:r>
    </w:p>
    <w:p w:rsidR="00F177D9" w:rsidRPr="00F177D9" w:rsidRDefault="00F177D9">
      <w:r w:rsidRPr="00F177D9">
        <w:t>Skatteverket har i ett ställningstagande den 17 april 2008 (dnr 131 234616-08/11) kommit fram till att fastighetsskatt ska betalas för tomtmark med til</w:t>
      </w:r>
      <w:r w:rsidRPr="00F177D9">
        <w:t>l</w:t>
      </w:r>
      <w:r w:rsidRPr="00F177D9">
        <w:t>hörande bostadsbyggnad om byggnaden inte har åsatts byggnadsvärde för småhus eller hyreshus vid fastighetstaxeringen.</w:t>
      </w:r>
    </w:p>
    <w:p w:rsidR="00F177D9" w:rsidRPr="00F177D9" w:rsidRDefault="00F177D9">
      <w:pPr>
        <w:pStyle w:val="Normaltindrag"/>
      </w:pPr>
      <w:r w:rsidRPr="00F177D9">
        <w:t>Om en värderingsenhet för tomtmark ska omfattas av kommunal fasti</w:t>
      </w:r>
      <w:r w:rsidRPr="00F177D9">
        <w:t>g</w:t>
      </w:r>
      <w:r w:rsidRPr="00F177D9">
        <w:t>hetsavgift, måste det finnas en tillhörande värderingsenhet för bostäder (sm</w:t>
      </w:r>
      <w:r w:rsidRPr="00F177D9">
        <w:t>å</w:t>
      </w:r>
      <w:r w:rsidRPr="00F177D9">
        <w:t>hus eller bostadshyreshus) vid fastighetstaxeringen. När värdet för byggnaden understiger 50 000 kronor, anses det inte finnas någon sådan värderingsenhet. Taxeringsvärdet bestäms då som om tomtmarken vore obebyggd. Taxering</w:t>
      </w:r>
      <w:r w:rsidRPr="00F177D9">
        <w:t>s</w:t>
      </w:r>
      <w:r w:rsidRPr="00F177D9">
        <w:t xml:space="preserve">enhetens taxeringsvärde utgörs därför uteslutande av värdet för tomtmarken. Tomtmarken beläggs därför med fastighetsskatt (1 % på taxeringsvärdet) och inte med någon kommunal fastighetsavgift. </w:t>
      </w:r>
    </w:p>
    <w:p w:rsidR="00F177D9" w:rsidRPr="00F177D9" w:rsidRDefault="00F177D9">
      <w:pPr>
        <w:pStyle w:val="Normaltindrag"/>
      </w:pPr>
      <w:r w:rsidRPr="00F177D9">
        <w:t>Effekten blir a</w:t>
      </w:r>
      <w:r w:rsidRPr="00F177D9">
        <w:t>tt en enkel sommarstuga i ett attraktivt område beskattas b</w:t>
      </w:r>
      <w:r w:rsidRPr="00F177D9">
        <w:t>e</w:t>
      </w:r>
      <w:r w:rsidRPr="00F177D9">
        <w:t>ty</w:t>
      </w:r>
      <w:r w:rsidRPr="00F177D9">
        <w:t>d</w:t>
      </w:r>
      <w:r w:rsidRPr="00F177D9">
        <w:t xml:space="preserve">ligt högre än en vanlig villa i samma område. </w:t>
      </w:r>
    </w:p>
    <w:p w:rsidR="00F177D9" w:rsidRPr="00F177D9" w:rsidRDefault="00F177D9">
      <w:pPr>
        <w:pStyle w:val="Normaltindrag"/>
      </w:pPr>
      <w:r w:rsidRPr="00F177D9">
        <w:t>I Sverige finns det 106 000 taxeringsenheter som har en lågt värderad byggnad och som därigenom får betala fastighetsskatt som om tomten vore obebyggd. I t.ex. Haninge finns det 283 taxeringsenheter med ett genomsnit</w:t>
      </w:r>
      <w:r w:rsidRPr="00F177D9">
        <w:t>t</w:t>
      </w:r>
      <w:r w:rsidRPr="00F177D9">
        <w:t xml:space="preserve">ligt taxeringsvärde (för marken) på 830 000 kronor. Dessa fastigheter med enkla hus får i genomsnitt betala 8 300 kronor om året i fastighetsskatt, vilket är 2 300 kronor mer än den maximala avgiften för andra hus i området. I </w:t>
      </w:r>
      <w:r w:rsidRPr="00F177D9">
        <w:lastRenderedPageBreak/>
        <w:t>Värmdö finns motsvarande 463 taxeringsenheter med ett sammanlagt tax</w:t>
      </w:r>
      <w:r w:rsidRPr="00F177D9">
        <w:t>e</w:t>
      </w:r>
      <w:r w:rsidRPr="00F177D9">
        <w:t>ringsvärde på 491 miljoner kronor.</w:t>
      </w:r>
    </w:p>
    <w:p w:rsidR="00F177D9" w:rsidRPr="00F177D9" w:rsidRDefault="00F177D9">
      <w:pPr>
        <w:pStyle w:val="Normaltindrag"/>
      </w:pPr>
      <w:r w:rsidRPr="00F177D9">
        <w:t>En liknande situation uppstår vid arrende. Där utgår kommunal fastighet</w:t>
      </w:r>
      <w:r w:rsidRPr="00F177D9">
        <w:t>s</w:t>
      </w:r>
      <w:r w:rsidRPr="00F177D9">
        <w:t>avgift för småhuset medan tomtmarken beläggs med fastighetsskatt. Eftersom mark och byggnad har olika ägare beskattas marken även i detta fall som om den vore obebyggd.</w:t>
      </w:r>
    </w:p>
    <w:p w:rsidR="00F177D9" w:rsidRPr="00F177D9" w:rsidRDefault="00F177D9">
      <w:pPr>
        <w:pStyle w:val="Normaltindrag"/>
      </w:pPr>
      <w:r w:rsidRPr="00F177D9">
        <w:t>Syftet med att behålla fastighetsskatten för obebyggd tomtmark var att man vill stimulera nybyggnation och motverka spekulation. Det skälet är emelle</w:t>
      </w:r>
      <w:r w:rsidRPr="00F177D9">
        <w:t>r</w:t>
      </w:r>
      <w:r w:rsidRPr="00F177D9">
        <w:t>tid inte giltigt vare sig i arrendefallen eller när byggnaden inte har åsatts något taxeringsvärde. I dessa fall handlar det endast om att enheterna i statistiken klassats som obebyggd mark. Regeringen bör se över att även dessa tax</w:t>
      </w:r>
      <w:r w:rsidRPr="00F177D9">
        <w:t>e</w:t>
      </w:r>
      <w:r w:rsidRPr="00F177D9">
        <w:t xml:space="preserve">ringsenheter kan omfattas av den kommunala fastighetsavgiften med ett tak på 6 000 kronor (2008).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77D9">
        <w:trPr>
          <w:cantSplit/>
        </w:trPr>
        <w:tc>
          <w:tcPr>
            <w:tcW w:w="3046" w:type="dxa"/>
          </w:tcPr>
          <w:p w:rsidR="00F177D9" w:rsidRPr="00F177D9" w:rsidRDefault="00F177D9">
            <w:pPr>
              <w:pStyle w:val="UnderskriftDatum"/>
              <w:spacing w:before="240"/>
            </w:pPr>
            <w:r w:rsidRPr="00F177D9">
              <w:t>Stockholm den 29 september 2008</w:t>
            </w:r>
          </w:p>
        </w:tc>
        <w:tc>
          <w:tcPr>
            <w:tcW w:w="3047" w:type="dxa"/>
          </w:tcPr>
          <w:p w:rsidR="00F177D9" w:rsidRPr="00F177D9" w:rsidRDefault="00F177D9">
            <w:pPr>
              <w:pStyle w:val="Underskrifter"/>
              <w:spacing w:before="240"/>
            </w:pPr>
          </w:p>
        </w:tc>
      </w:tr>
      <w:tr w:rsidR="00000000" w:rsidRPr="00F177D9">
        <w:trPr>
          <w:cantSplit/>
        </w:trPr>
        <w:tc>
          <w:tcPr>
            <w:tcW w:w="3046" w:type="dxa"/>
          </w:tcPr>
          <w:p w:rsidR="00F177D9" w:rsidRPr="00F177D9" w:rsidRDefault="00F177D9">
            <w:pPr>
              <w:pStyle w:val="Underskrifter"/>
            </w:pPr>
            <w:r w:rsidRPr="00F177D9">
              <w:t>Marietta de Pourbaix-Lundin (m)</w:t>
            </w:r>
          </w:p>
        </w:tc>
        <w:tc>
          <w:tcPr>
            <w:tcW w:w="3046" w:type="dxa"/>
          </w:tcPr>
          <w:p w:rsidR="00F177D9" w:rsidRPr="00F177D9" w:rsidRDefault="00F177D9">
            <w:pPr>
              <w:pStyle w:val="Underskrifter"/>
            </w:pPr>
            <w:r w:rsidRPr="00F177D9">
              <w:t>Rune Wikström (m)</w:t>
            </w:r>
          </w:p>
        </w:tc>
      </w:tr>
    </w:tbl>
    <w:p w:rsidR="00F177D9" w:rsidRPr="00F177D9" w:rsidRDefault="00F177D9">
      <w:pPr>
        <w:pStyle w:val="Normaltindrag"/>
      </w:pPr>
    </w:p>
    <w:sectPr w:rsidR="00000000" w:rsidRPr="00F17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7D9" w:rsidRPr="00F177D9" w:rsidRDefault="00F177D9">
      <w:r w:rsidRPr="00F177D9">
        <w:separator/>
      </w:r>
    </w:p>
  </w:endnote>
  <w:endnote w:type="continuationSeparator" w:id="0">
    <w:p w:rsidR="00F177D9" w:rsidRPr="00F177D9" w:rsidRDefault="00F177D9">
      <w:r w:rsidRPr="00F177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9" w:rsidRPr="00F177D9" w:rsidRDefault="00F177D9">
    <w:pPr>
      <w:pStyle w:val="Sidfot"/>
    </w:pPr>
    <w:r w:rsidRPr="00F177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2415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7D9" w:rsidRDefault="00F177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77D9" w:rsidRDefault="00F177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9" w:rsidRPr="00F177D9" w:rsidRDefault="00F177D9">
    <w:pPr>
      <w:pStyle w:val="Sidfot"/>
    </w:pPr>
    <w:r w:rsidRPr="00F177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0858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7D9" w:rsidRDefault="00F177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77D9" w:rsidRDefault="00F177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9" w:rsidRPr="00F177D9" w:rsidRDefault="00F177D9">
    <w:pPr>
      <w:pStyle w:val="Sidfot"/>
    </w:pPr>
    <w:r w:rsidRPr="00F177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94046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7D9" w:rsidRDefault="00F177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77D9" w:rsidRDefault="00F177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7D9" w:rsidRPr="00F177D9" w:rsidRDefault="00F177D9">
      <w:r w:rsidRPr="00F177D9">
        <w:separator/>
      </w:r>
    </w:p>
  </w:footnote>
  <w:footnote w:type="continuationSeparator" w:id="0">
    <w:p w:rsidR="00F177D9" w:rsidRPr="00F177D9" w:rsidRDefault="00F177D9">
      <w:r w:rsidRPr="00F177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9" w:rsidRPr="00F177D9" w:rsidRDefault="00F177D9">
    <w:pPr>
      <w:pStyle w:val="Sidhuvud"/>
    </w:pPr>
    <w:r w:rsidRPr="00F177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7785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7D9" w:rsidRDefault="00F177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77D9" w:rsidRDefault="00F177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9" w:rsidRPr="00F177D9" w:rsidRDefault="00F177D9">
    <w:pPr>
      <w:pStyle w:val="Sidhuvud"/>
    </w:pPr>
    <w:r w:rsidRPr="00F177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18943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7D9" w:rsidRDefault="00F177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77D9" w:rsidRDefault="00F177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9" w:rsidRPr="00F177D9" w:rsidRDefault="00F177D9">
    <w:pPr>
      <w:pStyle w:val="FSHNormal"/>
      <w:tabs>
        <w:tab w:val="right" w:pos="5840"/>
      </w:tabs>
    </w:pPr>
    <w:r w:rsidRPr="00F177D9">
      <w:br/>
    </w:r>
    <w:r w:rsidRPr="00F177D9">
      <w:fldChar w:fldCharType="begin" w:fldLock="1"/>
    </w:r>
    <w:r w:rsidRPr="00F177D9">
      <w:instrText xml:space="preserve"> DOCPROPERTY</w:instrText>
    </w:r>
    <w:r w:rsidRPr="00F177D9">
      <w:rPr>
        <w:sz w:val="18"/>
      </w:rPr>
      <w:instrText xml:space="preserve"> "YearUser" *\charformat </w:instrText>
    </w:r>
    <w:r w:rsidRPr="00F177D9">
      <w:fldChar w:fldCharType="separate"/>
    </w:r>
    <w:r w:rsidRPr="00F177D9">
      <w:t>2008/09</w:t>
    </w:r>
    <w:r w:rsidRPr="00F177D9">
      <w:fldChar w:fldCharType="end"/>
    </w:r>
    <w:r w:rsidRPr="00F177D9">
      <w:t xml:space="preserve"> </w:t>
    </w:r>
    <w:r w:rsidRPr="00F177D9">
      <w:tab/>
      <w:t xml:space="preserve">mnr: </w:t>
    </w:r>
    <w:r w:rsidRPr="00F177D9">
      <w:fldChar w:fldCharType="begin" w:fldLock="1"/>
    </w:r>
    <w:r w:rsidRPr="00F177D9">
      <w:instrText xml:space="preserve"> DOCPROPERTY</w:instrText>
    </w:r>
    <w:r w:rsidRPr="00F177D9">
      <w:rPr>
        <w:sz w:val="18"/>
      </w:rPr>
      <w:instrText xml:space="preserve"> "Motionsnummer" *\charformat </w:instrText>
    </w:r>
    <w:r w:rsidRPr="00F177D9">
      <w:fldChar w:fldCharType="separate"/>
    </w:r>
    <w:r w:rsidRPr="00F177D9">
      <w:t>Sk335</w:t>
    </w:r>
    <w:r w:rsidRPr="00F177D9">
      <w:fldChar w:fldCharType="end"/>
    </w:r>
    <w:r w:rsidRPr="00F177D9">
      <w:br/>
    </w:r>
    <w:r w:rsidRPr="00F177D9">
      <w:fldChar w:fldCharType="begin" w:fldLock="1"/>
    </w:r>
    <w:r w:rsidRPr="00F177D9">
      <w:instrText xml:space="preserve"> DOCPROPERTY</w:instrText>
    </w:r>
    <w:r w:rsidRPr="00F177D9">
      <w:rPr>
        <w:sz w:val="18"/>
      </w:rPr>
      <w:instrText xml:space="preserve"> "Samling" *\charformat </w:instrText>
    </w:r>
    <w:r w:rsidRPr="00F177D9">
      <w:fldChar w:fldCharType="end"/>
    </w:r>
    <w:r w:rsidRPr="00F177D9">
      <w:tab/>
      <w:t xml:space="preserve">pnr: </w:t>
    </w:r>
    <w:r w:rsidRPr="00F177D9">
      <w:fldChar w:fldCharType="begin" w:fldLock="1"/>
    </w:r>
    <w:r w:rsidRPr="00F177D9">
      <w:instrText xml:space="preserve"> DOCPROPERTY</w:instrText>
    </w:r>
    <w:r w:rsidRPr="00F177D9">
      <w:rPr>
        <w:sz w:val="18"/>
      </w:rPr>
      <w:instrText xml:space="preserve"> "Partinummer" *\charformat </w:instrText>
    </w:r>
    <w:r w:rsidRPr="00F177D9">
      <w:fldChar w:fldCharType="separate"/>
    </w:r>
    <w:r w:rsidRPr="00F177D9">
      <w:t>m1487</w:t>
    </w:r>
    <w:r w:rsidRPr="00F177D9">
      <w:fldChar w:fldCharType="end"/>
    </w:r>
  </w:p>
  <w:p w:rsidR="00F177D9" w:rsidRPr="00F177D9" w:rsidRDefault="00F177D9">
    <w:pPr>
      <w:pStyle w:val="FSHRub1"/>
    </w:pPr>
    <w:r w:rsidRPr="00F177D9">
      <w:t>Motion till riksdagen</w:t>
    </w:r>
    <w:r w:rsidRPr="00F177D9">
      <w:br/>
    </w:r>
    <w:r w:rsidRPr="00F177D9">
      <w:fldChar w:fldCharType="begin" w:fldLock="1"/>
    </w:r>
    <w:r w:rsidRPr="00F177D9">
      <w:instrText xml:space="preserve"> DOCPROPERTY "YearUser" *\charformat </w:instrText>
    </w:r>
    <w:r w:rsidRPr="00F177D9">
      <w:fldChar w:fldCharType="separate"/>
    </w:r>
    <w:r w:rsidRPr="00F177D9">
      <w:t>2008/09</w:t>
    </w:r>
    <w:r w:rsidRPr="00F177D9">
      <w:fldChar w:fldCharType="end"/>
    </w:r>
    <w:r w:rsidRPr="00F177D9">
      <w:t>:</w:t>
    </w:r>
    <w:r w:rsidRPr="00F177D9">
      <w:fldChar w:fldCharType="begin" w:fldLock="1"/>
    </w:r>
    <w:r w:rsidRPr="00F177D9">
      <w:instrText xml:space="preserve"> DOCPROPERTY "Motionsnummer" *\charformat </w:instrText>
    </w:r>
    <w:r w:rsidRPr="00F177D9">
      <w:fldChar w:fldCharType="separate"/>
    </w:r>
    <w:r w:rsidRPr="00F177D9">
      <w:t>Sk335</w:t>
    </w:r>
    <w:r w:rsidRPr="00F177D9">
      <w:fldChar w:fldCharType="end"/>
    </w:r>
  </w:p>
  <w:p w:rsidR="00F177D9" w:rsidRPr="00F177D9" w:rsidRDefault="00F177D9">
    <w:pPr>
      <w:pStyle w:val="FSHNormalS5"/>
    </w:pPr>
    <w:r w:rsidRPr="00F177D9">
      <w:fldChar w:fldCharType="begin" w:fldLock="1"/>
    </w:r>
    <w:r w:rsidRPr="00F177D9">
      <w:instrText xml:space="preserve"> DOCPROPERTY "MotionarText" *\charformat </w:instrText>
    </w:r>
    <w:r w:rsidRPr="00F177D9">
      <w:fldChar w:fldCharType="separate"/>
    </w:r>
    <w:r w:rsidRPr="00F177D9">
      <w:t>av Marietta de Pourbaix-Lundin och Rune Wikström (m)</w:t>
    </w:r>
    <w:r w:rsidRPr="00F177D9">
      <w:fldChar w:fldCharType="end"/>
    </w:r>
    <w:r w:rsidRPr="00F177D9">
      <w:br/>
    </w:r>
    <w:r w:rsidRPr="00F177D9">
      <w:fldChar w:fldCharType="begin" w:fldLock="1"/>
    </w:r>
    <w:r w:rsidRPr="00F177D9">
      <w:instrText xml:space="preserve"> DOCPROPERTY "SvarFrasKort" *\charformat </w:instrText>
    </w:r>
    <w:r w:rsidRPr="00F177D9">
      <w:fldChar w:fldCharType="end"/>
    </w:r>
  </w:p>
  <w:p w:rsidR="00F177D9" w:rsidRPr="00F177D9" w:rsidRDefault="00F177D9">
    <w:pPr>
      <w:pStyle w:val="FSHTitel"/>
    </w:pPr>
    <w:r w:rsidRPr="00F177D9">
      <w:fldChar w:fldCharType="begin" w:fldLock="1"/>
    </w:r>
    <w:r w:rsidRPr="00F177D9">
      <w:instrText xml:space="preserve"> DOCPROPERTY</w:instrText>
    </w:r>
    <w:r w:rsidRPr="00F177D9">
      <w:rPr>
        <w:sz w:val="18"/>
      </w:rPr>
      <w:instrText xml:space="preserve"> "RubrikSvar" *\charformat </w:instrText>
    </w:r>
    <w:r w:rsidRPr="00F177D9">
      <w:fldChar w:fldCharType="separate"/>
    </w:r>
    <w:r w:rsidRPr="00F177D9">
      <w:t>Kommunal fastighetsavgift för alla småhus</w:t>
    </w:r>
    <w:r w:rsidRPr="00F177D9">
      <w:fldChar w:fldCharType="end"/>
    </w:r>
  </w:p>
  <w:p w:rsidR="00F177D9" w:rsidRPr="00F177D9" w:rsidRDefault="00F177D9">
    <w:pPr>
      <w:pStyle w:val="Normal00"/>
    </w:pPr>
  </w:p>
  <w:p w:rsidR="00F177D9" w:rsidRPr="00F177D9" w:rsidRDefault="00F177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688816">
    <w:abstractNumId w:val="8"/>
  </w:num>
  <w:num w:numId="2" w16cid:durableId="128986351">
    <w:abstractNumId w:val="9"/>
  </w:num>
  <w:num w:numId="3" w16cid:durableId="2039549584">
    <w:abstractNumId w:val="8"/>
  </w:num>
  <w:num w:numId="4" w16cid:durableId="1664358114">
    <w:abstractNumId w:val="9"/>
  </w:num>
  <w:num w:numId="5" w16cid:durableId="577325140">
    <w:abstractNumId w:val="13"/>
  </w:num>
  <w:num w:numId="6" w16cid:durableId="1920868661">
    <w:abstractNumId w:val="10"/>
  </w:num>
  <w:num w:numId="7" w16cid:durableId="741752734">
    <w:abstractNumId w:val="11"/>
  </w:num>
  <w:num w:numId="8" w16cid:durableId="1601638942">
    <w:abstractNumId w:val="12"/>
  </w:num>
  <w:num w:numId="9" w16cid:durableId="1003316566">
    <w:abstractNumId w:val="8"/>
  </w:num>
  <w:num w:numId="10" w16cid:durableId="1835409051">
    <w:abstractNumId w:val="3"/>
  </w:num>
  <w:num w:numId="11" w16cid:durableId="1482425508">
    <w:abstractNumId w:val="2"/>
  </w:num>
  <w:num w:numId="12" w16cid:durableId="1235046472">
    <w:abstractNumId w:val="1"/>
  </w:num>
  <w:num w:numId="13" w16cid:durableId="511456300">
    <w:abstractNumId w:val="0"/>
  </w:num>
  <w:num w:numId="14" w16cid:durableId="1137574451">
    <w:abstractNumId w:val="9"/>
  </w:num>
  <w:num w:numId="15" w16cid:durableId="543446316">
    <w:abstractNumId w:val="7"/>
  </w:num>
  <w:num w:numId="16" w16cid:durableId="840003662">
    <w:abstractNumId w:val="6"/>
  </w:num>
  <w:num w:numId="17" w16cid:durableId="654651712">
    <w:abstractNumId w:val="5"/>
  </w:num>
  <w:num w:numId="18" w16cid:durableId="25783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1292AFA4-94F6-4AF6-AA38-96477C848E2C},{5D8FC700-3DE2-42B4-B8B7-05956605B0AE}"/>
  </w:docVars>
  <w:rsids>
    <w:rsidRoot w:val="00B74C96"/>
    <w:rsid w:val="00B74C96"/>
    <w:rsid w:val="00F1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B920834-8368-4F0F-8088-FAD5AE3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2152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m1487</vt:lpstr>
    </vt:vector>
  </TitlesOfParts>
  <Company>Riksdagen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m1487</dc:title>
  <dc:subject>m1487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2009-02-02T09:39:00Z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Kommunal fastighetsavgift för alla småhus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fastighetsavgift för alla småhus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Marietta de Pourbaix-Lundin och Rune Wikström (m)</vt:lpwstr>
  </property>
  <property fmtid="{D5CDD505-2E9C-101B-9397-08002B2CF9AE}" pid="26" name="MotionarLista">
    <vt:lpwstr>de Pourbaix-Lundin, Marietta (m)\Wikström, Rune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Rune Wikström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20082009000000000109000014870069</vt:lpwstr>
  </property>
  <property fmtid="{D5CDD505-2E9C-101B-9397-08002B2CF9AE}" pid="47" name="datum">
    <vt:lpwstr>080929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20082009000000000109000014870069</vt:lpwstr>
  </property>
  <property fmtid="{D5CDD505-2E9C-101B-9397-08002B2CF9AE}" pid="50" name="nummer">
    <vt:lpwstr>335</vt:lpwstr>
  </property>
  <property fmtid="{D5CDD505-2E9C-101B-9397-08002B2CF9AE}" pid="51" name="utskottsbeteckning">
    <vt:lpwstr>Sk</vt:lpwstr>
  </property>
  <property fmtid="{D5CDD505-2E9C-101B-9397-08002B2CF9AE}" pid="52" name="GlobalUID">
    <vt:lpwstr>{840ED55A-9FFE-4959-BB52-304F16731042}</vt:lpwstr>
  </property>
  <property fmtid="{D5CDD505-2E9C-101B-9397-08002B2CF9AE}" pid="53" name="Överföringar">
    <vt:i4>0</vt:i4>
  </property>
  <property fmtid="{D5CDD505-2E9C-101B-9397-08002B2CF9AE}" pid="54" name="Checksum">
    <vt:lpwstr>*1003170465944*</vt:lpwstr>
  </property>
  <property fmtid="{D5CDD505-2E9C-101B-9397-08002B2CF9AE}" pid="55" name="skuggnummer">
    <vt:lpwstr>2043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14:30:38.715</vt:lpwstr>
  </property>
  <property fmtid="{D5CDD505-2E9C-101B-9397-08002B2CF9AE}" pid="58" name="urixGuid">
    <vt:lpwstr>{EE28FBE0-526E-40D1-904A-8A9E02063DEE}</vt:lpwstr>
  </property>
</Properties>
</file>