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3A4BE1" w:rsidRPr="003A4BE1" w14:paraId="73A3D5E4" w14:textId="77777777">
        <w:tc>
          <w:tcPr>
            <w:tcW w:w="2268" w:type="dxa"/>
          </w:tcPr>
          <w:p w14:paraId="15D9B7D1" w14:textId="77777777" w:rsidR="006E4E11" w:rsidRPr="003A4BE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6D996D" w14:textId="77777777" w:rsidR="006E4E11" w:rsidRPr="003A4BE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A4BE1" w:rsidRPr="003A4BE1" w14:paraId="329F70FB" w14:textId="77777777">
        <w:tc>
          <w:tcPr>
            <w:tcW w:w="2268" w:type="dxa"/>
          </w:tcPr>
          <w:p w14:paraId="6F519039" w14:textId="77777777" w:rsidR="006E4E11" w:rsidRPr="003A4BE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16D96A" w14:textId="77777777" w:rsidR="006E4E11" w:rsidRPr="003A4BE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3A4BE1" w:rsidRPr="003A4BE1" w14:paraId="646C42BE" w14:textId="77777777">
        <w:tc>
          <w:tcPr>
            <w:tcW w:w="3402" w:type="dxa"/>
            <w:gridSpan w:val="2"/>
          </w:tcPr>
          <w:p w14:paraId="29BE0CE0" w14:textId="77777777" w:rsidR="006E4E11" w:rsidRPr="003A4BE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00AFFC" w14:textId="77777777" w:rsidR="006E4E11" w:rsidRPr="003A4BE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3A4BE1" w:rsidRPr="003A4BE1" w14:paraId="7FB94735" w14:textId="77777777">
        <w:tc>
          <w:tcPr>
            <w:tcW w:w="2268" w:type="dxa"/>
          </w:tcPr>
          <w:p w14:paraId="284957F4" w14:textId="77777777" w:rsidR="006E4E11" w:rsidRPr="003A4BE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0BFF8D2" w14:textId="77777777" w:rsidR="006E4E11" w:rsidRPr="003A4BE1" w:rsidRDefault="006830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3A4BE1">
              <w:rPr>
                <w:sz w:val="20"/>
              </w:rPr>
              <w:t>Dnr S2016/05104/FS</w:t>
            </w:r>
          </w:p>
        </w:tc>
      </w:tr>
      <w:tr w:rsidR="003A4BE1" w:rsidRPr="003A4BE1" w14:paraId="33FF17C2" w14:textId="77777777">
        <w:tc>
          <w:tcPr>
            <w:tcW w:w="2268" w:type="dxa"/>
          </w:tcPr>
          <w:p w14:paraId="01EDC1EE" w14:textId="77777777" w:rsidR="006E4E11" w:rsidRPr="003A4BE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357CBD" w14:textId="77777777" w:rsidR="006E4E11" w:rsidRPr="003A4BE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3A4BE1" w:rsidRPr="003A4BE1" w14:paraId="02AE1F74" w14:textId="77777777">
        <w:trPr>
          <w:trHeight w:val="284"/>
        </w:trPr>
        <w:tc>
          <w:tcPr>
            <w:tcW w:w="4911" w:type="dxa"/>
          </w:tcPr>
          <w:p w14:paraId="5C3F47B0" w14:textId="77777777" w:rsidR="006E4E11" w:rsidRPr="003A4BE1" w:rsidRDefault="006830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3A4BE1">
              <w:rPr>
                <w:b/>
                <w:i w:val="0"/>
                <w:sz w:val="22"/>
              </w:rPr>
              <w:t>Socialdepartementet</w:t>
            </w:r>
          </w:p>
        </w:tc>
      </w:tr>
      <w:tr w:rsidR="003A4BE1" w:rsidRPr="003A4BE1" w14:paraId="37617933" w14:textId="77777777">
        <w:trPr>
          <w:trHeight w:val="284"/>
        </w:trPr>
        <w:tc>
          <w:tcPr>
            <w:tcW w:w="4911" w:type="dxa"/>
          </w:tcPr>
          <w:p w14:paraId="6CF969EC" w14:textId="77777777" w:rsidR="006E4E11" w:rsidRPr="003A4BE1" w:rsidRDefault="006830FB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3A4BE1">
              <w:rPr>
                <w:bCs/>
                <w:iCs/>
              </w:rPr>
              <w:t>Folkhälso-, sjukvårds- och idrottsministern</w:t>
            </w:r>
          </w:p>
        </w:tc>
      </w:tr>
      <w:tr w:rsidR="003A4BE1" w:rsidRPr="003A4BE1" w14:paraId="33D03DD3" w14:textId="77777777">
        <w:trPr>
          <w:trHeight w:val="284"/>
        </w:trPr>
        <w:tc>
          <w:tcPr>
            <w:tcW w:w="4911" w:type="dxa"/>
          </w:tcPr>
          <w:p w14:paraId="31736AAD" w14:textId="77777777" w:rsidR="006E4E11" w:rsidRPr="003A4BE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A4BE1" w:rsidRPr="003A4BE1" w14:paraId="7F7594E9" w14:textId="77777777">
        <w:trPr>
          <w:trHeight w:val="284"/>
        </w:trPr>
        <w:tc>
          <w:tcPr>
            <w:tcW w:w="4911" w:type="dxa"/>
          </w:tcPr>
          <w:p w14:paraId="56E08C5C" w14:textId="0585E48A" w:rsidR="006E4E11" w:rsidRPr="003A4BE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A4BE1" w:rsidRPr="003A4BE1" w14:paraId="678479F4" w14:textId="77777777">
        <w:trPr>
          <w:trHeight w:val="284"/>
        </w:trPr>
        <w:tc>
          <w:tcPr>
            <w:tcW w:w="4911" w:type="dxa"/>
          </w:tcPr>
          <w:p w14:paraId="5CDEB9A3" w14:textId="7D03FCE4" w:rsidR="006E4E11" w:rsidRPr="003A4BE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A4BE1" w:rsidRPr="003A4BE1" w14:paraId="312EB4EE" w14:textId="77777777">
        <w:trPr>
          <w:trHeight w:val="284"/>
        </w:trPr>
        <w:tc>
          <w:tcPr>
            <w:tcW w:w="4911" w:type="dxa"/>
          </w:tcPr>
          <w:p w14:paraId="60477A61" w14:textId="1D09A9EC" w:rsidR="006E4E11" w:rsidRPr="003A4BE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A4BE1" w:rsidRPr="003A4BE1" w14:paraId="108FA9CD" w14:textId="77777777">
        <w:trPr>
          <w:trHeight w:val="284"/>
        </w:trPr>
        <w:tc>
          <w:tcPr>
            <w:tcW w:w="4911" w:type="dxa"/>
          </w:tcPr>
          <w:p w14:paraId="67DFD232" w14:textId="77777777" w:rsidR="006E4E11" w:rsidRPr="003A4BE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A4BE1" w:rsidRPr="003A4BE1" w14:paraId="118F814B" w14:textId="77777777">
        <w:trPr>
          <w:trHeight w:val="284"/>
        </w:trPr>
        <w:tc>
          <w:tcPr>
            <w:tcW w:w="4911" w:type="dxa"/>
          </w:tcPr>
          <w:p w14:paraId="7271C495" w14:textId="77777777" w:rsidR="006E4E11" w:rsidRPr="003A4BE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A4BE1" w:rsidRPr="003A4BE1" w14:paraId="79C056C2" w14:textId="77777777">
        <w:trPr>
          <w:trHeight w:val="284"/>
        </w:trPr>
        <w:tc>
          <w:tcPr>
            <w:tcW w:w="4911" w:type="dxa"/>
          </w:tcPr>
          <w:p w14:paraId="495FC2C8" w14:textId="77777777" w:rsidR="006E4E11" w:rsidRPr="003A4BE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CD4417" w14:textId="77777777" w:rsidR="006E4E11" w:rsidRPr="003A4BE1" w:rsidRDefault="006830FB">
      <w:pPr>
        <w:framePr w:w="4400" w:h="2523" w:wrap="notBeside" w:vAnchor="page" w:hAnchor="page" w:x="6453" w:y="2445"/>
        <w:ind w:left="142"/>
      </w:pPr>
      <w:r w:rsidRPr="003A4BE1">
        <w:t>Till riksdagen</w:t>
      </w:r>
    </w:p>
    <w:p w14:paraId="77BA0AAE" w14:textId="77777777" w:rsidR="006E4E11" w:rsidRPr="003A4BE1" w:rsidRDefault="006830FB" w:rsidP="006830FB">
      <w:pPr>
        <w:pStyle w:val="RKrubrik"/>
        <w:pBdr>
          <w:bottom w:val="single" w:sz="4" w:space="1" w:color="auto"/>
        </w:pBdr>
        <w:spacing w:before="0" w:after="0"/>
      </w:pPr>
      <w:r w:rsidRPr="003A4BE1">
        <w:t>Svar på fråga 2015/16:1486 av Jenny Petersson (M) Vårdköproblematiken</w:t>
      </w:r>
    </w:p>
    <w:p w14:paraId="3738BDBB" w14:textId="77777777" w:rsidR="006E4E11" w:rsidRPr="003A4BE1" w:rsidRDefault="006E4E11">
      <w:pPr>
        <w:pStyle w:val="RKnormal"/>
      </w:pPr>
    </w:p>
    <w:p w14:paraId="16D386D4" w14:textId="77777777" w:rsidR="006E4E11" w:rsidRPr="003A4BE1" w:rsidRDefault="006830FB">
      <w:pPr>
        <w:pStyle w:val="RKnormal"/>
      </w:pPr>
      <w:r w:rsidRPr="003A4BE1">
        <w:t>Jenny Petersson har frågat mig hur jag och regeringen avser att hantera både de växande vårdköerna och de anställdas flykt från vården.</w:t>
      </w:r>
    </w:p>
    <w:p w14:paraId="4BE828F7" w14:textId="77777777" w:rsidR="006830FB" w:rsidRPr="003A4BE1" w:rsidRDefault="006830FB">
      <w:pPr>
        <w:pStyle w:val="RKnormal"/>
      </w:pPr>
    </w:p>
    <w:p w14:paraId="24785D2E" w14:textId="2C0DB690" w:rsidR="006830FB" w:rsidRPr="003A4BE1" w:rsidRDefault="006830FB">
      <w:pPr>
        <w:pStyle w:val="RKnormal"/>
      </w:pPr>
      <w:r w:rsidRPr="003A4BE1">
        <w:t xml:space="preserve">Regeringen var redan hösten 2014 </w:t>
      </w:r>
      <w:r w:rsidR="001B0DEC" w:rsidRPr="003A4BE1">
        <w:t>tydlig</w:t>
      </w:r>
      <w:r w:rsidRPr="003A4BE1">
        <w:t xml:space="preserve"> med att </w:t>
      </w:r>
      <w:r w:rsidR="00D524A1" w:rsidRPr="003A4BE1">
        <w:t>hälso- och sjuk</w:t>
      </w:r>
      <w:r w:rsidRPr="003A4BE1">
        <w:t xml:space="preserve">vårdens personalförsörjning </w:t>
      </w:r>
      <w:r w:rsidR="00D524A1" w:rsidRPr="003A4BE1">
        <w:t>skulle bli</w:t>
      </w:r>
      <w:r w:rsidRPr="003A4BE1">
        <w:t xml:space="preserve"> en </w:t>
      </w:r>
      <w:r w:rsidR="00D524A1" w:rsidRPr="003A4BE1">
        <w:t>nyckelfaktor för att klara kommande utmaningar</w:t>
      </w:r>
      <w:r w:rsidR="009031B0" w:rsidRPr="003A4BE1">
        <w:t xml:space="preserve"> i form av</w:t>
      </w:r>
      <w:bookmarkStart w:id="0" w:name="_GoBack"/>
      <w:bookmarkEnd w:id="0"/>
      <w:r w:rsidR="009031B0" w:rsidRPr="003A4BE1">
        <w:t xml:space="preserve"> såväl väntetider som bristande</w:t>
      </w:r>
      <w:r w:rsidR="003056C7" w:rsidRPr="003A4BE1">
        <w:t xml:space="preserve"> </w:t>
      </w:r>
      <w:r w:rsidR="009031B0" w:rsidRPr="003A4BE1">
        <w:t>kvalitet</w:t>
      </w:r>
      <w:r w:rsidR="00D524A1" w:rsidRPr="003A4BE1">
        <w:t xml:space="preserve">. Min och regeringens </w:t>
      </w:r>
      <w:r w:rsidRPr="003A4BE1">
        <w:t xml:space="preserve">ambition var </w:t>
      </w:r>
      <w:r w:rsidR="009031B0" w:rsidRPr="003A4BE1">
        <w:t xml:space="preserve">därför </w:t>
      </w:r>
      <w:r w:rsidRPr="003A4BE1">
        <w:t xml:space="preserve">att </w:t>
      </w:r>
      <w:r w:rsidR="00D524A1" w:rsidRPr="003A4BE1">
        <w:t xml:space="preserve">kunna </w:t>
      </w:r>
      <w:r w:rsidR="003056C7" w:rsidRPr="003A4BE1">
        <w:t>besluta</w:t>
      </w:r>
      <w:r w:rsidR="00222A02" w:rsidRPr="003A4BE1">
        <w:t xml:space="preserve"> om olika</w:t>
      </w:r>
      <w:r w:rsidR="003056C7" w:rsidRPr="003A4BE1">
        <w:t xml:space="preserve"> insatser</w:t>
      </w:r>
      <w:r w:rsidR="00222A02" w:rsidRPr="003A4BE1">
        <w:t xml:space="preserve"> i januari 2015</w:t>
      </w:r>
      <w:r w:rsidR="003056C7" w:rsidRPr="003A4BE1">
        <w:t>, däribland</w:t>
      </w:r>
      <w:r w:rsidR="00D524A1" w:rsidRPr="003A4BE1">
        <w:t xml:space="preserve"> </w:t>
      </w:r>
      <w:r w:rsidR="003056C7" w:rsidRPr="003A4BE1">
        <w:t>Professionsmiljarden,</w:t>
      </w:r>
      <w:r w:rsidR="00D524A1" w:rsidRPr="003A4BE1">
        <w:t xml:space="preserve"> </w:t>
      </w:r>
      <w:r w:rsidRPr="003A4BE1">
        <w:t xml:space="preserve">men </w:t>
      </w:r>
      <w:r w:rsidR="00D524A1" w:rsidRPr="003A4BE1">
        <w:t xml:space="preserve">då budgeten föll fick dessa angelägna </w:t>
      </w:r>
      <w:r w:rsidR="003056C7" w:rsidRPr="003A4BE1">
        <w:t>åtgärder</w:t>
      </w:r>
      <w:r w:rsidR="00D524A1" w:rsidRPr="003A4BE1">
        <w:t xml:space="preserve"> skjutas </w:t>
      </w:r>
      <w:r w:rsidR="009031B0" w:rsidRPr="003A4BE1">
        <w:t>på framtiden</w:t>
      </w:r>
      <w:r w:rsidR="00D524A1" w:rsidRPr="003A4BE1">
        <w:t>.</w:t>
      </w:r>
      <w:r w:rsidR="003056C7" w:rsidRPr="003A4BE1">
        <w:t xml:space="preserve"> </w:t>
      </w:r>
      <w:r w:rsidR="00222A02" w:rsidRPr="003A4BE1">
        <w:t xml:space="preserve">Landstingen kunde därmed börja ta del av Professionsmiljarden först i januari i år, dvs. </w:t>
      </w:r>
      <w:r w:rsidR="003056C7" w:rsidRPr="003A4BE1">
        <w:t>för ca sex månader sedan. Det är inte realistiskt att förvänta sig mätbara resultat på så kort tid, men redan i våras hade en mängd aktiviteter på området påbörjats i landstingen.</w:t>
      </w:r>
    </w:p>
    <w:p w14:paraId="389B7232" w14:textId="77777777" w:rsidR="00D524A1" w:rsidRPr="003A4BE1" w:rsidRDefault="00D524A1">
      <w:pPr>
        <w:pStyle w:val="RKnormal"/>
      </w:pPr>
    </w:p>
    <w:p w14:paraId="3E78C2C1" w14:textId="0180C78A" w:rsidR="00D524A1" w:rsidRPr="003A4BE1" w:rsidRDefault="00D524A1">
      <w:pPr>
        <w:pStyle w:val="RKnormal"/>
      </w:pPr>
      <w:r w:rsidRPr="003A4BE1">
        <w:t xml:space="preserve">Som jag skrev i tidigare svar till Jenny Petersson (fråga 2015/16:1415) </w:t>
      </w:r>
      <w:r w:rsidR="00222A02" w:rsidRPr="003A4BE1">
        <w:t xml:space="preserve">planade </w:t>
      </w:r>
      <w:r w:rsidR="009031B0" w:rsidRPr="003A4BE1">
        <w:t xml:space="preserve">effekten av den tidigare regeringens satsningar på vårdköer </w:t>
      </w:r>
      <w:r w:rsidR="00222A02" w:rsidRPr="003A4BE1">
        <w:t xml:space="preserve">ut </w:t>
      </w:r>
      <w:r w:rsidR="009031B0" w:rsidRPr="003A4BE1">
        <w:t xml:space="preserve">efter ett par år och </w:t>
      </w:r>
      <w:r w:rsidR="00222A02" w:rsidRPr="003A4BE1">
        <w:t xml:space="preserve">kunde </w:t>
      </w:r>
      <w:r w:rsidR="009031B0" w:rsidRPr="003A4BE1">
        <w:t xml:space="preserve">inte längre hålla emot ökande väntetider. Ett ensidigt fokus på </w:t>
      </w:r>
      <w:r w:rsidR="001B0DEC" w:rsidRPr="003A4BE1">
        <w:t>utvalda tillgänglighetsmått</w:t>
      </w:r>
      <w:r w:rsidR="009031B0" w:rsidRPr="003A4BE1">
        <w:t xml:space="preserve"> </w:t>
      </w:r>
      <w:r w:rsidR="00222A02" w:rsidRPr="003A4BE1">
        <w:t>är</w:t>
      </w:r>
      <w:r w:rsidR="009031B0" w:rsidRPr="003A4BE1">
        <w:t xml:space="preserve"> uppenbarligen inte tillräckligt</w:t>
      </w:r>
      <w:r w:rsidR="003056C7" w:rsidRPr="003A4BE1">
        <w:t xml:space="preserve"> för bättre tillgänglighet och ökad kvalitet</w:t>
      </w:r>
      <w:r w:rsidR="009031B0" w:rsidRPr="003A4BE1">
        <w:t>.</w:t>
      </w:r>
      <w:r w:rsidR="00222A02" w:rsidRPr="003A4BE1">
        <w:t xml:space="preserve"> </w:t>
      </w:r>
    </w:p>
    <w:p w14:paraId="39D430BE" w14:textId="4F3F3488" w:rsidR="009031B0" w:rsidRPr="003A4BE1" w:rsidRDefault="00222A02">
      <w:pPr>
        <w:pStyle w:val="RKnormal"/>
      </w:pPr>
      <w:r w:rsidRPr="003A4BE1">
        <w:t xml:space="preserve"> </w:t>
      </w:r>
    </w:p>
    <w:p w14:paraId="1C5EBF91" w14:textId="7BAA9F2A" w:rsidR="008E3E7E" w:rsidRPr="003A4BE1" w:rsidRDefault="009031B0">
      <w:pPr>
        <w:pStyle w:val="RKnormal"/>
      </w:pPr>
      <w:r w:rsidRPr="003A4BE1">
        <w:t xml:space="preserve">Det är tydligt att den situation vi nu står inför kräver att berörda aktörer – </w:t>
      </w:r>
      <w:r w:rsidR="00F40A45" w:rsidRPr="003A4BE1">
        <w:t xml:space="preserve">bl.a. </w:t>
      </w:r>
      <w:r w:rsidRPr="003A4BE1">
        <w:t xml:space="preserve">företrädare för huvudmännen, för medarbetarna, för utbildningssektorn och för staten – kan samverka </w:t>
      </w:r>
      <w:r w:rsidR="008E3E7E" w:rsidRPr="003A4BE1">
        <w:t xml:space="preserve">för att vända utvecklingen. Regeringen gav under sommaren Socialstyrelsen och Universitetskanslersämbetet i uppdrag att tillsammans analysera och föreslå hur samverkansarenor på nationell och regional nivå mellan aktörer med ansvar för kompetensförsörjningen inom hälso- och sjukvården kan utvecklas långsiktigt. Myndigheterna ska så snart som möjligt starta upp en dialog </w:t>
      </w:r>
      <w:r w:rsidR="00F40A45" w:rsidRPr="003A4BE1">
        <w:t xml:space="preserve">mellan berörda aktörer </w:t>
      </w:r>
      <w:r w:rsidR="008E3E7E" w:rsidRPr="003A4BE1">
        <w:t xml:space="preserve">om samverkan </w:t>
      </w:r>
      <w:r w:rsidR="00F40A45" w:rsidRPr="003A4BE1">
        <w:t xml:space="preserve">inom kompetensförsörjningsområdet </w:t>
      </w:r>
      <w:r w:rsidR="008E3E7E" w:rsidRPr="003A4BE1">
        <w:t>med bäring på verksamhet</w:t>
      </w:r>
      <w:r w:rsidR="00F25F71" w:rsidRPr="003A4BE1">
        <w:t>er</w:t>
      </w:r>
      <w:r w:rsidR="008E3E7E" w:rsidRPr="003A4BE1">
        <w:t xml:space="preserve"> i hälso- och sjukvården, utbildning och arbetsmarknad.</w:t>
      </w:r>
    </w:p>
    <w:p w14:paraId="79E7EFA5" w14:textId="77777777" w:rsidR="008E3E7E" w:rsidRPr="003A4BE1" w:rsidRDefault="008E3E7E">
      <w:pPr>
        <w:pStyle w:val="RKnormal"/>
      </w:pPr>
    </w:p>
    <w:p w14:paraId="51E18234" w14:textId="1D02CF1B" w:rsidR="009031B0" w:rsidRPr="003A4BE1" w:rsidRDefault="00473505">
      <w:pPr>
        <w:pStyle w:val="RKnormal"/>
      </w:pPr>
      <w:r w:rsidRPr="003A4BE1">
        <w:t xml:space="preserve">Jenny Petersson skriver </w:t>
      </w:r>
      <w:r w:rsidR="00945D0C" w:rsidRPr="003A4BE1">
        <w:t xml:space="preserve">om </w:t>
      </w:r>
      <w:r w:rsidRPr="003A4BE1">
        <w:t xml:space="preserve">de anställdas flykt från vården. </w:t>
      </w:r>
      <w:r w:rsidR="001F6E2B" w:rsidRPr="003A4BE1">
        <w:t xml:space="preserve">Svårigheter att rekrytera och enskilda medarbetares val att lämna sitt arbete inom </w:t>
      </w:r>
      <w:r w:rsidR="001F6E2B" w:rsidRPr="003A4BE1">
        <w:lastRenderedPageBreak/>
        <w:t>hälso- och sjukvården kan ha flera orsaker</w:t>
      </w:r>
      <w:r w:rsidRPr="003A4BE1">
        <w:t xml:space="preserve">. </w:t>
      </w:r>
      <w:r w:rsidR="008E3E7E" w:rsidRPr="003A4BE1">
        <w:t xml:space="preserve">Rena arbetsgivarfrågor såsom bl.a. löneutveckling, trivsel och </w:t>
      </w:r>
      <w:r w:rsidRPr="003A4BE1">
        <w:t>arbetssituation</w:t>
      </w:r>
      <w:r w:rsidR="008E3E7E" w:rsidRPr="003A4BE1">
        <w:t xml:space="preserve"> är </w:t>
      </w:r>
      <w:r w:rsidRPr="003A4BE1">
        <w:t>och fortsätter vara</w:t>
      </w:r>
      <w:r w:rsidR="008E3E7E" w:rsidRPr="003A4BE1">
        <w:t xml:space="preserve"> huvudm</w:t>
      </w:r>
      <w:r w:rsidRPr="003A4BE1">
        <w:t xml:space="preserve">ännens och vårdgivarnas ansvar, men regeringens satsning </w:t>
      </w:r>
      <w:r w:rsidR="00945D0C" w:rsidRPr="003A4BE1">
        <w:t>bör ge arbetsgivarna fler</w:t>
      </w:r>
      <w:r w:rsidRPr="003A4BE1">
        <w:t xml:space="preserve"> </w:t>
      </w:r>
      <w:r w:rsidR="001D5ECD" w:rsidRPr="003A4BE1">
        <w:t xml:space="preserve">verktyg och </w:t>
      </w:r>
      <w:r w:rsidRPr="003A4BE1">
        <w:t xml:space="preserve">möjligheter att arbeta proaktivt och fokusera på frågorna. Genom att satsa på samverkan </w:t>
      </w:r>
      <w:r w:rsidR="00F25F71" w:rsidRPr="003A4BE1">
        <w:t xml:space="preserve">och </w:t>
      </w:r>
      <w:r w:rsidR="00732C88" w:rsidRPr="003A4BE1">
        <w:t xml:space="preserve">bl.a. </w:t>
      </w:r>
      <w:r w:rsidR="00F25F71" w:rsidRPr="003A4BE1">
        <w:t xml:space="preserve">bättre data för prognoser ges </w:t>
      </w:r>
      <w:r w:rsidR="001D5ECD" w:rsidRPr="003A4BE1">
        <w:t xml:space="preserve">också </w:t>
      </w:r>
      <w:r w:rsidR="00732C88" w:rsidRPr="003A4BE1">
        <w:t>såväl landsting</w:t>
      </w:r>
      <w:r w:rsidR="00F25F71" w:rsidRPr="003A4BE1">
        <w:t xml:space="preserve"> </w:t>
      </w:r>
      <w:r w:rsidR="00732C88" w:rsidRPr="003A4BE1">
        <w:t>som</w:t>
      </w:r>
      <w:r w:rsidR="00F25F71" w:rsidRPr="003A4BE1">
        <w:t xml:space="preserve"> </w:t>
      </w:r>
      <w:r w:rsidR="00945D0C" w:rsidRPr="003A4BE1">
        <w:t xml:space="preserve">myndigheter bättre förutsättningar att tidigt få signaler om exempelvis </w:t>
      </w:r>
      <w:r w:rsidR="00732C88" w:rsidRPr="003A4BE1">
        <w:t xml:space="preserve">inom vilka yrken det </w:t>
      </w:r>
      <w:r w:rsidR="00CF140D" w:rsidRPr="003A4BE1">
        <w:t xml:space="preserve">saknas medarbetare och eventuella </w:t>
      </w:r>
      <w:r w:rsidR="00D375FD" w:rsidRPr="003A4BE1">
        <w:t xml:space="preserve">behov av ökat antal </w:t>
      </w:r>
      <w:r w:rsidR="002D332C" w:rsidRPr="003A4BE1">
        <w:t>utbildnings</w:t>
      </w:r>
      <w:r w:rsidR="00D375FD" w:rsidRPr="003A4BE1">
        <w:t>platser på universitet och högskol</w:t>
      </w:r>
      <w:r w:rsidR="002D332C" w:rsidRPr="003A4BE1">
        <w:t>or</w:t>
      </w:r>
      <w:r w:rsidR="00D375FD" w:rsidRPr="003A4BE1">
        <w:t>.</w:t>
      </w:r>
    </w:p>
    <w:p w14:paraId="44739A1A" w14:textId="119C7B31" w:rsidR="001B0DEC" w:rsidRPr="003A4BE1" w:rsidRDefault="001B0DEC">
      <w:pPr>
        <w:pStyle w:val="RKnormal"/>
      </w:pPr>
    </w:p>
    <w:p w14:paraId="72F3E4C6" w14:textId="0D148592" w:rsidR="001B0DEC" w:rsidRPr="003A4BE1" w:rsidRDefault="001B0DEC">
      <w:pPr>
        <w:pStyle w:val="RKnormal"/>
      </w:pPr>
      <w:r w:rsidRPr="003A4BE1">
        <w:t xml:space="preserve">Utöver dessa insatser har regeringen </w:t>
      </w:r>
      <w:r w:rsidR="00FB2258" w:rsidRPr="003A4BE1">
        <w:t>beslutat om</w:t>
      </w:r>
      <w:r w:rsidRPr="003A4BE1">
        <w:t xml:space="preserve"> flera regeringsuppdrag </w:t>
      </w:r>
      <w:r w:rsidR="00EB181D" w:rsidRPr="003A4BE1">
        <w:t>för bättre kompetensförsörjning, bl.a. med fokus på ledarskapsfrågor.</w:t>
      </w:r>
    </w:p>
    <w:p w14:paraId="534CE912" w14:textId="77777777" w:rsidR="006830FB" w:rsidRPr="003A4BE1" w:rsidRDefault="006830FB">
      <w:pPr>
        <w:pStyle w:val="RKnormal"/>
      </w:pPr>
    </w:p>
    <w:p w14:paraId="48962BC2" w14:textId="77777777" w:rsidR="006830FB" w:rsidRPr="003A4BE1" w:rsidRDefault="006830FB">
      <w:pPr>
        <w:pStyle w:val="RKnormal"/>
      </w:pPr>
      <w:r w:rsidRPr="003A4BE1">
        <w:t>Stockholm den 18 augusti 2016</w:t>
      </w:r>
    </w:p>
    <w:p w14:paraId="4419919C" w14:textId="77777777" w:rsidR="006830FB" w:rsidRPr="003A4BE1" w:rsidRDefault="006830FB">
      <w:pPr>
        <w:pStyle w:val="RKnormal"/>
      </w:pPr>
    </w:p>
    <w:p w14:paraId="23F3E93C" w14:textId="77777777" w:rsidR="006830FB" w:rsidRPr="003A4BE1" w:rsidRDefault="006830FB">
      <w:pPr>
        <w:pStyle w:val="RKnormal"/>
      </w:pPr>
    </w:p>
    <w:p w14:paraId="5F477B49" w14:textId="77777777" w:rsidR="006830FB" w:rsidRPr="003A4BE1" w:rsidRDefault="006830FB">
      <w:pPr>
        <w:pStyle w:val="RKnormal"/>
      </w:pPr>
      <w:r w:rsidRPr="003A4BE1">
        <w:t>Gabriel Wikström</w:t>
      </w:r>
    </w:p>
    <w:sectPr w:rsidR="006830FB" w:rsidRPr="003A4BE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B5798" w14:textId="77777777" w:rsidR="006830FB" w:rsidRDefault="006830FB">
      <w:r>
        <w:separator/>
      </w:r>
    </w:p>
  </w:endnote>
  <w:endnote w:type="continuationSeparator" w:id="0">
    <w:p w14:paraId="5FA98B29" w14:textId="77777777" w:rsidR="006830FB" w:rsidRDefault="0068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18D37" w14:textId="77777777" w:rsidR="006830FB" w:rsidRDefault="006830FB">
      <w:r>
        <w:separator/>
      </w:r>
    </w:p>
  </w:footnote>
  <w:footnote w:type="continuationSeparator" w:id="0">
    <w:p w14:paraId="2EED5F23" w14:textId="77777777" w:rsidR="006830FB" w:rsidRDefault="00683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397B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4BE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6D4302" w14:textId="77777777">
      <w:trPr>
        <w:cantSplit/>
      </w:trPr>
      <w:tc>
        <w:tcPr>
          <w:tcW w:w="3119" w:type="dxa"/>
        </w:tcPr>
        <w:p w14:paraId="106FE0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0788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00DEB9" w14:textId="77777777" w:rsidR="00E80146" w:rsidRDefault="00E80146">
          <w:pPr>
            <w:pStyle w:val="Sidhuvud"/>
            <w:ind w:right="360"/>
          </w:pPr>
        </w:p>
      </w:tc>
    </w:tr>
  </w:tbl>
  <w:p w14:paraId="4DB0A1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43A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0BA911" w14:textId="77777777">
      <w:trPr>
        <w:cantSplit/>
      </w:trPr>
      <w:tc>
        <w:tcPr>
          <w:tcW w:w="3119" w:type="dxa"/>
        </w:tcPr>
        <w:p w14:paraId="31CA03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F3A7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7C0653" w14:textId="77777777" w:rsidR="00E80146" w:rsidRDefault="00E80146">
          <w:pPr>
            <w:pStyle w:val="Sidhuvud"/>
            <w:ind w:right="360"/>
          </w:pPr>
        </w:p>
      </w:tc>
    </w:tr>
  </w:tbl>
  <w:p w14:paraId="1661E83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3183F" w14:textId="1FC89806" w:rsidR="006830FB" w:rsidRDefault="00D375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CB3CD6" wp14:editId="73F52C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5EBA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AE131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A1E9C9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6A1AC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FB"/>
    <w:rsid w:val="00150384"/>
    <w:rsid w:val="00160901"/>
    <w:rsid w:val="001805B7"/>
    <w:rsid w:val="001B0DEC"/>
    <w:rsid w:val="001D5ECD"/>
    <w:rsid w:val="001F6E2B"/>
    <w:rsid w:val="00222A02"/>
    <w:rsid w:val="002D332C"/>
    <w:rsid w:val="003056C7"/>
    <w:rsid w:val="00367B1C"/>
    <w:rsid w:val="003A4BE1"/>
    <w:rsid w:val="004531D2"/>
    <w:rsid w:val="00473505"/>
    <w:rsid w:val="004A328D"/>
    <w:rsid w:val="0058762B"/>
    <w:rsid w:val="006830FB"/>
    <w:rsid w:val="006E4E11"/>
    <w:rsid w:val="007242A3"/>
    <w:rsid w:val="00732C88"/>
    <w:rsid w:val="007A6855"/>
    <w:rsid w:val="008E3E7E"/>
    <w:rsid w:val="009031B0"/>
    <w:rsid w:val="0092027A"/>
    <w:rsid w:val="00945D0C"/>
    <w:rsid w:val="00955E31"/>
    <w:rsid w:val="00992E72"/>
    <w:rsid w:val="00AF26D1"/>
    <w:rsid w:val="00C16C9C"/>
    <w:rsid w:val="00CF140D"/>
    <w:rsid w:val="00D133D7"/>
    <w:rsid w:val="00D375FD"/>
    <w:rsid w:val="00D524A1"/>
    <w:rsid w:val="00E80146"/>
    <w:rsid w:val="00E904D0"/>
    <w:rsid w:val="00EB181D"/>
    <w:rsid w:val="00EC25F9"/>
    <w:rsid w:val="00ED583F"/>
    <w:rsid w:val="00F25F71"/>
    <w:rsid w:val="00F40A45"/>
    <w:rsid w:val="00F62321"/>
    <w:rsid w:val="00FB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7D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75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75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75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75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16c2b02a-978b-47a6-a7a3-808eaaf53248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WFDKC5QSZ7U3-504-328</_dlc_DocId>
    <_dlc_DocIdUrl xmlns="a68c6c55-4fbb-48c7-bd04-03a904b43046">
      <Url>http://rkdhs-s/FS_fragor/_layouts/DocIdRedir.aspx?ID=WFDKC5QSZ7U3-504-328</Url>
      <Description>WFDKC5QSZ7U3-504-328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89CBC-C4D0-4A13-8155-8AD2B52A8941}"/>
</file>

<file path=customXml/itemProps2.xml><?xml version="1.0" encoding="utf-8"?>
<ds:datastoreItem xmlns:ds="http://schemas.openxmlformats.org/officeDocument/2006/customXml" ds:itemID="{30ACADD5-6A12-418C-8B4A-FD89A371329E}"/>
</file>

<file path=customXml/itemProps3.xml><?xml version="1.0" encoding="utf-8"?>
<ds:datastoreItem xmlns:ds="http://schemas.openxmlformats.org/officeDocument/2006/customXml" ds:itemID="{EC87C37E-2A31-4AFD-9329-4251D798C4FE}"/>
</file>

<file path=customXml/itemProps4.xml><?xml version="1.0" encoding="utf-8"?>
<ds:datastoreItem xmlns:ds="http://schemas.openxmlformats.org/officeDocument/2006/customXml" ds:itemID="{30ACADD5-6A12-418C-8B4A-FD89A371329E}">
  <ds:schemaRefs>
    <ds:schemaRef ds:uri="http://purl.org/dc/terms/"/>
    <ds:schemaRef ds:uri="7bab0bd8-d75d-4550-8c50-6f926bbb957c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5027C79A-EC1A-4471-82E4-FC9CD41C077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C87C37E-2A31-4AFD-9329-4251D798C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Petra Zetterberg Ferngren</cp:lastModifiedBy>
  <cp:revision>12</cp:revision>
  <cp:lastPrinted>2016-08-16T08:10:00Z</cp:lastPrinted>
  <dcterms:created xsi:type="dcterms:W3CDTF">2016-08-08T08:23:00Z</dcterms:created>
  <dcterms:modified xsi:type="dcterms:W3CDTF">2016-08-16T08:10:00Z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a2f95122-735b-4a0c-81bb-ff5881062c28</vt:lpwstr>
  </property>
</Properties>
</file>