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80A1D36" w14:textId="77777777">
        <w:tc>
          <w:tcPr>
            <w:tcW w:w="2268" w:type="dxa"/>
          </w:tcPr>
          <w:p w14:paraId="32B7E17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351111B" w14:textId="77777777" w:rsidR="006E4E11" w:rsidRDefault="006E4E11" w:rsidP="007242A3">
            <w:pPr>
              <w:framePr w:w="5035" w:h="1644" w:wrap="notBeside" w:vAnchor="page" w:hAnchor="page" w:x="6573" w:y="721"/>
              <w:rPr>
                <w:rFonts w:ascii="TradeGothic" w:hAnsi="TradeGothic"/>
                <w:i/>
                <w:sz w:val="18"/>
              </w:rPr>
            </w:pPr>
          </w:p>
        </w:tc>
      </w:tr>
      <w:tr w:rsidR="006E4E11" w14:paraId="34CB756F" w14:textId="77777777">
        <w:tc>
          <w:tcPr>
            <w:tcW w:w="2268" w:type="dxa"/>
          </w:tcPr>
          <w:p w14:paraId="670F89B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A2411CB" w14:textId="77777777" w:rsidR="006E4E11" w:rsidRDefault="006E4E11" w:rsidP="007242A3">
            <w:pPr>
              <w:framePr w:w="5035" w:h="1644" w:wrap="notBeside" w:vAnchor="page" w:hAnchor="page" w:x="6573" w:y="721"/>
              <w:rPr>
                <w:rFonts w:ascii="TradeGothic" w:hAnsi="TradeGothic"/>
                <w:b/>
                <w:sz w:val="22"/>
              </w:rPr>
            </w:pPr>
          </w:p>
        </w:tc>
      </w:tr>
      <w:tr w:rsidR="006E4E11" w14:paraId="46A1904F" w14:textId="77777777">
        <w:tc>
          <w:tcPr>
            <w:tcW w:w="3402" w:type="dxa"/>
            <w:gridSpan w:val="2"/>
          </w:tcPr>
          <w:p w14:paraId="7C64F13F" w14:textId="77777777" w:rsidR="006E4E11" w:rsidRDefault="006E4E11" w:rsidP="007242A3">
            <w:pPr>
              <w:framePr w:w="5035" w:h="1644" w:wrap="notBeside" w:vAnchor="page" w:hAnchor="page" w:x="6573" w:y="721"/>
            </w:pPr>
          </w:p>
        </w:tc>
        <w:tc>
          <w:tcPr>
            <w:tcW w:w="1865" w:type="dxa"/>
          </w:tcPr>
          <w:p w14:paraId="4787FA7E" w14:textId="77777777" w:rsidR="006E4E11" w:rsidRDefault="006E4E11" w:rsidP="007242A3">
            <w:pPr>
              <w:framePr w:w="5035" w:h="1644" w:wrap="notBeside" w:vAnchor="page" w:hAnchor="page" w:x="6573" w:y="721"/>
            </w:pPr>
          </w:p>
        </w:tc>
      </w:tr>
      <w:tr w:rsidR="006E4E11" w14:paraId="7919EEF7" w14:textId="77777777">
        <w:tc>
          <w:tcPr>
            <w:tcW w:w="2268" w:type="dxa"/>
          </w:tcPr>
          <w:p w14:paraId="3F2A0D0D" w14:textId="77777777" w:rsidR="006E4E11" w:rsidRDefault="006E4E11" w:rsidP="007242A3">
            <w:pPr>
              <w:framePr w:w="5035" w:h="1644" w:wrap="notBeside" w:vAnchor="page" w:hAnchor="page" w:x="6573" w:y="721"/>
            </w:pPr>
          </w:p>
        </w:tc>
        <w:tc>
          <w:tcPr>
            <w:tcW w:w="2999" w:type="dxa"/>
            <w:gridSpan w:val="2"/>
          </w:tcPr>
          <w:p w14:paraId="4B438A35" w14:textId="76580021" w:rsidR="006E4E11" w:rsidRPr="00ED583F" w:rsidRDefault="005609AF" w:rsidP="00163DB6">
            <w:pPr>
              <w:framePr w:w="5035" w:h="1644" w:wrap="notBeside" w:vAnchor="page" w:hAnchor="page" w:x="6573" w:y="721"/>
              <w:rPr>
                <w:sz w:val="20"/>
              </w:rPr>
            </w:pPr>
            <w:r>
              <w:rPr>
                <w:sz w:val="20"/>
              </w:rPr>
              <w:t xml:space="preserve">Dnr </w:t>
            </w:r>
            <w:r w:rsidR="00163DB6" w:rsidRPr="00163DB6">
              <w:rPr>
                <w:sz w:val="20"/>
              </w:rPr>
              <w:t xml:space="preserve">N2016/06491/PBB </w:t>
            </w:r>
          </w:p>
        </w:tc>
      </w:tr>
      <w:tr w:rsidR="006E4E11" w14:paraId="52285215" w14:textId="77777777">
        <w:tc>
          <w:tcPr>
            <w:tcW w:w="2268" w:type="dxa"/>
          </w:tcPr>
          <w:p w14:paraId="72F16028" w14:textId="77777777" w:rsidR="006E4E11" w:rsidRDefault="006E4E11" w:rsidP="007242A3">
            <w:pPr>
              <w:framePr w:w="5035" w:h="1644" w:wrap="notBeside" w:vAnchor="page" w:hAnchor="page" w:x="6573" w:y="721"/>
            </w:pPr>
          </w:p>
        </w:tc>
        <w:tc>
          <w:tcPr>
            <w:tcW w:w="2999" w:type="dxa"/>
            <w:gridSpan w:val="2"/>
          </w:tcPr>
          <w:p w14:paraId="3102C40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65956FA" w14:textId="77777777">
        <w:trPr>
          <w:trHeight w:val="284"/>
        </w:trPr>
        <w:tc>
          <w:tcPr>
            <w:tcW w:w="4911" w:type="dxa"/>
          </w:tcPr>
          <w:p w14:paraId="6FE1D946" w14:textId="77777777" w:rsidR="006E4E11" w:rsidRDefault="005609AF">
            <w:pPr>
              <w:pStyle w:val="Avsndare"/>
              <w:framePr w:h="2483" w:wrap="notBeside" w:x="1504"/>
              <w:rPr>
                <w:b/>
                <w:i w:val="0"/>
                <w:sz w:val="22"/>
              </w:rPr>
            </w:pPr>
            <w:r>
              <w:rPr>
                <w:b/>
                <w:i w:val="0"/>
                <w:sz w:val="22"/>
              </w:rPr>
              <w:t>Näringsdepartementet</w:t>
            </w:r>
          </w:p>
        </w:tc>
      </w:tr>
      <w:tr w:rsidR="006E4E11" w14:paraId="50CCE599" w14:textId="77777777">
        <w:trPr>
          <w:trHeight w:val="284"/>
        </w:trPr>
        <w:tc>
          <w:tcPr>
            <w:tcW w:w="4911" w:type="dxa"/>
          </w:tcPr>
          <w:p w14:paraId="6C6A9B18" w14:textId="77777777" w:rsidR="006E4E11" w:rsidRDefault="005609AF">
            <w:pPr>
              <w:pStyle w:val="Avsndare"/>
              <w:framePr w:h="2483" w:wrap="notBeside" w:x="1504"/>
              <w:rPr>
                <w:bCs/>
                <w:iCs/>
              </w:rPr>
            </w:pPr>
            <w:r>
              <w:rPr>
                <w:bCs/>
                <w:iCs/>
              </w:rPr>
              <w:t>Bostads- och digitaliseringsministern</w:t>
            </w:r>
          </w:p>
        </w:tc>
      </w:tr>
      <w:tr w:rsidR="006E4E11" w14:paraId="587D0E8F" w14:textId="77777777">
        <w:trPr>
          <w:trHeight w:val="284"/>
        </w:trPr>
        <w:tc>
          <w:tcPr>
            <w:tcW w:w="4911" w:type="dxa"/>
          </w:tcPr>
          <w:p w14:paraId="5F90FE6A" w14:textId="77777777" w:rsidR="006E4E11" w:rsidRDefault="006E4E11">
            <w:pPr>
              <w:pStyle w:val="Avsndare"/>
              <w:framePr w:h="2483" w:wrap="notBeside" w:x="1504"/>
              <w:rPr>
                <w:bCs/>
                <w:iCs/>
              </w:rPr>
            </w:pPr>
          </w:p>
        </w:tc>
      </w:tr>
      <w:tr w:rsidR="006E4E11" w14:paraId="4EF385EE" w14:textId="77777777">
        <w:trPr>
          <w:trHeight w:val="284"/>
        </w:trPr>
        <w:tc>
          <w:tcPr>
            <w:tcW w:w="4911" w:type="dxa"/>
          </w:tcPr>
          <w:p w14:paraId="50A46CEC" w14:textId="161DEDF8" w:rsidR="006E4E11" w:rsidRDefault="006E4E11" w:rsidP="006F4920">
            <w:pPr>
              <w:pStyle w:val="Avsndare"/>
              <w:framePr w:h="2483" w:wrap="notBeside" w:x="1504"/>
              <w:rPr>
                <w:bCs/>
                <w:iCs/>
              </w:rPr>
            </w:pPr>
          </w:p>
        </w:tc>
      </w:tr>
      <w:tr w:rsidR="006E4E11" w14:paraId="325E2981" w14:textId="77777777">
        <w:trPr>
          <w:trHeight w:val="284"/>
        </w:trPr>
        <w:tc>
          <w:tcPr>
            <w:tcW w:w="4911" w:type="dxa"/>
          </w:tcPr>
          <w:p w14:paraId="6F65E063" w14:textId="77777777" w:rsidR="006E4E11" w:rsidRDefault="006E4E11">
            <w:pPr>
              <w:pStyle w:val="Avsndare"/>
              <w:framePr w:h="2483" w:wrap="notBeside" w:x="1504"/>
              <w:rPr>
                <w:bCs/>
                <w:iCs/>
              </w:rPr>
            </w:pPr>
          </w:p>
        </w:tc>
      </w:tr>
      <w:tr w:rsidR="006E4E11" w14:paraId="6463EC1D" w14:textId="77777777">
        <w:trPr>
          <w:trHeight w:val="284"/>
        </w:trPr>
        <w:tc>
          <w:tcPr>
            <w:tcW w:w="4911" w:type="dxa"/>
          </w:tcPr>
          <w:p w14:paraId="616B1726" w14:textId="77777777" w:rsidR="006E4E11" w:rsidRDefault="006E4E11">
            <w:pPr>
              <w:pStyle w:val="Avsndare"/>
              <w:framePr w:h="2483" w:wrap="notBeside" w:x="1504"/>
              <w:rPr>
                <w:bCs/>
                <w:iCs/>
              </w:rPr>
            </w:pPr>
          </w:p>
        </w:tc>
      </w:tr>
      <w:tr w:rsidR="006E4E11" w14:paraId="29BBA772" w14:textId="77777777">
        <w:trPr>
          <w:trHeight w:val="284"/>
        </w:trPr>
        <w:tc>
          <w:tcPr>
            <w:tcW w:w="4911" w:type="dxa"/>
          </w:tcPr>
          <w:p w14:paraId="6865F02C" w14:textId="77777777" w:rsidR="006E4E11" w:rsidRDefault="006E4E11">
            <w:pPr>
              <w:pStyle w:val="Avsndare"/>
              <w:framePr w:h="2483" w:wrap="notBeside" w:x="1504"/>
              <w:rPr>
                <w:bCs/>
                <w:iCs/>
              </w:rPr>
            </w:pPr>
          </w:p>
        </w:tc>
      </w:tr>
      <w:tr w:rsidR="006E4E11" w14:paraId="4AAD6857" w14:textId="77777777">
        <w:trPr>
          <w:trHeight w:val="284"/>
        </w:trPr>
        <w:tc>
          <w:tcPr>
            <w:tcW w:w="4911" w:type="dxa"/>
          </w:tcPr>
          <w:p w14:paraId="1F1383A1" w14:textId="77777777" w:rsidR="006E4E11" w:rsidRDefault="006E4E11">
            <w:pPr>
              <w:pStyle w:val="Avsndare"/>
              <w:framePr w:h="2483" w:wrap="notBeside" w:x="1504"/>
              <w:rPr>
                <w:bCs/>
                <w:iCs/>
              </w:rPr>
            </w:pPr>
          </w:p>
        </w:tc>
      </w:tr>
      <w:tr w:rsidR="006E4E11" w14:paraId="0D9E69A3" w14:textId="77777777">
        <w:trPr>
          <w:trHeight w:val="284"/>
        </w:trPr>
        <w:tc>
          <w:tcPr>
            <w:tcW w:w="4911" w:type="dxa"/>
          </w:tcPr>
          <w:p w14:paraId="7988BBED" w14:textId="77777777" w:rsidR="006E4E11" w:rsidRDefault="006E4E11">
            <w:pPr>
              <w:pStyle w:val="Avsndare"/>
              <w:framePr w:h="2483" w:wrap="notBeside" w:x="1504"/>
              <w:rPr>
                <w:bCs/>
                <w:iCs/>
              </w:rPr>
            </w:pPr>
          </w:p>
        </w:tc>
      </w:tr>
    </w:tbl>
    <w:p w14:paraId="11475355" w14:textId="77777777" w:rsidR="006E4E11" w:rsidRDefault="005609AF">
      <w:pPr>
        <w:framePr w:w="4400" w:h="2523" w:wrap="notBeside" w:vAnchor="page" w:hAnchor="page" w:x="6453" w:y="2445"/>
        <w:ind w:left="142"/>
      </w:pPr>
      <w:r>
        <w:t>Till riksdagen</w:t>
      </w:r>
    </w:p>
    <w:p w14:paraId="4923EAD3" w14:textId="77777777" w:rsidR="00FB324E" w:rsidRDefault="00FB324E" w:rsidP="005609AF">
      <w:pPr>
        <w:pStyle w:val="RKrubrik"/>
        <w:pBdr>
          <w:bottom w:val="single" w:sz="4" w:space="1" w:color="auto"/>
        </w:pBdr>
        <w:spacing w:before="0" w:after="0"/>
      </w:pPr>
    </w:p>
    <w:p w14:paraId="01F473FA" w14:textId="77777777" w:rsidR="00FB324E" w:rsidRDefault="00FB324E" w:rsidP="005609AF">
      <w:pPr>
        <w:pStyle w:val="RKrubrik"/>
        <w:pBdr>
          <w:bottom w:val="single" w:sz="4" w:space="1" w:color="auto"/>
        </w:pBdr>
        <w:spacing w:before="0" w:after="0"/>
      </w:pPr>
    </w:p>
    <w:p w14:paraId="7854916F" w14:textId="787BFC0A" w:rsidR="006E4E11" w:rsidRDefault="00163DB6" w:rsidP="005609AF">
      <w:pPr>
        <w:pStyle w:val="RKrubrik"/>
        <w:pBdr>
          <w:bottom w:val="single" w:sz="4" w:space="1" w:color="auto"/>
        </w:pBdr>
        <w:spacing w:before="0" w:after="0"/>
      </w:pPr>
      <w:r>
        <w:t>Svar på fråga 2016/17</w:t>
      </w:r>
      <w:r w:rsidR="005609AF">
        <w:t>:14</w:t>
      </w:r>
      <w:r>
        <w:t>4</w:t>
      </w:r>
      <w:r w:rsidR="005609AF">
        <w:t xml:space="preserve"> av </w:t>
      </w:r>
      <w:r>
        <w:t>Tuve Skånberg (KD</w:t>
      </w:r>
      <w:r w:rsidR="005609AF">
        <w:t xml:space="preserve">) </w:t>
      </w:r>
      <w:r>
        <w:t>Modulhus för nyanlända</w:t>
      </w:r>
    </w:p>
    <w:p w14:paraId="5F5C39F2" w14:textId="77777777" w:rsidR="006E4E11" w:rsidRDefault="006E4E11">
      <w:pPr>
        <w:pStyle w:val="RKnormal"/>
      </w:pPr>
    </w:p>
    <w:p w14:paraId="7027E508" w14:textId="0D736F81" w:rsidR="005609AF" w:rsidRDefault="00163DB6">
      <w:pPr>
        <w:pStyle w:val="RKnormal"/>
      </w:pPr>
      <w:r>
        <w:t xml:space="preserve">Tuve Skånberg har frågat mig </w:t>
      </w:r>
      <w:r w:rsidR="005609AF">
        <w:t xml:space="preserve">om jag </w:t>
      </w:r>
      <w:r>
        <w:t>avser att ta initiativ till en översyn av de regler som reglerar uppförandet av bostäder i syfte att göra denna process snabbare</w:t>
      </w:r>
      <w:r w:rsidR="005609AF">
        <w:t>.</w:t>
      </w:r>
    </w:p>
    <w:p w14:paraId="458A683B" w14:textId="77777777" w:rsidR="005609AF" w:rsidRDefault="005609AF">
      <w:pPr>
        <w:pStyle w:val="RKnormal"/>
      </w:pPr>
    </w:p>
    <w:p w14:paraId="09D8203E" w14:textId="40C86125" w:rsidR="0070292A" w:rsidRDefault="00A4109C">
      <w:pPr>
        <w:pStyle w:val="RKnormal"/>
      </w:pPr>
      <w:r>
        <w:t xml:space="preserve">Frågan ställs mot bakgrund av att kommunerna i många fall har svårt att anordna bostäder till </w:t>
      </w:r>
      <w:bookmarkStart w:id="0" w:name="_GoBack"/>
      <w:r>
        <w:t xml:space="preserve">följd av kraven i den s.k. </w:t>
      </w:r>
      <w:r w:rsidR="005A2BF1">
        <w:t>bosättnings</w:t>
      </w:r>
      <w:r w:rsidR="005A2BF1">
        <w:t>slagen</w:t>
      </w:r>
      <w:r>
        <w:t xml:space="preserve">. </w:t>
      </w:r>
    </w:p>
    <w:bookmarkEnd w:id="0"/>
    <w:p w14:paraId="30CFDD3A" w14:textId="77777777" w:rsidR="006F4920" w:rsidRDefault="006F4920">
      <w:pPr>
        <w:pStyle w:val="RKnormal"/>
      </w:pPr>
    </w:p>
    <w:p w14:paraId="25AD564A" w14:textId="1E4648D1" w:rsidR="001600D2" w:rsidRDefault="001600D2" w:rsidP="001600D2">
      <w:pPr>
        <w:pStyle w:val="RKnormal"/>
      </w:pPr>
      <w:r>
        <w:t>För att kunna möta akuta behov och upprätthålla en effektiv samhällsutveckling behövs möjligheten att tillåta avsteg från vissa krav under en begränsad period med stöd av tidsbegränsade bygglov. Med anledn</w:t>
      </w:r>
      <w:r w:rsidR="005C65BC">
        <w:t xml:space="preserve">ing av flyktingkrisen träffade </w:t>
      </w:r>
      <w:r w:rsidR="005779DB">
        <w:t>regeringen</w:t>
      </w:r>
      <w:r>
        <w:t xml:space="preserve">, Moderaterna, Centerpartiet, Liberalerna och Kristdemokraterna den s.k. Migrationsöverenskommelsen, </w:t>
      </w:r>
      <w:r w:rsidR="00A4109C">
        <w:t xml:space="preserve">i vilken </w:t>
      </w:r>
      <w:r>
        <w:t>vi bl.a. enades om att tillfälliga lättnader i plan- och byggregleringen ska genomföras och att en översyn ska göras så att krav på byggnader som uppförs eller tas i anspråk med tidsbegränsat bygglov förenklas. Inom Regeringskansliet pågår ett arbete med att se över regleringen om tidsbegränsade bygglov för bostadsbyggnader i syfte att underlätta etableringen av sådana.</w:t>
      </w:r>
    </w:p>
    <w:p w14:paraId="05D42EA7" w14:textId="77777777" w:rsidR="001600D2" w:rsidRDefault="001600D2">
      <w:pPr>
        <w:pStyle w:val="RKnormal"/>
      </w:pPr>
    </w:p>
    <w:p w14:paraId="2BF58B18" w14:textId="153EFF44" w:rsidR="00A4109C" w:rsidRDefault="00A4109C" w:rsidP="00A4109C">
      <w:pPr>
        <w:pStyle w:val="RKnormal"/>
      </w:pPr>
      <w:r>
        <w:t xml:space="preserve">Regeringen har stor förståelse för kommunernas behov och tog under våren initiativ till samtal med flertalet övriga riksdagspartier om att skapa en bostadspolitik med brett parlamentariskt stöd. Jag kan bara beklaga att samtliga fyra allianspartier i slutändan valde att lämna dessa samtal. </w:t>
      </w:r>
      <w:r w:rsidR="005C65BC">
        <w:t>Magdalena Anderson och jag har därefter aviserat ett</w:t>
      </w:r>
      <w:r>
        <w:t xml:space="preserve"> program med</w:t>
      </w:r>
      <w:r w:rsidR="00FB324E">
        <w:t xml:space="preserve"> </w:t>
      </w:r>
      <w:r>
        <w:t xml:space="preserve">22 åtgärder som kommer att vidtas inom flera olika områden för att underlätta och snabba på plan- och byggprocesser. </w:t>
      </w:r>
      <w:r w:rsidRPr="00E846C3">
        <w:t xml:space="preserve">Regeringen </w:t>
      </w:r>
      <w:r>
        <w:t xml:space="preserve">avser bl.a. att se över plan- och bygglagen i syfte att utveckla översiktsplaneringen, begränsa detaljplanekravet samt öka möjligheten att lämna delegation till kommunstyrelse och byggnadsnämnd. Andra exempel på åtgärder som är aktuella att införa är tidsfrist för länsstyrelsens beslut efter överprövning och att kommuner ska kunna begära att länsstyrelsen </w:t>
      </w:r>
      <w:r>
        <w:lastRenderedPageBreak/>
        <w:t xml:space="preserve">lämnar ett planeringsbesked. </w:t>
      </w:r>
      <w:r w:rsidR="00D67F4E">
        <w:t xml:space="preserve">Dessa och andra åtgärder bör sammantaget leda till att göra det enklare och snabbare att bygga nya bostäder. </w:t>
      </w:r>
    </w:p>
    <w:p w14:paraId="2B1F58CD" w14:textId="77777777" w:rsidR="0070292A" w:rsidRDefault="0070292A">
      <w:pPr>
        <w:pStyle w:val="RKnormal"/>
      </w:pPr>
    </w:p>
    <w:p w14:paraId="6C9E6A8A" w14:textId="77777777" w:rsidR="0070292A" w:rsidRDefault="0070292A">
      <w:pPr>
        <w:pStyle w:val="RKnormal"/>
      </w:pPr>
    </w:p>
    <w:p w14:paraId="0CC6ADE0" w14:textId="3D0923C5" w:rsidR="009C1BB1" w:rsidRDefault="009C1BB1">
      <w:pPr>
        <w:pStyle w:val="RKnormal"/>
      </w:pPr>
      <w:r>
        <w:t>Stockholm den 26 oktober 2016</w:t>
      </w:r>
    </w:p>
    <w:p w14:paraId="44707426" w14:textId="77777777" w:rsidR="006F4920" w:rsidRDefault="006F4920">
      <w:pPr>
        <w:pStyle w:val="RKnormal"/>
      </w:pPr>
    </w:p>
    <w:p w14:paraId="1A11F0B3" w14:textId="77777777" w:rsidR="00FB324E" w:rsidRDefault="00FB324E">
      <w:pPr>
        <w:pStyle w:val="RKnormal"/>
      </w:pPr>
    </w:p>
    <w:p w14:paraId="14FF92C9" w14:textId="77777777" w:rsidR="005609AF" w:rsidRDefault="005609AF">
      <w:pPr>
        <w:pStyle w:val="RKnormal"/>
      </w:pPr>
    </w:p>
    <w:p w14:paraId="2BAED77A" w14:textId="77777777" w:rsidR="005609AF" w:rsidRDefault="005609AF">
      <w:pPr>
        <w:pStyle w:val="RKnormal"/>
      </w:pPr>
      <w:r>
        <w:t>Peter Eriksson</w:t>
      </w:r>
    </w:p>
    <w:sectPr w:rsidR="005609A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3F9066" w14:textId="77777777" w:rsidR="00BF1206" w:rsidRDefault="00BF1206">
      <w:r>
        <w:separator/>
      </w:r>
    </w:p>
  </w:endnote>
  <w:endnote w:type="continuationSeparator" w:id="0">
    <w:p w14:paraId="5E60A4B7" w14:textId="77777777" w:rsidR="00BF1206" w:rsidRDefault="00BF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F27CA" w14:textId="77777777" w:rsidR="00BF1206" w:rsidRDefault="00BF1206">
      <w:r>
        <w:separator/>
      </w:r>
    </w:p>
  </w:footnote>
  <w:footnote w:type="continuationSeparator" w:id="0">
    <w:p w14:paraId="3BC1F5CA" w14:textId="77777777" w:rsidR="00BF1206" w:rsidRDefault="00BF12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9E2D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643A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866D6F9" w14:textId="77777777">
      <w:trPr>
        <w:cantSplit/>
      </w:trPr>
      <w:tc>
        <w:tcPr>
          <w:tcW w:w="3119" w:type="dxa"/>
        </w:tcPr>
        <w:p w14:paraId="349FFC8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8A72672" w14:textId="77777777" w:rsidR="00E80146" w:rsidRDefault="00E80146">
          <w:pPr>
            <w:pStyle w:val="Sidhuvud"/>
            <w:ind w:right="360"/>
          </w:pPr>
        </w:p>
      </w:tc>
      <w:tc>
        <w:tcPr>
          <w:tcW w:w="1525" w:type="dxa"/>
        </w:tcPr>
        <w:p w14:paraId="3F7AE318" w14:textId="77777777" w:rsidR="00E80146" w:rsidRDefault="00E80146">
          <w:pPr>
            <w:pStyle w:val="Sidhuvud"/>
            <w:ind w:right="360"/>
          </w:pPr>
        </w:p>
      </w:tc>
    </w:tr>
  </w:tbl>
  <w:p w14:paraId="4C5204B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6D11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BDA3B7C" w14:textId="77777777">
      <w:trPr>
        <w:cantSplit/>
      </w:trPr>
      <w:tc>
        <w:tcPr>
          <w:tcW w:w="3119" w:type="dxa"/>
        </w:tcPr>
        <w:p w14:paraId="39E0E1E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3486D10" w14:textId="77777777" w:rsidR="00E80146" w:rsidRDefault="00E80146">
          <w:pPr>
            <w:pStyle w:val="Sidhuvud"/>
            <w:ind w:right="360"/>
          </w:pPr>
        </w:p>
      </w:tc>
      <w:tc>
        <w:tcPr>
          <w:tcW w:w="1525" w:type="dxa"/>
        </w:tcPr>
        <w:p w14:paraId="0C8CAD1F" w14:textId="77777777" w:rsidR="00E80146" w:rsidRDefault="00E80146">
          <w:pPr>
            <w:pStyle w:val="Sidhuvud"/>
            <w:ind w:right="360"/>
          </w:pPr>
        </w:p>
      </w:tc>
    </w:tr>
  </w:tbl>
  <w:p w14:paraId="4E28B78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BC5DC" w14:textId="7CB843B5" w:rsidR="005609AF" w:rsidRDefault="005609AF">
    <w:pPr>
      <w:framePr w:w="2948" w:h="1321" w:hRule="exact" w:wrap="notBeside" w:vAnchor="page" w:hAnchor="page" w:x="1362" w:y="653"/>
    </w:pPr>
    <w:r>
      <w:rPr>
        <w:noProof/>
        <w:lang w:eastAsia="sv-SE"/>
      </w:rPr>
      <w:drawing>
        <wp:inline distT="0" distB="0" distL="0" distR="0" wp14:anchorId="671FFD29" wp14:editId="0CFDB93E">
          <wp:extent cx="1872615" cy="833755"/>
          <wp:effectExtent l="0" t="0" r="0" b="444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3755"/>
                  </a:xfrm>
                  <a:prstGeom prst="rect">
                    <a:avLst/>
                  </a:prstGeom>
                  <a:noFill/>
                  <a:ln>
                    <a:noFill/>
                  </a:ln>
                </pic:spPr>
              </pic:pic>
            </a:graphicData>
          </a:graphic>
        </wp:inline>
      </w:drawing>
    </w:r>
  </w:p>
  <w:p w14:paraId="6762532C" w14:textId="77777777" w:rsidR="00E80146" w:rsidRDefault="00E80146">
    <w:pPr>
      <w:pStyle w:val="RKrubrik"/>
      <w:keepNext w:val="0"/>
      <w:tabs>
        <w:tab w:val="clear" w:pos="1134"/>
        <w:tab w:val="clear" w:pos="2835"/>
      </w:tabs>
      <w:spacing w:before="0" w:after="0" w:line="320" w:lineRule="atLeast"/>
      <w:rPr>
        <w:bCs/>
      </w:rPr>
    </w:pPr>
  </w:p>
  <w:p w14:paraId="421DBF69" w14:textId="77777777" w:rsidR="00E80146" w:rsidRDefault="00E80146">
    <w:pPr>
      <w:rPr>
        <w:rFonts w:ascii="TradeGothic" w:hAnsi="TradeGothic"/>
        <w:b/>
        <w:bCs/>
        <w:spacing w:val="12"/>
        <w:sz w:val="22"/>
      </w:rPr>
    </w:pPr>
  </w:p>
  <w:p w14:paraId="0A4505BA" w14:textId="77777777" w:rsidR="00E80146" w:rsidRDefault="00E80146">
    <w:pPr>
      <w:pStyle w:val="RKrubrik"/>
      <w:keepNext w:val="0"/>
      <w:tabs>
        <w:tab w:val="clear" w:pos="1134"/>
        <w:tab w:val="clear" w:pos="2835"/>
      </w:tabs>
      <w:spacing w:before="0" w:after="0" w:line="320" w:lineRule="atLeast"/>
      <w:rPr>
        <w:bCs/>
      </w:rPr>
    </w:pPr>
  </w:p>
  <w:p w14:paraId="14F9573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9AF"/>
    <w:rsid w:val="00045A4F"/>
    <w:rsid w:val="000A3B18"/>
    <w:rsid w:val="000C1D74"/>
    <w:rsid w:val="00115D77"/>
    <w:rsid w:val="00142349"/>
    <w:rsid w:val="00150384"/>
    <w:rsid w:val="001600D2"/>
    <w:rsid w:val="00160901"/>
    <w:rsid w:val="00163DB6"/>
    <w:rsid w:val="001805B7"/>
    <w:rsid w:val="002125F1"/>
    <w:rsid w:val="002F7C71"/>
    <w:rsid w:val="00316A27"/>
    <w:rsid w:val="00367B1C"/>
    <w:rsid w:val="00376B8C"/>
    <w:rsid w:val="00414D42"/>
    <w:rsid w:val="00442A2B"/>
    <w:rsid w:val="004A328D"/>
    <w:rsid w:val="00546594"/>
    <w:rsid w:val="00554521"/>
    <w:rsid w:val="005609AF"/>
    <w:rsid w:val="005779DB"/>
    <w:rsid w:val="0058762B"/>
    <w:rsid w:val="005A2BF1"/>
    <w:rsid w:val="005A2C27"/>
    <w:rsid w:val="005C65BC"/>
    <w:rsid w:val="00637FDF"/>
    <w:rsid w:val="006E4E11"/>
    <w:rsid w:val="006F4920"/>
    <w:rsid w:val="0070292A"/>
    <w:rsid w:val="007107A9"/>
    <w:rsid w:val="007242A3"/>
    <w:rsid w:val="00740C36"/>
    <w:rsid w:val="007A6855"/>
    <w:rsid w:val="00831A9B"/>
    <w:rsid w:val="008618BA"/>
    <w:rsid w:val="00873DD2"/>
    <w:rsid w:val="008B5FE3"/>
    <w:rsid w:val="0092027A"/>
    <w:rsid w:val="00955E31"/>
    <w:rsid w:val="00961D73"/>
    <w:rsid w:val="00992E72"/>
    <w:rsid w:val="009C1BB1"/>
    <w:rsid w:val="00A33C14"/>
    <w:rsid w:val="00A4109C"/>
    <w:rsid w:val="00A43130"/>
    <w:rsid w:val="00A94117"/>
    <w:rsid w:val="00AF26D1"/>
    <w:rsid w:val="00AF37B2"/>
    <w:rsid w:val="00B002C5"/>
    <w:rsid w:val="00B428E5"/>
    <w:rsid w:val="00B55BB7"/>
    <w:rsid w:val="00BB3974"/>
    <w:rsid w:val="00BF1206"/>
    <w:rsid w:val="00CB024F"/>
    <w:rsid w:val="00CF606B"/>
    <w:rsid w:val="00D133D7"/>
    <w:rsid w:val="00D67F4E"/>
    <w:rsid w:val="00DD5C13"/>
    <w:rsid w:val="00E643AA"/>
    <w:rsid w:val="00E80146"/>
    <w:rsid w:val="00E846C3"/>
    <w:rsid w:val="00E904D0"/>
    <w:rsid w:val="00EC25F9"/>
    <w:rsid w:val="00ED583F"/>
    <w:rsid w:val="00FB1F87"/>
    <w:rsid w:val="00FB32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F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609A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609AF"/>
    <w:rPr>
      <w:rFonts w:ascii="Tahoma" w:hAnsi="Tahoma" w:cs="Tahoma"/>
      <w:sz w:val="16"/>
      <w:szCs w:val="16"/>
      <w:lang w:eastAsia="en-US"/>
    </w:rPr>
  </w:style>
  <w:style w:type="character" w:styleId="Kommentarsreferens">
    <w:name w:val="annotation reference"/>
    <w:basedOn w:val="Standardstycketeckensnitt"/>
    <w:rsid w:val="00BB3974"/>
    <w:rPr>
      <w:sz w:val="16"/>
      <w:szCs w:val="16"/>
    </w:rPr>
  </w:style>
  <w:style w:type="paragraph" w:styleId="Kommentarer">
    <w:name w:val="annotation text"/>
    <w:basedOn w:val="Normal"/>
    <w:link w:val="KommentarerChar"/>
    <w:rsid w:val="00BB3974"/>
    <w:pPr>
      <w:spacing w:line="240" w:lineRule="auto"/>
    </w:pPr>
    <w:rPr>
      <w:sz w:val="20"/>
    </w:rPr>
  </w:style>
  <w:style w:type="character" w:customStyle="1" w:styleId="KommentarerChar">
    <w:name w:val="Kommentarer Char"/>
    <w:basedOn w:val="Standardstycketeckensnitt"/>
    <w:link w:val="Kommentarer"/>
    <w:rsid w:val="00BB3974"/>
    <w:rPr>
      <w:rFonts w:ascii="OrigGarmnd BT" w:hAnsi="OrigGarmnd BT"/>
      <w:lang w:eastAsia="en-US"/>
    </w:rPr>
  </w:style>
  <w:style w:type="paragraph" w:styleId="Kommentarsmne">
    <w:name w:val="annotation subject"/>
    <w:basedOn w:val="Kommentarer"/>
    <w:next w:val="Kommentarer"/>
    <w:link w:val="KommentarsmneChar"/>
    <w:rsid w:val="00BB3974"/>
    <w:rPr>
      <w:b/>
      <w:bCs/>
    </w:rPr>
  </w:style>
  <w:style w:type="character" w:customStyle="1" w:styleId="KommentarsmneChar">
    <w:name w:val="Kommentarsämne Char"/>
    <w:basedOn w:val="KommentarerChar"/>
    <w:link w:val="Kommentarsmne"/>
    <w:rsid w:val="00BB3974"/>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609A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609AF"/>
    <w:rPr>
      <w:rFonts w:ascii="Tahoma" w:hAnsi="Tahoma" w:cs="Tahoma"/>
      <w:sz w:val="16"/>
      <w:szCs w:val="16"/>
      <w:lang w:eastAsia="en-US"/>
    </w:rPr>
  </w:style>
  <w:style w:type="character" w:styleId="Kommentarsreferens">
    <w:name w:val="annotation reference"/>
    <w:basedOn w:val="Standardstycketeckensnitt"/>
    <w:rsid w:val="00BB3974"/>
    <w:rPr>
      <w:sz w:val="16"/>
      <w:szCs w:val="16"/>
    </w:rPr>
  </w:style>
  <w:style w:type="paragraph" w:styleId="Kommentarer">
    <w:name w:val="annotation text"/>
    <w:basedOn w:val="Normal"/>
    <w:link w:val="KommentarerChar"/>
    <w:rsid w:val="00BB3974"/>
    <w:pPr>
      <w:spacing w:line="240" w:lineRule="auto"/>
    </w:pPr>
    <w:rPr>
      <w:sz w:val="20"/>
    </w:rPr>
  </w:style>
  <w:style w:type="character" w:customStyle="1" w:styleId="KommentarerChar">
    <w:name w:val="Kommentarer Char"/>
    <w:basedOn w:val="Standardstycketeckensnitt"/>
    <w:link w:val="Kommentarer"/>
    <w:rsid w:val="00BB3974"/>
    <w:rPr>
      <w:rFonts w:ascii="OrigGarmnd BT" w:hAnsi="OrigGarmnd BT"/>
      <w:lang w:eastAsia="en-US"/>
    </w:rPr>
  </w:style>
  <w:style w:type="paragraph" w:styleId="Kommentarsmne">
    <w:name w:val="annotation subject"/>
    <w:basedOn w:val="Kommentarer"/>
    <w:next w:val="Kommentarer"/>
    <w:link w:val="KommentarsmneChar"/>
    <w:rsid w:val="00BB3974"/>
    <w:rPr>
      <w:b/>
      <w:bCs/>
    </w:rPr>
  </w:style>
  <w:style w:type="character" w:customStyle="1" w:styleId="KommentarsmneChar">
    <w:name w:val="Kommentarsämne Char"/>
    <w:basedOn w:val="KommentarerChar"/>
    <w:link w:val="Kommentarsmne"/>
    <w:rsid w:val="00BB3974"/>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8e8592ba-7449-4f66-8cf5-9acfe2c91244</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BAAC846CB8FE0246AAD3C5B7F0A237CE" ma:contentTypeVersion="10" ma:contentTypeDescription="Skapa ett nytt dokument." ma:contentTypeScope="" ma:versionID="996f71ff827addeceb86f3de5d186670">
  <xsd:schema xmlns:xsd="http://www.w3.org/2001/XMLSchema" xmlns:xs="http://www.w3.org/2001/XMLSchema" xmlns:p="http://schemas.microsoft.com/office/2006/metadata/properties" xmlns:ns2="92ffc5e4-5e54-4abf-b21b-9b28f7aa8223" xmlns:ns3="24eed32f-d08e-45ff-bc46-af8c0e5435a5" targetNamespace="http://schemas.microsoft.com/office/2006/metadata/properties" ma:root="true" ma:fieldsID="9d1f325bff2c994b1af573bd81b194e4" ns2:_="" ns3:_="">
    <xsd:import namespace="92ffc5e4-5e54-4abf-b21b-9b28f7aa8223"/>
    <xsd:import namespace="24eed32f-d08e-45ff-bc46-af8c0e5435a5"/>
    <xsd:element name="properties">
      <xsd:complexType>
        <xsd:sequence>
          <xsd:element name="documentManagement">
            <xsd:complexType>
              <xsd:all>
                <xsd:element ref="ns2:Diarienummer" minOccurs="0"/>
                <xsd:element ref="ns2:Nyckelord" minOccurs="0"/>
                <xsd:element ref="ns3:Sekretess_x0020_m.m." minOccurs="0"/>
                <xsd:element ref="ns2:Sekretess" minOccurs="0"/>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Diarienummer" ma:index="2" nillable="true" ma:displayName="Diarienummer" ma:internalName="Diarienummer">
      <xsd:simpleType>
        <xsd:restriction base="dms:Text"/>
      </xsd:simpleType>
    </xsd:element>
    <xsd:element name="Nyckelord" ma:index="3" nillable="true" ma:displayName="Nyckelord" ma:internalName="Nyckelord">
      <xsd:simpleType>
        <xsd:restriction base="dms:Text"/>
      </xsd:simpleType>
    </xsd:element>
    <xsd:element name="Sekretess" ma:index="7"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displayName="Departement/enhet_0" ma:hidden="true" ma:internalName="k46d94c0acf84ab9a79866a9d8b1905f">
      <xsd:simpleType>
        <xsd:restriction base="dms:Note"/>
      </xsd:simpleType>
    </xsd:element>
    <xsd:element name="TaxCatchAll" ma:index="12" nillable="true" ma:displayName="Global taxonomikolum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displayName="Aktivitetskategori_0" ma:hidden="true" ma:internalName="c9cd366cc722410295b9eacffbd73909">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eed32f-d08e-45ff-bc46-af8c0e5435a5" elementFormDefault="qualified">
    <xsd:import namespace="http://schemas.microsoft.com/office/2006/documentManagement/types"/>
    <xsd:import namespace="http://schemas.microsoft.com/office/infopath/2007/PartnerControls"/>
    <xsd:element name="Sekretess_x0020_m.m." ma:index="4" nillable="true" ma:displayName="Sekretess m.m." ma:internalName="Sekretess_x0020_m_x002e_m_x002e_" ma:readOnly="false">
      <xsd:simpleType>
        <xsd:restriction base="dms:Boolean"/>
      </xsd:simpleType>
    </xsd:element>
    <xsd:element name="RKOrdnaClass" ma:index="21" nillable="true" ma:displayName="RKOrdnaClass" ma:hidden="true" ma:internalName="RKOrdnaClass" ma:readOnly="false">
      <xsd:simpleType>
        <xsd:restriction base="dms:Text"/>
      </xsd:simpleType>
    </xsd:element>
    <xsd:element name="RKOrdnaCheckInComment" ma:index="22"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D54695-948E-45F2-9EE2-FFB1CEB7BA87}"/>
</file>

<file path=customXml/itemProps2.xml><?xml version="1.0" encoding="utf-8"?>
<ds:datastoreItem xmlns:ds="http://schemas.openxmlformats.org/officeDocument/2006/customXml" ds:itemID="{A6CA960B-C910-4815-93F9-5D0F539DE6CE}"/>
</file>

<file path=customXml/itemProps3.xml><?xml version="1.0" encoding="utf-8"?>
<ds:datastoreItem xmlns:ds="http://schemas.openxmlformats.org/officeDocument/2006/customXml" ds:itemID="{6CFEC8CF-D4F6-4416-9EBC-A00DD5CE4DD9}"/>
</file>

<file path=customXml/itemProps4.xml><?xml version="1.0" encoding="utf-8"?>
<ds:datastoreItem xmlns:ds="http://schemas.openxmlformats.org/officeDocument/2006/customXml" ds:itemID="{98F95E6F-64C9-4EBE-ACBA-EC28846F7356}"/>
</file>

<file path=customXml/itemProps5.xml><?xml version="1.0" encoding="utf-8"?>
<ds:datastoreItem xmlns:ds="http://schemas.openxmlformats.org/officeDocument/2006/customXml" ds:itemID="{A6CA960B-C910-4815-93F9-5D0F539DE6CE}"/>
</file>

<file path=customXml/itemProps6.xml><?xml version="1.0" encoding="utf-8"?>
<ds:datastoreItem xmlns:ds="http://schemas.openxmlformats.org/officeDocument/2006/customXml" ds:itemID="{736E4B4A-2C1D-49F8-ACA1-A71BE6F9A4D3}"/>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1949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 A Stefan Svensson</dc:creator>
  <cp:lastModifiedBy>Linn Gloppestad</cp:lastModifiedBy>
  <cp:revision>5</cp:revision>
  <cp:lastPrinted>2016-10-25T07:00:00Z</cp:lastPrinted>
  <dcterms:created xsi:type="dcterms:W3CDTF">2016-10-25T06:31:00Z</dcterms:created>
  <dcterms:modified xsi:type="dcterms:W3CDTF">2016-10-25T07:32:00Z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16b90954-486e-4f9c-91f6-844522b650d5</vt:lpwstr>
  </property>
</Properties>
</file>