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72576" w:rsidP="00DA0661">
      <w:pPr>
        <w:pStyle w:val="Title"/>
      </w:pPr>
      <w:bookmarkStart w:id="0" w:name="Start"/>
      <w:bookmarkEnd w:id="0"/>
      <w:r>
        <w:t>Svar på fråga 2023/24:</w:t>
      </w:r>
      <w:r w:rsidR="00072FD8">
        <w:t>302</w:t>
      </w:r>
      <w:r>
        <w:t xml:space="preserve"> av Johanna Haraldsson (S)</w:t>
      </w:r>
      <w:r w:rsidR="00072FD8">
        <w:t xml:space="preserve"> Ratificering av ILO:s konvention om avskaffande av våld och trakasserier i arbetslivet. </w:t>
      </w:r>
    </w:p>
    <w:p w:rsidR="002E0CF4" w:rsidP="002E0CF4">
      <w:pPr>
        <w:pStyle w:val="BodyText"/>
      </w:pPr>
      <w:r>
        <w:t>J</w:t>
      </w:r>
      <w:r>
        <w:t xml:space="preserve">ohanna Haraldsson har frågat mig </w:t>
      </w:r>
      <w:r w:rsidR="00072FD8">
        <w:t>om jag kommer att ta samtliga förslag i utredningen ILO:s konvention om våld och trakasserier i arbetslivet (SOU</w:t>
      </w:r>
      <w:r w:rsidR="00784B8F">
        <w:t> </w:t>
      </w:r>
      <w:r w:rsidR="00072FD8">
        <w:t xml:space="preserve">2021:86) vidare och ratificera </w:t>
      </w:r>
      <w:r w:rsidR="00784B8F">
        <w:t>I</w:t>
      </w:r>
      <w:r w:rsidR="00072FD8">
        <w:t>LO:</w:t>
      </w:r>
      <w:r w:rsidR="00784B8F">
        <w:t>s</w:t>
      </w:r>
      <w:r w:rsidR="00072FD8">
        <w:t xml:space="preserve"> konvention 190. </w:t>
      </w:r>
    </w:p>
    <w:p w:rsidR="0002794C" w:rsidP="00784B8F">
      <w:pPr>
        <w:pStyle w:val="BodyText"/>
      </w:pPr>
      <w:r w:rsidRPr="006206FF">
        <w:t xml:space="preserve">Jag vill </w:t>
      </w:r>
      <w:r w:rsidRPr="006206FF" w:rsidR="00990028">
        <w:t xml:space="preserve">börja med att </w:t>
      </w:r>
      <w:r w:rsidRPr="006206FF">
        <w:t xml:space="preserve">tacka för frågan och </w:t>
      </w:r>
      <w:r w:rsidR="00E20060">
        <w:t xml:space="preserve">engagemanget </w:t>
      </w:r>
      <w:r w:rsidR="00D00D66">
        <w:t>ock samtidigt</w:t>
      </w:r>
      <w:r w:rsidR="00E20060">
        <w:t xml:space="preserve"> </w:t>
      </w:r>
      <w:r w:rsidR="006C4202">
        <w:t xml:space="preserve">framhålla </w:t>
      </w:r>
      <w:r w:rsidR="00E20060">
        <w:t xml:space="preserve">regeringens eget </w:t>
      </w:r>
      <w:r w:rsidRPr="006206FF">
        <w:t>engagemang</w:t>
      </w:r>
      <w:r w:rsidR="00784B8F">
        <w:t xml:space="preserve"> </w:t>
      </w:r>
      <w:r w:rsidR="00E20060">
        <w:t xml:space="preserve">för </w:t>
      </w:r>
      <w:r w:rsidR="0076223D">
        <w:t xml:space="preserve">att </w:t>
      </w:r>
      <w:r w:rsidR="00784B8F">
        <w:t>bekämpa våld och trakasserier</w:t>
      </w:r>
      <w:r w:rsidR="006C4202">
        <w:t xml:space="preserve"> </w:t>
      </w:r>
      <w:r w:rsidR="00E20060">
        <w:t xml:space="preserve">i </w:t>
      </w:r>
      <w:r w:rsidR="00784B8F">
        <w:t>arbetslivet</w:t>
      </w:r>
      <w:r w:rsidR="00E20060">
        <w:t xml:space="preserve"> </w:t>
      </w:r>
      <w:r w:rsidR="00640A99">
        <w:t>men också i</w:t>
      </w:r>
      <w:r w:rsidR="00472146">
        <w:t xml:space="preserve"> samhället </w:t>
      </w:r>
      <w:r w:rsidR="00E20060">
        <w:t xml:space="preserve">i </w:t>
      </w:r>
      <w:r w:rsidR="00640A99">
        <w:t>stor</w:t>
      </w:r>
      <w:r w:rsidR="00472146">
        <w:t>t</w:t>
      </w:r>
      <w:r w:rsidRPr="006206FF">
        <w:t>.</w:t>
      </w:r>
      <w:r w:rsidRPr="006206FF" w:rsidR="00AB4466">
        <w:t xml:space="preserve"> </w:t>
      </w:r>
    </w:p>
    <w:p w:rsidR="006A2A38" w:rsidP="00784B8F">
      <w:pPr>
        <w:pStyle w:val="BodyText"/>
      </w:pPr>
      <w:r>
        <w:t xml:space="preserve">I juni 2019 antog </w:t>
      </w:r>
      <w:r w:rsidR="00472146">
        <w:t>ILO:s arbetskonferen</w:t>
      </w:r>
      <w:r w:rsidR="00E66900">
        <w:t>s,</w:t>
      </w:r>
      <w:r w:rsidR="00472146">
        <w:t xml:space="preserve"> med </w:t>
      </w:r>
      <w:r w:rsidR="00640A99">
        <w:t xml:space="preserve">en </w:t>
      </w:r>
      <w:r w:rsidR="00472146">
        <w:t>stor majoritet</w:t>
      </w:r>
      <w:r w:rsidR="00E66900">
        <w:t>,</w:t>
      </w:r>
      <w:r w:rsidR="00472146">
        <w:t xml:space="preserve"> konvention</w:t>
      </w:r>
      <w:r>
        <w:t xml:space="preserve"> 190 och rekommendation 206</w:t>
      </w:r>
      <w:r w:rsidR="00E20060">
        <w:t>.</w:t>
      </w:r>
      <w:r w:rsidR="00175A45">
        <w:t xml:space="preserve"> </w:t>
      </w:r>
      <w:r w:rsidR="001C042B">
        <w:t xml:space="preserve">I båda </w:t>
      </w:r>
      <w:r w:rsidR="00640A99">
        <w:t>omröstning</w:t>
      </w:r>
      <w:r w:rsidR="001C042B">
        <w:t>arna</w:t>
      </w:r>
      <w:r w:rsidR="00640A99">
        <w:t xml:space="preserve"> röstade Sverige </w:t>
      </w:r>
      <w:r w:rsidR="001C042B">
        <w:t xml:space="preserve">för ett antagande. </w:t>
      </w:r>
      <w:r w:rsidRPr="006A2A38">
        <w:t>Ratificeringsfrågan har sedan dess beretts inom Regeringskansliet. Bland annat har frågan utretts av en särskild utredare. Utredarens bedömning redovisas i betänkande SOU 2021:86 och innebär att det inte behövs några lagändringar eller andra åtgärder för en svensk ratificering av konventionen. Betänkandet</w:t>
      </w:r>
      <w:r w:rsidR="006465AA">
        <w:t>, inklusive förslag som frågeställaren refererar till,</w:t>
      </w:r>
      <w:r w:rsidRPr="006A2A38" w:rsidR="006465AA">
        <w:t xml:space="preserve"> </w:t>
      </w:r>
      <w:r w:rsidRPr="006A2A38">
        <w:t>har remissbehandlats</w:t>
      </w:r>
      <w:r w:rsidR="006465AA">
        <w:t xml:space="preserve"> och bereds nu i Regeringskansliet</w:t>
      </w:r>
      <w:r w:rsidRPr="006A2A38">
        <w:t xml:space="preserve">. </w:t>
      </w:r>
    </w:p>
    <w:p w:rsidR="00EA3699" w:rsidP="00784B8F">
      <w:pPr>
        <w:pStyle w:val="BodyText"/>
      </w:pPr>
      <w:r>
        <w:t xml:space="preserve">Jag noterar avslutningsvis </w:t>
      </w:r>
      <w:r w:rsidR="00784B8F">
        <w:t xml:space="preserve">att det ännu inte finns något slutligt EU-beslut i </w:t>
      </w:r>
      <w:r w:rsidR="00933690">
        <w:t>d</w:t>
      </w:r>
      <w:r w:rsidR="00784B8F">
        <w:t>en fråga so</w:t>
      </w:r>
      <w:r>
        <w:t xml:space="preserve">m är relaterad till de formella förutsättningarna för </w:t>
      </w:r>
      <w:r w:rsidR="00784B8F">
        <w:t>medlemsstaternas ratificering av konvention</w:t>
      </w:r>
      <w:r w:rsidR="00933690">
        <w:t>en</w:t>
      </w:r>
      <w:r w:rsidR="00784B8F">
        <w:t xml:space="preserve">. </w:t>
      </w:r>
      <w:r w:rsidR="0076223D">
        <w:t xml:space="preserve">Min uppfattning är att detta beslut bör avvaktas innan </w:t>
      </w:r>
      <w:r w:rsidR="006465AA">
        <w:t xml:space="preserve">frågan om ratifikation </w:t>
      </w:r>
      <w:r w:rsidR="006A2A38">
        <w:t>föreläggs</w:t>
      </w:r>
      <w:r w:rsidR="0076223D">
        <w:t xml:space="preserve"> riksdagen.</w:t>
      </w:r>
      <w:r w:rsidR="00784B8F">
        <w:t xml:space="preserve"> </w:t>
      </w:r>
    </w:p>
    <w:p w:rsidR="00F17746" w:rsidP="00784B8F">
      <w:pPr>
        <w:pStyle w:val="BodyText"/>
      </w:pPr>
      <w:r>
        <w:t>Stockholm den 6 december 2023</w:t>
      </w:r>
    </w:p>
    <w:p w:rsidR="00EA3699" w:rsidP="00EA3699">
      <w:pPr>
        <w:pStyle w:val="BodyText"/>
      </w:pPr>
      <w:r>
        <w:t>Paulina Brandberg</w:t>
      </w:r>
      <w:r w:rsidR="000A0834">
        <w:t xml:space="preserve"> 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sdt>
          <w:sdtPr>
            <w:alias w:val="DocNumber"/>
            <w:tag w:val="DocNumber"/>
            <w:id w:val="-347712174"/>
            <w:placeholder>
              <w:docPart w:val="DA4B26BF0FC540CA9C3332441E87AB8C"/>
            </w:placeholder>
            <w:showingPlcHdr/>
            <w:dataBinding w:xpath="/ns0:DocumentInfo[1]/ns0:BaseInfo[1]/ns0:DocNumber[1]" w:storeItemID="{E416CCD2-87B4-44F0-8F87-6130FC57799F}" w:prefixMappings="xmlns:ns0='http://lp/documentinfo/RK' "/>
            <w:text/>
          </w:sdtPr>
          <w:sdtContent>
            <w:p w:rsidR="00162332" w:rsidP="00162332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2794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2794C" w:rsidRPr="007D73AB" w:rsidP="00340DE0">
          <w:pPr>
            <w:pStyle w:val="Header"/>
          </w:pPr>
        </w:p>
      </w:tc>
      <w:tc>
        <w:tcPr>
          <w:tcW w:w="1134" w:type="dxa"/>
        </w:tcPr>
        <w:p w:rsidR="0002794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2794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2794C" w:rsidRPr="00710A6C" w:rsidP="00EE3C0F">
          <w:pPr>
            <w:pStyle w:val="Header"/>
            <w:rPr>
              <w:b/>
            </w:rPr>
          </w:pPr>
        </w:p>
        <w:p w:rsidR="0002794C" w:rsidP="00EE3C0F">
          <w:pPr>
            <w:pStyle w:val="Header"/>
          </w:pPr>
        </w:p>
        <w:p w:rsidR="0002794C" w:rsidP="00EE3C0F">
          <w:pPr>
            <w:pStyle w:val="Header"/>
          </w:pPr>
        </w:p>
        <w:p w:rsidR="0002794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B3FB08CCF894E7CB3292B127139D463"/>
            </w:placeholder>
            <w:dataBinding w:xpath="/ns0:DocumentInfo[1]/ns0:BaseInfo[1]/ns0:Dnr[1]" w:storeItemID="{E416CCD2-87B4-44F0-8F87-6130FC57799F}" w:prefixMappings="xmlns:ns0='http://lp/documentinfo/RK' "/>
            <w:text/>
          </w:sdtPr>
          <w:sdtContent>
            <w:p w:rsidR="0002794C" w:rsidP="00EE3C0F">
              <w:pPr>
                <w:pStyle w:val="Header"/>
              </w:pPr>
              <w:r>
                <w:t>A2023/</w:t>
              </w:r>
              <w:r w:rsidR="00C13929">
                <w:t>01609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3AC27EFD290468C91BD51893C62F04B"/>
            </w:placeholder>
            <w:showingPlcHdr/>
            <w:dataBinding w:xpath="/ns0:DocumentInfo[1]/ns0:BaseInfo[1]/ns0:DocNumber[1]" w:storeItemID="{E416CCD2-87B4-44F0-8F87-6130FC57799F}" w:prefixMappings="xmlns:ns0='http://lp/documentinfo/RK' "/>
            <w:text/>
          </w:sdtPr>
          <w:sdtContent>
            <w:p w:rsidR="0002794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2794C" w:rsidP="00EE3C0F">
          <w:pPr>
            <w:pStyle w:val="Header"/>
          </w:pPr>
        </w:p>
      </w:tc>
      <w:tc>
        <w:tcPr>
          <w:tcW w:w="1134" w:type="dxa"/>
        </w:tcPr>
        <w:p w:rsidR="0002794C" w:rsidP="0094502D">
          <w:pPr>
            <w:pStyle w:val="Header"/>
          </w:pPr>
        </w:p>
        <w:p w:rsidR="0002794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34BAD8422E94236BF8BBC0C2AC297D5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ED0FAF" w:rsidRPr="00ED0FAF" w:rsidP="00340DE0">
              <w:pPr>
                <w:pStyle w:val="Header"/>
                <w:rPr>
                  <w:b/>
                  <w:bCs/>
                </w:rPr>
              </w:pPr>
              <w:r w:rsidRPr="00ED0FAF">
                <w:rPr>
                  <w:b/>
                  <w:bCs/>
                </w:rPr>
                <w:t>Arbetsmarknadsdepartementet</w:t>
              </w:r>
            </w:p>
            <w:p w:rsidR="004F40E4" w:rsidP="00340DE0">
              <w:pPr>
                <w:pStyle w:val="Header"/>
              </w:pPr>
              <w:r>
                <w:t>Jämställdhets- och biträdande arbetsmarknadsministern</w:t>
              </w:r>
            </w:p>
            <w:p w:rsidR="0002794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CF2B1ECD4CB448886F78E01C594519C"/>
          </w:placeholder>
          <w:dataBinding w:xpath="/ns0:DocumentInfo[1]/ns0:BaseInfo[1]/ns0:Recipient[1]" w:storeItemID="{E416CCD2-87B4-44F0-8F87-6130FC57799F}" w:prefixMappings="xmlns:ns0='http://lp/documentinfo/RK' "/>
          <w:text w:multiLine="1"/>
        </w:sdtPr>
        <w:sdtContent>
          <w:tc>
            <w:tcPr>
              <w:tcW w:w="3170" w:type="dxa"/>
            </w:tcPr>
            <w:p w:rsidR="0002794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2794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C5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3FB08CCF894E7CB3292B127139D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C5100-E757-46EB-A573-B7C5E709DD1B}"/>
      </w:docPartPr>
      <w:docPartBody>
        <w:p w:rsidR="00CA64CF" w:rsidP="0065766D">
          <w:pPr>
            <w:pStyle w:val="AB3FB08CCF894E7CB3292B127139D4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AC27EFD290468C91BD51893C62F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DFAC0-1B2E-4CB4-B173-803FCFF1685D}"/>
      </w:docPartPr>
      <w:docPartBody>
        <w:p w:rsidR="00CA64CF" w:rsidP="0065766D">
          <w:pPr>
            <w:pStyle w:val="83AC27EFD290468C91BD51893C62F0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4BAD8422E94236BF8BBC0C2AC29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ABD2E-11DB-40F7-BD59-FA783051738B}"/>
      </w:docPartPr>
      <w:docPartBody>
        <w:p w:rsidR="00CA64CF" w:rsidP="0065766D">
          <w:pPr>
            <w:pStyle w:val="B34BAD8422E94236BF8BBC0C2AC297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F2B1ECD4CB448886F78E01C5945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EDDA9-B2F9-4DF0-AE54-6F46C8AD0065}"/>
      </w:docPartPr>
      <w:docPartBody>
        <w:p w:rsidR="00CA64CF" w:rsidP="0065766D">
          <w:pPr>
            <w:pStyle w:val="ACF2B1ECD4CB448886F78E01C59451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4B26BF0FC540CA9C3332441E87A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44FDF-3700-42DC-BB21-4A646239E18E}"/>
      </w:docPartPr>
      <w:docPartBody>
        <w:p w:rsidR="00965CD1" w:rsidP="0006177B">
          <w:pPr>
            <w:pStyle w:val="DA4B26BF0FC540CA9C3332441E87AB8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77B"/>
    <w:rPr>
      <w:noProof w:val="0"/>
      <w:color w:val="808080"/>
    </w:rPr>
  </w:style>
  <w:style w:type="paragraph" w:customStyle="1" w:styleId="AB3FB08CCF894E7CB3292B127139D463">
    <w:name w:val="AB3FB08CCF894E7CB3292B127139D463"/>
    <w:rsid w:val="0065766D"/>
  </w:style>
  <w:style w:type="paragraph" w:customStyle="1" w:styleId="ACF2B1ECD4CB448886F78E01C594519C">
    <w:name w:val="ACF2B1ECD4CB448886F78E01C594519C"/>
    <w:rsid w:val="0065766D"/>
  </w:style>
  <w:style w:type="paragraph" w:customStyle="1" w:styleId="83AC27EFD290468C91BD51893C62F04B1">
    <w:name w:val="83AC27EFD290468C91BD51893C62F04B1"/>
    <w:rsid w:val="0065766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4BAD8422E94236BF8BBC0C2AC297D51">
    <w:name w:val="B34BAD8422E94236BF8BBC0C2AC297D51"/>
    <w:rsid w:val="0065766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A4B26BF0FC540CA9C3332441E87AB8C">
    <w:name w:val="DA4B26BF0FC540CA9C3332441E87AB8C"/>
    <w:rsid w:val="000617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2023-09-22</HeaderDate>
    <Office/>
    <Dnr>A2023/01609</Dnr>
    <ParagrafNr/>
    <DocumentTitle/>
    <VisitingAddress/>
    <Extra1/>
    <Extra2/>
    <Extra3>Johanna Haraldsson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b3a72e8d-2ccb-4831-9420-5694e66d8e62</RD_Svarsid>
  </documentManagement>
</p:properties>
</file>

<file path=customXml/itemProps1.xml><?xml version="1.0" encoding="utf-8"?>
<ds:datastoreItem xmlns:ds="http://schemas.openxmlformats.org/officeDocument/2006/customXml" ds:itemID="{893B4C8D-B954-4E82-847B-57C6F28E1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6CCD2-87B4-44F0-8F87-6130FC57799F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E3F5C-275E-40F9-B155-98338732845E}"/>
</file>

<file path=customXml/itemProps5.xml><?xml version="1.0" encoding="utf-8"?>
<ds:datastoreItem xmlns:ds="http://schemas.openxmlformats.org/officeDocument/2006/customXml" ds:itemID="{A9F1632D-7D37-4126-973A-AB67507901BA}">
  <ds:schemaRefs>
    <ds:schemaRef ds:uri="http://schemas.microsoft.com/office/2006/documentManagement/types"/>
    <ds:schemaRef ds:uri="0d84be90-394b-471d-a817-212aa87a77c1"/>
    <ds:schemaRef ds:uri="http://schemas.microsoft.com/office/infopath/2007/PartnerControls"/>
    <ds:schemaRef ds:uri="http://purl.org/dc/elements/1.1/"/>
    <ds:schemaRef ds:uri="http://schemas.microsoft.com/office/2006/metadata/properties"/>
    <ds:schemaRef ds:uri="18f3d968-6251-40b0-9f11-012b293496c2"/>
    <ds:schemaRef ds:uri="cc625d36-bb37-4650-91b9-0c96159295ba"/>
    <ds:schemaRef ds:uri="http://purl.org/dc/terms/"/>
    <ds:schemaRef ds:uri="http://schemas.openxmlformats.org/package/2006/metadata/core-properties"/>
    <ds:schemaRef ds:uri="860e4c83-59ce-4420-a61e-371951efc959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2023.24.302-Svar-Ratificering av ILOs konvention om avskaffande av våld och trakasserier i arbetslivet av Johanna Haraldsson .docx</dc:title>
  <cp:revision>4</cp:revision>
  <cp:lastPrinted>2023-11-29T14:56:00Z</cp:lastPrinted>
  <dcterms:created xsi:type="dcterms:W3CDTF">2023-12-06T09:36:00Z</dcterms:created>
  <dcterms:modified xsi:type="dcterms:W3CDTF">2023-12-06T09:49:00Z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7a125b99-36b3-46fb-a1a2-77074ad9d687</vt:lpwstr>
  </property>
</Properties>
</file>