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7269" w:rsidRDefault="00434D0E" w14:paraId="01BBFB0C" w14:textId="77777777">
      <w:pPr>
        <w:pStyle w:val="RubrikFrslagTIllRiksdagsbeslut"/>
      </w:pPr>
      <w:sdt>
        <w:sdtPr>
          <w:alias w:val="CC_Boilerplate_4"/>
          <w:tag w:val="CC_Boilerplate_4"/>
          <w:id w:val="-1644581176"/>
          <w:lock w:val="sdtContentLocked"/>
          <w:placeholder>
            <w:docPart w:val="AE89D8975699424498CEC75BFEADAA59"/>
          </w:placeholder>
          <w:text/>
        </w:sdtPr>
        <w:sdtEndPr/>
        <w:sdtContent>
          <w:r w:rsidRPr="009B062B" w:rsidR="00AF30DD">
            <w:t>Förslag till riksdagsbeslut</w:t>
          </w:r>
        </w:sdtContent>
      </w:sdt>
      <w:bookmarkEnd w:id="0"/>
      <w:bookmarkEnd w:id="1"/>
    </w:p>
    <w:sdt>
      <w:sdtPr>
        <w:alias w:val="Yrkande 1"/>
        <w:tag w:val="2c561e9c-2793-469f-b76f-9594a6ce67bc"/>
        <w:id w:val="-1360503641"/>
        <w:lock w:val="sdtLocked"/>
      </w:sdtPr>
      <w:sdtEndPr/>
      <w:sdtContent>
        <w:p w:rsidR="003B5178" w:rsidRDefault="00703AE7" w14:paraId="29A89D55" w14:textId="77777777">
          <w:pPr>
            <w:pStyle w:val="Frslagstext"/>
            <w:numPr>
              <w:ilvl w:val="0"/>
              <w:numId w:val="0"/>
            </w:numPr>
          </w:pPr>
          <w:r>
            <w:t>Riksdagen ställer sig bakom det som anförs i motionen om satsningar på blåsmusik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C38AB3C7EC459A927753D901BAC0ED"/>
        </w:placeholder>
        <w:text/>
      </w:sdtPr>
      <w:sdtEndPr/>
      <w:sdtContent>
        <w:p w:rsidRPr="009B062B" w:rsidR="006D79C9" w:rsidP="00333E95" w:rsidRDefault="006D79C9" w14:paraId="013D6D65" w14:textId="77777777">
          <w:pPr>
            <w:pStyle w:val="Rubrik1"/>
          </w:pPr>
          <w:r>
            <w:t>Motivering</w:t>
          </w:r>
        </w:p>
      </w:sdtContent>
    </w:sdt>
    <w:bookmarkEnd w:displacedByCustomXml="prev" w:id="3"/>
    <w:bookmarkEnd w:displacedByCustomXml="prev" w:id="4"/>
    <w:p w:rsidR="00566F7C" w:rsidP="00434D0E" w:rsidRDefault="00566F7C" w14:paraId="0FF9B929" w14:textId="44573C92">
      <w:pPr>
        <w:pStyle w:val="Normalutanindragellerluft"/>
      </w:pPr>
      <w:r>
        <w:t>Sverige har haft stolta traditioner av att värna och utveckla blåsmusiken, inte minst genom omfattande verk</w:t>
      </w:r>
      <w:r>
        <w:softHyphen/>
        <w:t>samhet i landets kulturskolor, men också genom starkt engagemang i både amatör</w:t>
      </w:r>
      <w:r>
        <w:softHyphen/>
        <w:t>orkesterverksamheten och de professionella musik</w:t>
      </w:r>
      <w:r w:rsidR="00434D0E">
        <w:softHyphen/>
      </w:r>
      <w:r>
        <w:t xml:space="preserve">verksamheterna. Under senare år har också Försvarsmakten förstått militärmusikens betydelse och ökat insatserna för att säkra orkestrars fortlevnad. Men senare års uppvaknande kan inte komma förbi det faktum att utmaningarna är stora </w:t>
      </w:r>
      <w:r w:rsidR="002405CB">
        <w:t>–</w:t>
      </w:r>
      <w:r>
        <w:t xml:space="preserve"> inte minst om vi långsiktigt ska säkra orkesterverksamhet i hela Sverige decennier framöver.</w:t>
      </w:r>
    </w:p>
    <w:p w:rsidR="00566F7C" w:rsidP="00434D0E" w:rsidRDefault="00566F7C" w14:paraId="2EEC98B1" w14:textId="77777777">
      <w:r>
        <w:t xml:space="preserve">Så sent som i december 2021 gav dåvarande regering tydliga direktiv till Statens kulturråd i regleringsbrevet att det ska verka för att stimulera återväxten av blåsmusiker och för att stärka blåsmusiken som konstart. Kulturrådet har tagit sitt uppdrag på allvar, både genom rundabordssamtal och genom att bevilja stöd till projekt för att främja återväxten av blåsmusiker, varav ett flertal blivit ordentligt uppmärksammade och redovisats som lyckade satsningar. </w:t>
      </w:r>
    </w:p>
    <w:p w:rsidR="00566F7C" w:rsidP="00434D0E" w:rsidRDefault="00566F7C" w14:paraId="3B597D3C" w14:textId="77777777">
      <w:r>
        <w:t>Men ska effekterna bli långvariga krävs långsiktiga projekt i hela landet för att återuppbygga en infrastruktur för blåsmusiken – och därmed öka rekryteringen och antalet orkestrar och stimulera samverkan mellan kulturskolor, musikutbildningar, amatörorkestrar och professionella orkestrar. Men också säkerställa att blåsmusiken når ut till fler, vare sig det är genom konsertverksamheter eller via media. I grunden handlar det om att värna ett kulturarv, en konstform och en verksamhet som gett tusentals och åter tusentals människor ett rikare liv genom att få uppleva spelglädje – vare sig den utövas av andra eller av en själv. </w:t>
      </w:r>
    </w:p>
    <w:p w:rsidR="00BB6339" w:rsidP="00434D0E" w:rsidRDefault="00566F7C" w14:paraId="395770F0" w14:textId="76F14906">
      <w:r>
        <w:t xml:space="preserve">Det är därför viktigt att regeringen nu får tydliga signaler från riksdagen om att de satsningar på blåsmusik som initierades av förra regeringen nu fortsätter och utvecklas </w:t>
      </w:r>
      <w:r>
        <w:lastRenderedPageBreak/>
        <w:t>vidare. Under senare år har kommunernas ekonomi försämrats och den ekonomiska krisen i många hushåll gjort att fler föräldrar inte har råd att låta sina barn och ungdomar spela musikinstrument. Därtill har regeringens besparing på den kommunala kultur</w:t>
      </w:r>
      <w:r>
        <w:softHyphen/>
        <w:t>skolan ytterligare försvårat förutsättningarna. Det är därför otroligt angeläget att riks</w:t>
      </w:r>
      <w:r>
        <w:softHyphen/>
        <w:t>dagen nu uttalar ett tydligt stöd för en utvecklad satsning på blåsmusik. Vem vill uppleva ett öppnande av riksdagen utan musik? En parad eller ett demonstrationståg utan trumpeter och tromboner? En värld utan levande blåsmusik?</w:t>
      </w:r>
    </w:p>
    <w:sdt>
      <w:sdtPr>
        <w:rPr>
          <w:i/>
          <w:noProof/>
        </w:rPr>
        <w:alias w:val="CC_Underskrifter"/>
        <w:tag w:val="CC_Underskrifter"/>
        <w:id w:val="583496634"/>
        <w:lock w:val="sdtContentLocked"/>
        <w:placeholder>
          <w:docPart w:val="473539D2B6AB4F8998DF44F54615EC21"/>
        </w:placeholder>
      </w:sdtPr>
      <w:sdtEndPr>
        <w:rPr>
          <w:i w:val="0"/>
          <w:noProof w:val="0"/>
        </w:rPr>
      </w:sdtEndPr>
      <w:sdtContent>
        <w:p w:rsidR="008A7269" w:rsidP="008A7269" w:rsidRDefault="008A7269" w14:paraId="55D3374F" w14:textId="77777777"/>
        <w:p w:rsidRPr="008E0FE2" w:rsidR="004801AC" w:rsidP="008A7269" w:rsidRDefault="00434D0E" w14:paraId="5ACCB1DB" w14:textId="7B2EBB4E"/>
      </w:sdtContent>
    </w:sdt>
    <w:tbl>
      <w:tblPr>
        <w:tblW w:w="5000" w:type="pct"/>
        <w:tblLook w:val="04A0" w:firstRow="1" w:lastRow="0" w:firstColumn="1" w:lastColumn="0" w:noHBand="0" w:noVBand="1"/>
        <w:tblCaption w:val="underskrifter"/>
      </w:tblPr>
      <w:tblGrid>
        <w:gridCol w:w="4252"/>
        <w:gridCol w:w="4252"/>
      </w:tblGrid>
      <w:tr w:rsidR="003B5178" w14:paraId="0E2130BB" w14:textId="77777777">
        <w:trPr>
          <w:cantSplit/>
        </w:trPr>
        <w:tc>
          <w:tcPr>
            <w:tcW w:w="50" w:type="pct"/>
            <w:vAlign w:val="bottom"/>
          </w:tcPr>
          <w:p w:rsidR="003B5178" w:rsidRDefault="00703AE7" w14:paraId="5FBEDFD3" w14:textId="77777777">
            <w:pPr>
              <w:pStyle w:val="Underskrifter"/>
              <w:spacing w:after="0"/>
            </w:pPr>
            <w:r>
              <w:t>Tomas Eneroth (S)</w:t>
            </w:r>
          </w:p>
        </w:tc>
        <w:tc>
          <w:tcPr>
            <w:tcW w:w="50" w:type="pct"/>
            <w:vAlign w:val="bottom"/>
          </w:tcPr>
          <w:p w:rsidR="003B5178" w:rsidRDefault="003B5178" w14:paraId="389D85C2" w14:textId="77777777">
            <w:pPr>
              <w:pStyle w:val="Underskrifter"/>
              <w:spacing w:after="0"/>
            </w:pPr>
          </w:p>
        </w:tc>
      </w:tr>
    </w:tbl>
    <w:p w:rsidR="002264FC" w:rsidRDefault="002264FC" w14:paraId="6768FF3D" w14:textId="77777777"/>
    <w:sectPr w:rsidR="002264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32A84" w14:textId="77777777" w:rsidR="00566F7C" w:rsidRDefault="00566F7C" w:rsidP="000C1CAD">
      <w:pPr>
        <w:spacing w:line="240" w:lineRule="auto"/>
      </w:pPr>
      <w:r>
        <w:separator/>
      </w:r>
    </w:p>
  </w:endnote>
  <w:endnote w:type="continuationSeparator" w:id="0">
    <w:p w14:paraId="412F0415" w14:textId="77777777" w:rsidR="00566F7C" w:rsidRDefault="00566F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6B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0E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33FA" w14:textId="74527AA2" w:rsidR="00262EA3" w:rsidRPr="008A7269" w:rsidRDefault="00262EA3" w:rsidP="008A72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DE928" w14:textId="77777777" w:rsidR="00566F7C" w:rsidRDefault="00566F7C" w:rsidP="000C1CAD">
      <w:pPr>
        <w:spacing w:line="240" w:lineRule="auto"/>
      </w:pPr>
      <w:r>
        <w:separator/>
      </w:r>
    </w:p>
  </w:footnote>
  <w:footnote w:type="continuationSeparator" w:id="0">
    <w:p w14:paraId="296DF499" w14:textId="77777777" w:rsidR="00566F7C" w:rsidRDefault="00566F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09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93F3A0" wp14:editId="01F643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8FB677" w14:textId="2B43FFA0" w:rsidR="00262EA3" w:rsidRDefault="00434D0E" w:rsidP="008103B5">
                          <w:pPr>
                            <w:jc w:val="right"/>
                          </w:pPr>
                          <w:sdt>
                            <w:sdtPr>
                              <w:alias w:val="CC_Noformat_Partikod"/>
                              <w:tag w:val="CC_Noformat_Partikod"/>
                              <w:id w:val="-53464382"/>
                              <w:text/>
                            </w:sdtPr>
                            <w:sdtEndPr/>
                            <w:sdtContent>
                              <w:r w:rsidR="00566F7C">
                                <w:t>S</w:t>
                              </w:r>
                            </w:sdtContent>
                          </w:sdt>
                          <w:sdt>
                            <w:sdtPr>
                              <w:alias w:val="CC_Noformat_Partinummer"/>
                              <w:tag w:val="CC_Noformat_Partinummer"/>
                              <w:id w:val="-1709555926"/>
                              <w:text/>
                            </w:sdtPr>
                            <w:sdtEndPr/>
                            <w:sdtContent>
                              <w:r w:rsidR="00566F7C">
                                <w:t>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93F3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8FB677" w14:textId="2B43FFA0" w:rsidR="00262EA3" w:rsidRDefault="00434D0E" w:rsidP="008103B5">
                    <w:pPr>
                      <w:jc w:val="right"/>
                    </w:pPr>
                    <w:sdt>
                      <w:sdtPr>
                        <w:alias w:val="CC_Noformat_Partikod"/>
                        <w:tag w:val="CC_Noformat_Partikod"/>
                        <w:id w:val="-53464382"/>
                        <w:text/>
                      </w:sdtPr>
                      <w:sdtEndPr/>
                      <w:sdtContent>
                        <w:r w:rsidR="00566F7C">
                          <w:t>S</w:t>
                        </w:r>
                      </w:sdtContent>
                    </w:sdt>
                    <w:sdt>
                      <w:sdtPr>
                        <w:alias w:val="CC_Noformat_Partinummer"/>
                        <w:tag w:val="CC_Noformat_Partinummer"/>
                        <w:id w:val="-1709555926"/>
                        <w:text/>
                      </w:sdtPr>
                      <w:sdtEndPr/>
                      <w:sdtContent>
                        <w:r w:rsidR="00566F7C">
                          <w:t>324</w:t>
                        </w:r>
                      </w:sdtContent>
                    </w:sdt>
                  </w:p>
                </w:txbxContent>
              </v:textbox>
              <w10:wrap anchorx="page"/>
            </v:shape>
          </w:pict>
        </mc:Fallback>
      </mc:AlternateContent>
    </w:r>
  </w:p>
  <w:p w14:paraId="53AD8C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86A9" w14:textId="77777777" w:rsidR="00262EA3" w:rsidRDefault="00262EA3" w:rsidP="008563AC">
    <w:pPr>
      <w:jc w:val="right"/>
    </w:pPr>
  </w:p>
  <w:p w14:paraId="2CBCEF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9A59" w14:textId="77777777" w:rsidR="00262EA3" w:rsidRDefault="00434D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8F9139" wp14:editId="21C333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6F07CC" w14:textId="583219F1" w:rsidR="00262EA3" w:rsidRDefault="00434D0E" w:rsidP="00A314CF">
    <w:pPr>
      <w:pStyle w:val="FSHNormal"/>
      <w:spacing w:before="40"/>
    </w:pPr>
    <w:sdt>
      <w:sdtPr>
        <w:alias w:val="CC_Noformat_Motionstyp"/>
        <w:tag w:val="CC_Noformat_Motionstyp"/>
        <w:id w:val="1162973129"/>
        <w:lock w:val="sdtContentLocked"/>
        <w15:appearance w15:val="hidden"/>
        <w:text/>
      </w:sdtPr>
      <w:sdtEndPr/>
      <w:sdtContent>
        <w:r w:rsidR="008A7269">
          <w:t>Enskild motion</w:t>
        </w:r>
      </w:sdtContent>
    </w:sdt>
    <w:r w:rsidR="00821B36">
      <w:t xml:space="preserve"> </w:t>
    </w:r>
    <w:sdt>
      <w:sdtPr>
        <w:alias w:val="CC_Noformat_Partikod"/>
        <w:tag w:val="CC_Noformat_Partikod"/>
        <w:id w:val="1471015553"/>
        <w:text/>
      </w:sdtPr>
      <w:sdtEndPr/>
      <w:sdtContent>
        <w:r w:rsidR="00566F7C">
          <w:t>S</w:t>
        </w:r>
      </w:sdtContent>
    </w:sdt>
    <w:sdt>
      <w:sdtPr>
        <w:alias w:val="CC_Noformat_Partinummer"/>
        <w:tag w:val="CC_Noformat_Partinummer"/>
        <w:id w:val="-2014525982"/>
        <w:text/>
      </w:sdtPr>
      <w:sdtEndPr/>
      <w:sdtContent>
        <w:r w:rsidR="00566F7C">
          <w:t>324</w:t>
        </w:r>
      </w:sdtContent>
    </w:sdt>
  </w:p>
  <w:p w14:paraId="4E8AF12E" w14:textId="77777777" w:rsidR="00262EA3" w:rsidRPr="008227B3" w:rsidRDefault="00434D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5343E8" w14:textId="63CDD5FF" w:rsidR="00262EA3" w:rsidRPr="008227B3" w:rsidRDefault="00434D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726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7269">
          <w:t>:128</w:t>
        </w:r>
      </w:sdtContent>
    </w:sdt>
  </w:p>
  <w:p w14:paraId="6C60FF15" w14:textId="28B663D1" w:rsidR="00262EA3" w:rsidRDefault="00434D0E" w:rsidP="00E03A3D">
    <w:pPr>
      <w:pStyle w:val="Motionr"/>
    </w:pPr>
    <w:sdt>
      <w:sdtPr>
        <w:alias w:val="CC_Noformat_Avtext"/>
        <w:tag w:val="CC_Noformat_Avtext"/>
        <w:id w:val="-2020768203"/>
        <w:lock w:val="sdtContentLocked"/>
        <w15:appearance w15:val="hidden"/>
        <w:text/>
      </w:sdtPr>
      <w:sdtEndPr/>
      <w:sdtContent>
        <w:r w:rsidR="008A7269">
          <w:t>av Tomas Eneroth (S)</w:t>
        </w:r>
      </w:sdtContent>
    </w:sdt>
  </w:p>
  <w:sdt>
    <w:sdtPr>
      <w:alias w:val="CC_Noformat_Rubtext"/>
      <w:tag w:val="CC_Noformat_Rubtext"/>
      <w:id w:val="-218060500"/>
      <w:lock w:val="sdtLocked"/>
      <w:text/>
    </w:sdtPr>
    <w:sdtEndPr/>
    <w:sdtContent>
      <w:p w14:paraId="6026C6BB" w14:textId="0D16E1D9" w:rsidR="00262EA3" w:rsidRDefault="008A7269" w:rsidP="00283E0F">
        <w:pPr>
          <w:pStyle w:val="FSHRub2"/>
        </w:pPr>
        <w:r>
          <w:t>Fortsatta satsningar på blåsmusiken</w:t>
        </w:r>
      </w:p>
    </w:sdtContent>
  </w:sdt>
  <w:sdt>
    <w:sdtPr>
      <w:alias w:val="CC_Boilerplate_3"/>
      <w:tag w:val="CC_Boilerplate_3"/>
      <w:id w:val="1606463544"/>
      <w:lock w:val="sdtContentLocked"/>
      <w15:appearance w15:val="hidden"/>
      <w:text w:multiLine="1"/>
    </w:sdtPr>
    <w:sdtEndPr/>
    <w:sdtContent>
      <w:p w14:paraId="4AA2E8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6F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4F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5CB"/>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78"/>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0E"/>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7C"/>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E7"/>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B39"/>
    <w:rsid w:val="008A7096"/>
    <w:rsid w:val="008A7269"/>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3BA2F6"/>
  <w15:chartTrackingRefBased/>
  <w15:docId w15:val="{4EEC425B-AE9B-482E-902D-A235BB37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2910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89D8975699424498CEC75BFEADAA59"/>
        <w:category>
          <w:name w:val="Allmänt"/>
          <w:gallery w:val="placeholder"/>
        </w:category>
        <w:types>
          <w:type w:val="bbPlcHdr"/>
        </w:types>
        <w:behaviors>
          <w:behavior w:val="content"/>
        </w:behaviors>
        <w:guid w:val="{538E325D-4B3A-4EDE-92F2-66A397597086}"/>
      </w:docPartPr>
      <w:docPartBody>
        <w:p w:rsidR="00A267D8" w:rsidRDefault="00A267D8">
          <w:pPr>
            <w:pStyle w:val="AE89D8975699424498CEC75BFEADAA59"/>
          </w:pPr>
          <w:r w:rsidRPr="005A0A93">
            <w:rPr>
              <w:rStyle w:val="Platshllartext"/>
            </w:rPr>
            <w:t>Förslag till riksdagsbeslut</w:t>
          </w:r>
        </w:p>
      </w:docPartBody>
    </w:docPart>
    <w:docPart>
      <w:docPartPr>
        <w:name w:val="CDC38AB3C7EC459A927753D901BAC0ED"/>
        <w:category>
          <w:name w:val="Allmänt"/>
          <w:gallery w:val="placeholder"/>
        </w:category>
        <w:types>
          <w:type w:val="bbPlcHdr"/>
        </w:types>
        <w:behaviors>
          <w:behavior w:val="content"/>
        </w:behaviors>
        <w:guid w:val="{96DD2D50-C4D0-4A3C-A069-E6CC99CB8952}"/>
      </w:docPartPr>
      <w:docPartBody>
        <w:p w:rsidR="00A267D8" w:rsidRDefault="00A267D8">
          <w:pPr>
            <w:pStyle w:val="CDC38AB3C7EC459A927753D901BAC0ED"/>
          </w:pPr>
          <w:r w:rsidRPr="005A0A93">
            <w:rPr>
              <w:rStyle w:val="Platshllartext"/>
            </w:rPr>
            <w:t>Motivering</w:t>
          </w:r>
        </w:p>
      </w:docPartBody>
    </w:docPart>
    <w:docPart>
      <w:docPartPr>
        <w:name w:val="473539D2B6AB4F8998DF44F54615EC21"/>
        <w:category>
          <w:name w:val="Allmänt"/>
          <w:gallery w:val="placeholder"/>
        </w:category>
        <w:types>
          <w:type w:val="bbPlcHdr"/>
        </w:types>
        <w:behaviors>
          <w:behavior w:val="content"/>
        </w:behaviors>
        <w:guid w:val="{894A1199-04A7-42F5-BEBA-8C796E4747E6}"/>
      </w:docPartPr>
      <w:docPartBody>
        <w:p w:rsidR="00AA2BB2" w:rsidRDefault="00AA2B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D8"/>
    <w:rsid w:val="00A267D8"/>
    <w:rsid w:val="00AA2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89D8975699424498CEC75BFEADAA59">
    <w:name w:val="AE89D8975699424498CEC75BFEADAA59"/>
  </w:style>
  <w:style w:type="paragraph" w:customStyle="1" w:styleId="CDC38AB3C7EC459A927753D901BAC0ED">
    <w:name w:val="CDC38AB3C7EC459A927753D901BAC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8E522D-CDEF-4768-9BD7-03A9D05E6F71}"/>
</file>

<file path=customXml/itemProps2.xml><?xml version="1.0" encoding="utf-8"?>
<ds:datastoreItem xmlns:ds="http://schemas.openxmlformats.org/officeDocument/2006/customXml" ds:itemID="{81EE8B4F-E650-46FC-A1C9-3E4BD70AE451}"/>
</file>

<file path=customXml/itemProps3.xml><?xml version="1.0" encoding="utf-8"?>
<ds:datastoreItem xmlns:ds="http://schemas.openxmlformats.org/officeDocument/2006/customXml" ds:itemID="{7ADEB6F1-49A6-46C9-AA96-06C3D84BDB1C}"/>
</file>

<file path=docProps/app.xml><?xml version="1.0" encoding="utf-8"?>
<Properties xmlns="http://schemas.openxmlformats.org/officeDocument/2006/extended-properties" xmlns:vt="http://schemas.openxmlformats.org/officeDocument/2006/docPropsVTypes">
  <Template>Normal</Template>
  <TotalTime>19</TotalTime>
  <Pages>2</Pages>
  <Words>371</Words>
  <Characters>2226</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S324 Fortsätt satsa på blåsmusiken</vt:lpstr>
      <vt:lpstr>
      </vt:lpstr>
    </vt:vector>
  </TitlesOfParts>
  <Company>Sveriges riksdag</Company>
  <LinksUpToDate>false</LinksUpToDate>
  <CharactersWithSpaces>2588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