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D5C" w:rsidRPr="00875F0F" w:rsidRDefault="00E10D5C" w:rsidP="00E10D5C">
      <w:pPr>
        <w:pStyle w:val="RubrikInnehllsf"/>
      </w:pPr>
      <w:bookmarkStart w:id="0" w:name="_Toc114475020"/>
      <w:bookmarkStart w:id="1" w:name="_Toc115584062"/>
      <w:bookmarkStart w:id="2" w:name="_Toc118695550"/>
      <w:r w:rsidRPr="00875F0F">
        <w:t>Innehållsförteckning</w:t>
      </w:r>
      <w:bookmarkEnd w:id="0"/>
      <w:bookmarkEnd w:id="1"/>
      <w:bookmarkEnd w:id="2"/>
    </w:p>
    <w:bookmarkStart w:id="3" w:name="_Toc114475021"/>
    <w:bookmarkStart w:id="4" w:name="_Toc115584063"/>
    <w:p w:rsidR="00255B8F" w:rsidRPr="00875F0F" w:rsidRDefault="001D1D01" w:rsidP="00255B8F">
      <w:pPr>
        <w:pStyle w:val="Innehll1"/>
        <w:spacing w:before="125"/>
        <w:rPr>
          <w:sz w:val="24"/>
          <w:szCs w:val="24"/>
        </w:rPr>
      </w:pPr>
      <w:r w:rsidRPr="00875F0F">
        <w:fldChar w:fldCharType="begin" w:fldLock="1"/>
      </w:r>
      <w:r w:rsidRPr="00875F0F">
        <w:instrText xml:space="preserve"> TOC \o "1-3" \t "HEMSTL_RUBRIK" </w:instrText>
      </w:r>
      <w:r w:rsidRPr="00875F0F">
        <w:fldChar w:fldCharType="separate"/>
      </w:r>
      <w:r w:rsidR="00255B8F" w:rsidRPr="00875F0F">
        <w:t>Innehållsförteckning</w:t>
      </w:r>
      <w:r w:rsidR="00255B8F" w:rsidRPr="00875F0F">
        <w:tab/>
      </w:r>
      <w:r w:rsidR="00255B8F" w:rsidRPr="00875F0F">
        <w:fldChar w:fldCharType="begin" w:fldLock="1"/>
      </w:r>
      <w:r w:rsidR="00255B8F" w:rsidRPr="00875F0F">
        <w:instrText xml:space="preserve"> PAGEREF _Toc118695550 \h </w:instrText>
      </w:r>
      <w:r w:rsidR="00255B8F" w:rsidRPr="00875F0F">
        <w:fldChar w:fldCharType="separate"/>
      </w:r>
      <w:r w:rsidR="000652B2" w:rsidRPr="00875F0F">
        <w:t>1</w:t>
      </w:r>
      <w:r w:rsidR="00255B8F" w:rsidRPr="00875F0F">
        <w:fldChar w:fldCharType="end"/>
      </w:r>
    </w:p>
    <w:p w:rsidR="00255B8F" w:rsidRPr="00875F0F" w:rsidRDefault="00255B8F">
      <w:pPr>
        <w:pStyle w:val="Innehll1"/>
        <w:rPr>
          <w:sz w:val="24"/>
          <w:szCs w:val="24"/>
        </w:rPr>
      </w:pPr>
      <w:r w:rsidRPr="00875F0F">
        <w:t>Förslag till riksdagsbeslut</w:t>
      </w:r>
      <w:r w:rsidRPr="00875F0F">
        <w:tab/>
      </w:r>
      <w:r w:rsidRPr="00875F0F">
        <w:fldChar w:fldCharType="begin" w:fldLock="1"/>
      </w:r>
      <w:r w:rsidRPr="00875F0F">
        <w:instrText xml:space="preserve"> PAGEREF _Toc118695551 \h </w:instrText>
      </w:r>
      <w:r w:rsidRPr="00875F0F">
        <w:fldChar w:fldCharType="separate"/>
      </w:r>
      <w:r w:rsidR="000652B2" w:rsidRPr="00875F0F">
        <w:t>2</w:t>
      </w:r>
      <w:r w:rsidRPr="00875F0F">
        <w:fldChar w:fldCharType="end"/>
      </w:r>
    </w:p>
    <w:p w:rsidR="00255B8F" w:rsidRPr="00875F0F" w:rsidRDefault="00255B8F">
      <w:pPr>
        <w:pStyle w:val="Innehll1"/>
        <w:rPr>
          <w:sz w:val="24"/>
          <w:szCs w:val="24"/>
        </w:rPr>
      </w:pPr>
      <w:r w:rsidRPr="00875F0F">
        <w:t>Motivering</w:t>
      </w:r>
      <w:r w:rsidRPr="00875F0F">
        <w:tab/>
      </w:r>
      <w:r w:rsidRPr="00875F0F">
        <w:fldChar w:fldCharType="begin" w:fldLock="1"/>
      </w:r>
      <w:r w:rsidRPr="00875F0F">
        <w:instrText xml:space="preserve"> PAGEREF _Toc118695552 \h </w:instrText>
      </w:r>
      <w:r w:rsidRPr="00875F0F">
        <w:fldChar w:fldCharType="separate"/>
      </w:r>
      <w:r w:rsidR="000652B2" w:rsidRPr="00875F0F">
        <w:t>3</w:t>
      </w:r>
      <w:r w:rsidRPr="00875F0F">
        <w:fldChar w:fldCharType="end"/>
      </w:r>
    </w:p>
    <w:p w:rsidR="00255B8F" w:rsidRPr="00875F0F" w:rsidRDefault="00255B8F">
      <w:pPr>
        <w:pStyle w:val="Innehll1"/>
        <w:rPr>
          <w:sz w:val="24"/>
          <w:szCs w:val="24"/>
        </w:rPr>
      </w:pPr>
      <w:r w:rsidRPr="00875F0F">
        <w:t>Miljöarbetet i Västsverige</w:t>
      </w:r>
      <w:r w:rsidRPr="00875F0F">
        <w:tab/>
      </w:r>
      <w:r w:rsidRPr="00875F0F">
        <w:fldChar w:fldCharType="begin" w:fldLock="1"/>
      </w:r>
      <w:r w:rsidRPr="00875F0F">
        <w:instrText xml:space="preserve"> PAGEREF _Toc118695553 \h </w:instrText>
      </w:r>
      <w:r w:rsidRPr="00875F0F">
        <w:fldChar w:fldCharType="separate"/>
      </w:r>
      <w:r w:rsidR="000652B2" w:rsidRPr="00875F0F">
        <w:t>3</w:t>
      </w:r>
      <w:r w:rsidRPr="00875F0F">
        <w:fldChar w:fldCharType="end"/>
      </w:r>
    </w:p>
    <w:p w:rsidR="00255B8F" w:rsidRPr="00875F0F" w:rsidRDefault="00255B8F">
      <w:pPr>
        <w:pStyle w:val="Innehll1"/>
        <w:rPr>
          <w:sz w:val="24"/>
          <w:szCs w:val="24"/>
        </w:rPr>
      </w:pPr>
      <w:r w:rsidRPr="00875F0F">
        <w:t>Jord och skogsbruk</w:t>
      </w:r>
      <w:r w:rsidRPr="00875F0F">
        <w:tab/>
      </w:r>
      <w:r w:rsidRPr="00875F0F">
        <w:fldChar w:fldCharType="begin" w:fldLock="1"/>
      </w:r>
      <w:r w:rsidRPr="00875F0F">
        <w:instrText xml:space="preserve"> PAGEREF _Toc118695554 \h </w:instrText>
      </w:r>
      <w:r w:rsidRPr="00875F0F">
        <w:fldChar w:fldCharType="separate"/>
      </w:r>
      <w:r w:rsidR="000652B2" w:rsidRPr="00875F0F">
        <w:t>3</w:t>
      </w:r>
      <w:r w:rsidRPr="00875F0F">
        <w:fldChar w:fldCharType="end"/>
      </w:r>
    </w:p>
    <w:p w:rsidR="00255B8F" w:rsidRPr="00875F0F" w:rsidRDefault="00255B8F">
      <w:pPr>
        <w:pStyle w:val="Innehll1"/>
        <w:rPr>
          <w:sz w:val="24"/>
          <w:szCs w:val="24"/>
        </w:rPr>
      </w:pPr>
      <w:r w:rsidRPr="00875F0F">
        <w:t>Energi och Transporter</w:t>
      </w:r>
      <w:r w:rsidRPr="00875F0F">
        <w:tab/>
      </w:r>
      <w:r w:rsidRPr="00875F0F">
        <w:fldChar w:fldCharType="begin" w:fldLock="1"/>
      </w:r>
      <w:r w:rsidRPr="00875F0F">
        <w:instrText xml:space="preserve"> PAGEREF _Toc118695555 \h </w:instrText>
      </w:r>
      <w:r w:rsidRPr="00875F0F">
        <w:fldChar w:fldCharType="separate"/>
      </w:r>
      <w:r w:rsidR="000652B2" w:rsidRPr="00875F0F">
        <w:t>4</w:t>
      </w:r>
      <w:r w:rsidRPr="00875F0F">
        <w:fldChar w:fldCharType="end"/>
      </w:r>
    </w:p>
    <w:p w:rsidR="00255B8F" w:rsidRPr="00875F0F" w:rsidRDefault="00255B8F">
      <w:pPr>
        <w:pStyle w:val="Innehll1"/>
        <w:rPr>
          <w:sz w:val="24"/>
          <w:szCs w:val="24"/>
        </w:rPr>
      </w:pPr>
      <w:r w:rsidRPr="00875F0F">
        <w:t>Livsmedelsproduktion</w:t>
      </w:r>
      <w:r w:rsidRPr="00875F0F">
        <w:tab/>
      </w:r>
      <w:r w:rsidRPr="00875F0F">
        <w:fldChar w:fldCharType="begin" w:fldLock="1"/>
      </w:r>
      <w:r w:rsidRPr="00875F0F">
        <w:instrText xml:space="preserve"> PAGEREF _Toc118695556 \h </w:instrText>
      </w:r>
      <w:r w:rsidRPr="00875F0F">
        <w:fldChar w:fldCharType="separate"/>
      </w:r>
      <w:r w:rsidR="000652B2" w:rsidRPr="00875F0F">
        <w:t>4</w:t>
      </w:r>
      <w:r w:rsidRPr="00875F0F">
        <w:fldChar w:fldCharType="end"/>
      </w:r>
    </w:p>
    <w:p w:rsidR="00255B8F" w:rsidRPr="00875F0F" w:rsidRDefault="00255B8F">
      <w:pPr>
        <w:pStyle w:val="Innehll1"/>
        <w:rPr>
          <w:sz w:val="24"/>
          <w:szCs w:val="24"/>
        </w:rPr>
      </w:pPr>
      <w:r w:rsidRPr="00875F0F">
        <w:t>Jakt och friluftsliv</w:t>
      </w:r>
      <w:r w:rsidRPr="00875F0F">
        <w:tab/>
      </w:r>
      <w:r w:rsidRPr="00875F0F">
        <w:fldChar w:fldCharType="begin" w:fldLock="1"/>
      </w:r>
      <w:r w:rsidRPr="00875F0F">
        <w:instrText xml:space="preserve"> PAGEREF _Toc118695557 \h </w:instrText>
      </w:r>
      <w:r w:rsidRPr="00875F0F">
        <w:fldChar w:fldCharType="separate"/>
      </w:r>
      <w:r w:rsidR="000652B2" w:rsidRPr="00875F0F">
        <w:t>5</w:t>
      </w:r>
      <w:r w:rsidRPr="00875F0F">
        <w:fldChar w:fldCharType="end"/>
      </w:r>
    </w:p>
    <w:p w:rsidR="00255B8F" w:rsidRPr="00875F0F" w:rsidRDefault="00255B8F">
      <w:pPr>
        <w:pStyle w:val="Innehll1"/>
        <w:rPr>
          <w:sz w:val="24"/>
          <w:szCs w:val="24"/>
        </w:rPr>
      </w:pPr>
      <w:r w:rsidRPr="00875F0F">
        <w:t>Turism</w:t>
      </w:r>
      <w:r w:rsidRPr="00875F0F">
        <w:tab/>
      </w:r>
      <w:r w:rsidRPr="00875F0F">
        <w:fldChar w:fldCharType="begin" w:fldLock="1"/>
      </w:r>
      <w:r w:rsidRPr="00875F0F">
        <w:instrText xml:space="preserve"> PAGEREF _Toc118695558 \h </w:instrText>
      </w:r>
      <w:r w:rsidRPr="00875F0F">
        <w:fldChar w:fldCharType="separate"/>
      </w:r>
      <w:r w:rsidR="000652B2" w:rsidRPr="00875F0F">
        <w:t>6</w:t>
      </w:r>
      <w:r w:rsidRPr="00875F0F">
        <w:fldChar w:fldCharType="end"/>
      </w:r>
    </w:p>
    <w:p w:rsidR="00255B8F" w:rsidRPr="00875F0F" w:rsidRDefault="00255B8F">
      <w:pPr>
        <w:pStyle w:val="Innehll1"/>
        <w:rPr>
          <w:sz w:val="24"/>
          <w:szCs w:val="24"/>
        </w:rPr>
      </w:pPr>
      <w:r w:rsidRPr="00875F0F">
        <w:t>Företagsamhet och boende på landsbygden</w:t>
      </w:r>
      <w:r w:rsidRPr="00875F0F">
        <w:tab/>
      </w:r>
      <w:r w:rsidRPr="00875F0F">
        <w:fldChar w:fldCharType="begin" w:fldLock="1"/>
      </w:r>
      <w:r w:rsidRPr="00875F0F">
        <w:instrText xml:space="preserve"> PAGEREF _Toc118695559 \h </w:instrText>
      </w:r>
      <w:r w:rsidRPr="00875F0F">
        <w:fldChar w:fldCharType="separate"/>
      </w:r>
      <w:r w:rsidR="000652B2" w:rsidRPr="00875F0F">
        <w:t>6</w:t>
      </w:r>
      <w:r w:rsidRPr="00875F0F">
        <w:fldChar w:fldCharType="end"/>
      </w:r>
    </w:p>
    <w:p w:rsidR="000F5C4E" w:rsidRPr="00875F0F" w:rsidRDefault="001D1D01" w:rsidP="00255B8F">
      <w:pPr>
        <w:pStyle w:val="Hemstlrubrik"/>
        <w:pageBreakBefore/>
        <w:spacing w:before="0"/>
      </w:pPr>
      <w:r w:rsidRPr="00875F0F">
        <w:lastRenderedPageBreak/>
        <w:fldChar w:fldCharType="end"/>
      </w:r>
      <w:bookmarkStart w:id="5" w:name="_Toc118695551"/>
      <w:r w:rsidR="000F5C4E" w:rsidRPr="00875F0F">
        <w:t>Förslag till riksdagsbeslut</w:t>
      </w:r>
      <w:bookmarkEnd w:id="3"/>
      <w:bookmarkEnd w:id="4"/>
      <w:bookmarkEnd w:id="5"/>
    </w:p>
    <w:p w:rsidR="000F5C4E" w:rsidRPr="00875F0F" w:rsidRDefault="000F5C4E" w:rsidP="00E92911">
      <w:pPr>
        <w:pStyle w:val="Hemstlatt"/>
      </w:pPr>
      <w:r w:rsidRPr="00875F0F">
        <w:t xml:space="preserve">Riksdagen tillkännager för regeringen som sin mening vad i motionen anförs </w:t>
      </w:r>
      <w:r w:rsidR="00810A50" w:rsidRPr="00875F0F">
        <w:t>om att Västsverige vore ett naturligt centrum för forskning vad gäller hållbar utveckling</w:t>
      </w:r>
      <w:r w:rsidRPr="00875F0F">
        <w:t>.</w:t>
      </w:r>
    </w:p>
    <w:p w:rsidR="000F5C4E" w:rsidRPr="00875F0F" w:rsidRDefault="000F5C4E" w:rsidP="00E92911">
      <w:pPr>
        <w:pStyle w:val="Hemstlatt"/>
      </w:pPr>
      <w:r w:rsidRPr="00875F0F">
        <w:t>Riksdagen tillkännager för regeringen som sin mening vad i motionen anförs om att lyfta fram</w:t>
      </w:r>
      <w:r w:rsidR="00810A50" w:rsidRPr="00875F0F">
        <w:t xml:space="preserve"> svenskt</w:t>
      </w:r>
      <w:r w:rsidRPr="00875F0F">
        <w:t xml:space="preserve"> mervärde</w:t>
      </w:r>
      <w:r w:rsidR="00810A50" w:rsidRPr="00875F0F">
        <w:t>, vilket kan stimulera den reg</w:t>
      </w:r>
      <w:r w:rsidR="00810A50" w:rsidRPr="00875F0F">
        <w:t>i</w:t>
      </w:r>
      <w:r w:rsidR="00810A50" w:rsidRPr="00875F0F">
        <w:t xml:space="preserve">onala </w:t>
      </w:r>
      <w:r w:rsidRPr="00875F0F">
        <w:t>livsmedelsproduktionen.</w:t>
      </w:r>
      <w:r w:rsidR="009425AD" w:rsidRPr="00875F0F">
        <w:rPr>
          <w:szCs w:val="24"/>
          <w:vertAlign w:val="superscript"/>
        </w:rPr>
        <w:t>1</w:t>
      </w:r>
    </w:p>
    <w:p w:rsidR="000A6523" w:rsidRPr="00875F0F" w:rsidRDefault="000A6523" w:rsidP="00E92911">
      <w:pPr>
        <w:pStyle w:val="Hemstlatt"/>
      </w:pPr>
      <w:r w:rsidRPr="00875F0F">
        <w:t xml:space="preserve">Riksdagen tillkännager för regeringen som sin mening vad i motionen anförs om att en tjälsäkring av vägarna </w:t>
      </w:r>
      <w:r w:rsidR="00810A50" w:rsidRPr="00875F0F">
        <w:t xml:space="preserve">i Dalsland </w:t>
      </w:r>
      <w:r w:rsidRPr="00875F0F">
        <w:t>är nödvändig för att klara skogsindustrin.</w:t>
      </w:r>
      <w:r w:rsidR="009425AD" w:rsidRPr="00875F0F">
        <w:rPr>
          <w:szCs w:val="24"/>
          <w:vertAlign w:val="superscript"/>
        </w:rPr>
        <w:t>2</w:t>
      </w:r>
    </w:p>
    <w:p w:rsidR="000A6523" w:rsidRPr="00875F0F" w:rsidRDefault="000A6523" w:rsidP="00E92911">
      <w:pPr>
        <w:pStyle w:val="Hemstlatt"/>
      </w:pPr>
      <w:r w:rsidRPr="00875F0F">
        <w:t>Riksdagen tillkännager för regeringen som sin mening vad i motionen anförs om att avsaknaden av skötselplaner i Västsverige bör åtgärdas</w:t>
      </w:r>
      <w:r w:rsidR="009425AD" w:rsidRPr="00875F0F">
        <w:t xml:space="preserve"> sn</w:t>
      </w:r>
      <w:r w:rsidR="009425AD" w:rsidRPr="00875F0F">
        <w:t>a</w:t>
      </w:r>
      <w:r w:rsidR="009425AD" w:rsidRPr="00875F0F">
        <w:t>rast</w:t>
      </w:r>
      <w:r w:rsidRPr="00875F0F">
        <w:t>.</w:t>
      </w:r>
    </w:p>
    <w:p w:rsidR="000F5C4E" w:rsidRPr="00875F0F" w:rsidRDefault="000F5C4E" w:rsidP="00E92911">
      <w:pPr>
        <w:pStyle w:val="Hemstlatt"/>
      </w:pPr>
      <w:r w:rsidRPr="00875F0F">
        <w:t>Riksdagen tillkännager för regeringen som sin mening vad i motionen anförs om Västsverige som centrum för utveckling och testning av mi</w:t>
      </w:r>
      <w:r w:rsidRPr="00875F0F">
        <w:t>l</w:t>
      </w:r>
      <w:r w:rsidRPr="00875F0F">
        <w:t>jömässigt uthålliga system för nästa generations fordo</w:t>
      </w:r>
      <w:r w:rsidR="009425AD" w:rsidRPr="00875F0F">
        <w:t>nspark och ko</w:t>
      </w:r>
      <w:r w:rsidR="009425AD" w:rsidRPr="00875F0F">
        <w:t>m</w:t>
      </w:r>
      <w:r w:rsidR="009425AD" w:rsidRPr="00875F0F">
        <w:t>munikation</w:t>
      </w:r>
      <w:r w:rsidR="009425AD" w:rsidRPr="00875F0F">
        <w:t>s</w:t>
      </w:r>
      <w:r w:rsidR="009425AD" w:rsidRPr="00875F0F">
        <w:t>system.</w:t>
      </w:r>
      <w:r w:rsidR="009425AD" w:rsidRPr="00875F0F">
        <w:rPr>
          <w:szCs w:val="24"/>
          <w:vertAlign w:val="superscript"/>
        </w:rPr>
        <w:t>2</w:t>
      </w:r>
    </w:p>
    <w:p w:rsidR="000F5C4E" w:rsidRPr="00875F0F" w:rsidRDefault="000F5C4E" w:rsidP="00E92911">
      <w:pPr>
        <w:pStyle w:val="Hemstlatt"/>
      </w:pPr>
      <w:r w:rsidRPr="00875F0F">
        <w:t>Riksdagen tillkännager för regeringen som sin mening vad i motionen anförs om att en översyn av 28 § i jaktlagen snarast måste genomföras.</w:t>
      </w:r>
    </w:p>
    <w:p w:rsidR="000F5C4E" w:rsidRPr="00875F0F" w:rsidRDefault="000F5C4E" w:rsidP="00E92911">
      <w:pPr>
        <w:pStyle w:val="Hemstlatt"/>
      </w:pPr>
      <w:r w:rsidRPr="00875F0F">
        <w:t xml:space="preserve">Riksdagen tillkännager för regeringen som sin mening vad i motionen anförs om ett </w:t>
      </w:r>
      <w:r w:rsidR="00810A50" w:rsidRPr="00875F0F">
        <w:t xml:space="preserve">mer </w:t>
      </w:r>
      <w:r w:rsidRPr="00875F0F">
        <w:t>flexib</w:t>
      </w:r>
      <w:r w:rsidR="00810A50" w:rsidRPr="00875F0F">
        <w:t>e</w:t>
      </w:r>
      <w:r w:rsidRPr="00875F0F">
        <w:t>l</w:t>
      </w:r>
      <w:r w:rsidR="00810A50" w:rsidRPr="00875F0F">
        <w:t>t</w:t>
      </w:r>
      <w:r w:rsidRPr="00875F0F">
        <w:t xml:space="preserve"> synsätt på strandrätten.</w:t>
      </w:r>
    </w:p>
    <w:p w:rsidR="000F5C4E" w:rsidRPr="00875F0F" w:rsidRDefault="000F5C4E" w:rsidP="009425AD">
      <w:pPr>
        <w:pStyle w:val="Hemstlatt"/>
      </w:pPr>
      <w:r w:rsidRPr="00875F0F">
        <w:t xml:space="preserve">Riksdagen tillkännager för regeringen som sin mening vad i motionen anförs om </w:t>
      </w:r>
      <w:r w:rsidR="00E92911" w:rsidRPr="00875F0F">
        <w:t>förenkling av regelverk för att möjliggöra utökade turistsat</w:t>
      </w:r>
      <w:r w:rsidR="00E92911" w:rsidRPr="00875F0F">
        <w:t>s</w:t>
      </w:r>
      <w:r w:rsidR="00E92911" w:rsidRPr="00875F0F">
        <w:t>ningar i Västsverige</w:t>
      </w:r>
      <w:r w:rsidRPr="00875F0F">
        <w:t>.</w:t>
      </w:r>
      <w:r w:rsidR="009425AD" w:rsidRPr="00875F0F">
        <w:rPr>
          <w:szCs w:val="24"/>
          <w:vertAlign w:val="superscript"/>
        </w:rPr>
        <w:t>1</w:t>
      </w:r>
    </w:p>
    <w:p w:rsidR="000F5C4E" w:rsidRPr="00875F0F" w:rsidRDefault="000F5C4E" w:rsidP="00E92911">
      <w:pPr>
        <w:pStyle w:val="Hemstlatt"/>
      </w:pPr>
      <w:r w:rsidRPr="00875F0F">
        <w:t>Riksdagen tillkännager för regeringen som sin mening vad i motionen anförs om</w:t>
      </w:r>
      <w:r w:rsidR="00227A5F" w:rsidRPr="00875F0F">
        <w:t xml:space="preserve"> att byråkratin för småföretag måste förenklas</w:t>
      </w:r>
      <w:r w:rsidR="00E92911" w:rsidRPr="00875F0F">
        <w:t xml:space="preserve"> för att möjligg</w:t>
      </w:r>
      <w:r w:rsidR="00E92911" w:rsidRPr="00875F0F">
        <w:t>ö</w:t>
      </w:r>
      <w:r w:rsidR="00E92911" w:rsidRPr="00875F0F">
        <w:t>ra tillväxt på landsbygden</w:t>
      </w:r>
      <w:r w:rsidR="00227A5F" w:rsidRPr="00875F0F">
        <w:t>.</w:t>
      </w:r>
      <w:r w:rsidR="009425AD" w:rsidRPr="00875F0F">
        <w:rPr>
          <w:szCs w:val="24"/>
          <w:vertAlign w:val="superscript"/>
        </w:rPr>
        <w:t>1</w:t>
      </w:r>
    </w:p>
    <w:p w:rsidR="00177B26" w:rsidRPr="00875F0F" w:rsidRDefault="00177B26" w:rsidP="00177B26">
      <w:pPr>
        <w:pStyle w:val="Hemstlatt"/>
      </w:pPr>
      <w:r w:rsidRPr="00875F0F">
        <w:t>Riksdagen tillkännager för regeringen som sin mening vad i motionen anförs om att avdrag för hushållsnära tjänster skall kunna genomföras som ett pilotprojekt i Västra Götaland och Halland</w:t>
      </w:r>
      <w:r w:rsidR="009425AD" w:rsidRPr="00875F0F">
        <w:t>.</w:t>
      </w:r>
      <w:r w:rsidR="009425AD" w:rsidRPr="00875F0F">
        <w:rPr>
          <w:szCs w:val="24"/>
          <w:vertAlign w:val="superscript"/>
        </w:rPr>
        <w:t>3</w:t>
      </w:r>
    </w:p>
    <w:p w:rsidR="000F5C4E" w:rsidRPr="00875F0F" w:rsidRDefault="000F5C4E" w:rsidP="00E92911">
      <w:pPr>
        <w:pStyle w:val="Hemstlatt"/>
      </w:pPr>
      <w:r w:rsidRPr="00875F0F">
        <w:t>Riksdagen tillkännager för regeringen som sin mening vad i motionen anförs om</w:t>
      </w:r>
      <w:r w:rsidR="00227A5F" w:rsidRPr="00875F0F">
        <w:t xml:space="preserve"> </w:t>
      </w:r>
      <w:r w:rsidR="00E92911" w:rsidRPr="00875F0F">
        <w:t>det civila samhällets betydelse och att stoppa</w:t>
      </w:r>
      <w:r w:rsidR="00227A5F" w:rsidRPr="00875F0F">
        <w:t xml:space="preserve"> ned</w:t>
      </w:r>
      <w:r w:rsidR="00E92911" w:rsidRPr="00875F0F">
        <w:t>d</w:t>
      </w:r>
      <w:r w:rsidR="00227A5F" w:rsidRPr="00875F0F">
        <w:t>r</w:t>
      </w:r>
      <w:r w:rsidR="00E92911" w:rsidRPr="00875F0F">
        <w:t>ag</w:t>
      </w:r>
      <w:r w:rsidR="00227A5F" w:rsidRPr="00875F0F">
        <w:t>ning</w:t>
      </w:r>
      <w:r w:rsidR="00E92911" w:rsidRPr="00875F0F">
        <w:t>en av</w:t>
      </w:r>
      <w:r w:rsidR="00227A5F" w:rsidRPr="00875F0F">
        <w:t xml:space="preserve"> polis, post, allmänna kommunikationer samt tingsrätter.</w:t>
      </w:r>
      <w:r w:rsidR="009425AD" w:rsidRPr="00875F0F">
        <w:rPr>
          <w:szCs w:val="24"/>
          <w:vertAlign w:val="superscript"/>
        </w:rPr>
        <w:t>1</w:t>
      </w:r>
    </w:p>
    <w:p w:rsidR="00255B8F" w:rsidRPr="00875F0F" w:rsidRDefault="00255B8F" w:rsidP="00255B8F"/>
    <w:p w:rsidR="00255B8F" w:rsidRPr="00875F0F" w:rsidRDefault="00255B8F" w:rsidP="00255B8F">
      <w:pPr>
        <w:pStyle w:val="Normaltindrag"/>
      </w:pPr>
    </w:p>
    <w:p w:rsidR="00255B8F" w:rsidRPr="00875F0F" w:rsidRDefault="00255B8F" w:rsidP="00255B8F">
      <w:pPr>
        <w:pStyle w:val="Normaltindrag"/>
      </w:pPr>
    </w:p>
    <w:p w:rsidR="00255B8F" w:rsidRPr="00875F0F" w:rsidRDefault="00255B8F" w:rsidP="00255B8F">
      <w:pPr>
        <w:pStyle w:val="Normaltindrag"/>
      </w:pPr>
    </w:p>
    <w:p w:rsidR="00255B8F" w:rsidRPr="00875F0F" w:rsidRDefault="00255B8F" w:rsidP="00255B8F">
      <w:pPr>
        <w:pStyle w:val="Normaltindrag"/>
      </w:pPr>
    </w:p>
    <w:p w:rsidR="00255B8F" w:rsidRPr="00875F0F" w:rsidRDefault="00255B8F" w:rsidP="00255B8F">
      <w:pPr>
        <w:pStyle w:val="Normaltindrag"/>
      </w:pPr>
    </w:p>
    <w:p w:rsidR="00255B8F" w:rsidRPr="00875F0F" w:rsidRDefault="00255B8F" w:rsidP="00255B8F">
      <w:pPr>
        <w:pStyle w:val="Normaltindrag"/>
      </w:pPr>
    </w:p>
    <w:p w:rsidR="00255B8F" w:rsidRPr="00875F0F" w:rsidRDefault="00255B8F" w:rsidP="00255B8F">
      <w:pPr>
        <w:pStyle w:val="Normaltindrag"/>
      </w:pPr>
    </w:p>
    <w:p w:rsidR="00255B8F" w:rsidRPr="00875F0F" w:rsidRDefault="00255B8F" w:rsidP="00255B8F">
      <w:pPr>
        <w:pStyle w:val="Normaltindrag"/>
      </w:pPr>
    </w:p>
    <w:p w:rsidR="009425AD" w:rsidRPr="00875F0F" w:rsidRDefault="009425AD" w:rsidP="00255B8F">
      <w:pPr>
        <w:spacing w:before="0"/>
        <w:rPr>
          <w:sz w:val="16"/>
          <w:szCs w:val="16"/>
        </w:rPr>
      </w:pPr>
      <w:r w:rsidRPr="00875F0F">
        <w:rPr>
          <w:szCs w:val="24"/>
          <w:vertAlign w:val="superscript"/>
        </w:rPr>
        <w:t xml:space="preserve">1 </w:t>
      </w:r>
      <w:r w:rsidRPr="00875F0F">
        <w:rPr>
          <w:sz w:val="16"/>
          <w:szCs w:val="16"/>
        </w:rPr>
        <w:t>Yrkandena 2, 8, 9 och 11 hänvisade till NU.</w:t>
      </w:r>
    </w:p>
    <w:p w:rsidR="009425AD" w:rsidRPr="00875F0F" w:rsidRDefault="009425AD" w:rsidP="00255B8F">
      <w:pPr>
        <w:spacing w:before="0"/>
        <w:rPr>
          <w:sz w:val="16"/>
          <w:szCs w:val="16"/>
        </w:rPr>
      </w:pPr>
      <w:r w:rsidRPr="00875F0F">
        <w:rPr>
          <w:szCs w:val="24"/>
          <w:vertAlign w:val="superscript"/>
        </w:rPr>
        <w:t xml:space="preserve">2 </w:t>
      </w:r>
      <w:r w:rsidRPr="00875F0F">
        <w:rPr>
          <w:sz w:val="16"/>
          <w:szCs w:val="16"/>
        </w:rPr>
        <w:t>Yrkandena 3 och 5 hänvisade till TU.</w:t>
      </w:r>
    </w:p>
    <w:p w:rsidR="009425AD" w:rsidRPr="00875F0F" w:rsidRDefault="009425AD" w:rsidP="00255B8F">
      <w:pPr>
        <w:spacing w:before="0"/>
        <w:rPr>
          <w:sz w:val="16"/>
          <w:szCs w:val="16"/>
        </w:rPr>
      </w:pPr>
      <w:r w:rsidRPr="00875F0F">
        <w:rPr>
          <w:szCs w:val="24"/>
          <w:vertAlign w:val="superscript"/>
        </w:rPr>
        <w:t xml:space="preserve">3 </w:t>
      </w:r>
      <w:r w:rsidRPr="00875F0F">
        <w:rPr>
          <w:sz w:val="16"/>
          <w:szCs w:val="16"/>
        </w:rPr>
        <w:t>Yrkande 10 hänvisat till SkU.</w:t>
      </w:r>
    </w:p>
    <w:p w:rsidR="00E84F25" w:rsidRPr="00875F0F" w:rsidRDefault="007C6092" w:rsidP="00255B8F">
      <w:pPr>
        <w:pStyle w:val="Rubrik1"/>
        <w:pageBreakBefore/>
        <w:spacing w:before="0"/>
      </w:pPr>
      <w:bookmarkStart w:id="6" w:name="_Toc114475022"/>
      <w:bookmarkStart w:id="7" w:name="_Toc115584064"/>
      <w:bookmarkStart w:id="8" w:name="_Toc118695552"/>
      <w:r w:rsidRPr="00875F0F">
        <w:t>Motivering</w:t>
      </w:r>
      <w:bookmarkEnd w:id="6"/>
      <w:bookmarkEnd w:id="7"/>
      <w:bookmarkEnd w:id="8"/>
    </w:p>
    <w:p w:rsidR="00E92911" w:rsidRPr="00875F0F" w:rsidRDefault="00E92911" w:rsidP="00255B8F">
      <w:r w:rsidRPr="00875F0F">
        <w:t>Den ideologiska grunden för en liberal landsbygdspolitik handlar om varje människas möjlighet att ha makt och ansvar för sitt eget liv. En liberal land</w:t>
      </w:r>
      <w:r w:rsidRPr="00875F0F">
        <w:t>s</w:t>
      </w:r>
      <w:r w:rsidRPr="00875F0F">
        <w:t>bygdspolitik bör sträva efter att skapa förutsättningar för dem som vill bo på landsbygden eller i en mindre tätort. Däremot finns det ingen motsättning mellan detta och ett samhälle med stor rörlighet. Den fria rörligheten är en grundbult i den liberala ideologin. Människans möjlighet till rörlighet är ett väsentligt inslag för god livs</w:t>
      </w:r>
      <w:r w:rsidRPr="00875F0F">
        <w:softHyphen/>
        <w:t>kvalitet och en grundförutsättning för att vardag</w:t>
      </w:r>
      <w:r w:rsidRPr="00875F0F">
        <w:t>s</w:t>
      </w:r>
      <w:r w:rsidRPr="00875F0F">
        <w:t>livet skall fungera.</w:t>
      </w:r>
    </w:p>
    <w:p w:rsidR="00E92911" w:rsidRPr="00875F0F" w:rsidRDefault="00E92911" w:rsidP="00E92911">
      <w:pPr>
        <w:pStyle w:val="Normaltindrag"/>
      </w:pPr>
      <w:r w:rsidRPr="00875F0F">
        <w:t>Den liberala miljöpolitiken utgår från att människan är beroende av nat</w:t>
      </w:r>
      <w:r w:rsidRPr="00875F0F">
        <w:t>u</w:t>
      </w:r>
      <w:r w:rsidRPr="00875F0F">
        <w:t>ren och dess resurser. I naturen finns och skapas förutsättningarna för allt mänskligt liv. De politiska utmaningarna på miljöområdet är stora. Risken för fortsatt utarmning av den biologiska mångfalden är påtaglig</w:t>
      </w:r>
      <w:r w:rsidR="00255B8F" w:rsidRPr="00875F0F">
        <w:t>,</w:t>
      </w:r>
      <w:r w:rsidRPr="00875F0F">
        <w:t xml:space="preserve"> och globala klimatförändringar kan konstateras. Miljöarbetet är till sin grund gränsöve</w:t>
      </w:r>
      <w:r w:rsidRPr="00875F0F">
        <w:t>r</w:t>
      </w:r>
      <w:r w:rsidRPr="00875F0F">
        <w:t>skridande. Vi står inför en enorm klimatutmaning där växthuseffekten är ett stort hot mot vår fortsatta överlevnad.</w:t>
      </w:r>
    </w:p>
    <w:p w:rsidR="00E92911" w:rsidRPr="00875F0F" w:rsidRDefault="00E92911" w:rsidP="00255B8F">
      <w:pPr>
        <w:pStyle w:val="Rubrik1"/>
      </w:pPr>
      <w:bookmarkStart w:id="9" w:name="_Toc114475023"/>
      <w:bookmarkStart w:id="10" w:name="_Toc115584065"/>
      <w:bookmarkStart w:id="11" w:name="_Toc118695553"/>
      <w:r w:rsidRPr="00875F0F">
        <w:t>Miljöarbetet i Västsverige</w:t>
      </w:r>
      <w:bookmarkEnd w:id="9"/>
      <w:bookmarkEnd w:id="10"/>
      <w:bookmarkEnd w:id="11"/>
    </w:p>
    <w:p w:rsidR="00E92911" w:rsidRPr="00875F0F" w:rsidRDefault="00E92911" w:rsidP="00255B8F">
      <w:r w:rsidRPr="00875F0F">
        <w:t>I Västsverige bedrivs sedan många år ett brett och framgångsrikt miljöarbete. I flera kommuner är miljöarbetet ovanligt utvecklat, mångsidigt och långsi</w:t>
      </w:r>
      <w:r w:rsidRPr="00875F0F">
        <w:t>k</w:t>
      </w:r>
      <w:r w:rsidRPr="00875F0F">
        <w:t xml:space="preserve">tigt. Här finns hundratals goda exempel på projekt och lösningar för att uppnå en hållbar samhällsutveckling. Västra Götaland anses som en av de ledande regionerna i Europa när det gäller hållbar utveckling genom sina exempel på samverkan, lärande och ny teknik. Inte minst </w:t>
      </w:r>
      <w:r w:rsidR="00255B8F" w:rsidRPr="00875F0F">
        <w:t xml:space="preserve">Miljönämnden </w:t>
      </w:r>
      <w:r w:rsidRPr="00875F0F">
        <w:t>i Västra Göt</w:t>
      </w:r>
      <w:r w:rsidRPr="00875F0F">
        <w:t>a</w:t>
      </w:r>
      <w:r w:rsidRPr="00875F0F">
        <w:t>land har fungerat väl och har lyckats bredda och samordna arbetet med miljö- och hållbarhetsfrågorna. Folkpartiet vill ge förutsättningar för att Västra Göt</w:t>
      </w:r>
      <w:r w:rsidRPr="00875F0F">
        <w:t>a</w:t>
      </w:r>
      <w:r w:rsidRPr="00875F0F">
        <w:t>landsregionens höga miljömål skall uppfyllas.</w:t>
      </w:r>
    </w:p>
    <w:p w:rsidR="00E92911" w:rsidRPr="00875F0F" w:rsidRDefault="00E92911" w:rsidP="00E92911">
      <w:pPr>
        <w:pStyle w:val="Normaltindrag"/>
      </w:pPr>
      <w:r w:rsidRPr="00875F0F">
        <w:t>Västra Götaland vore därför ett naturligt centrum för forskning vad gäller hållbar utveckling. Detta bör riksdagen ge regeringen till</w:t>
      </w:r>
      <w:r w:rsidR="00255B8F" w:rsidRPr="00875F0F">
        <w:t xml:space="preserve"> </w:t>
      </w:r>
      <w:r w:rsidRPr="00875F0F">
        <w:t>känna.</w:t>
      </w:r>
    </w:p>
    <w:p w:rsidR="00E92911" w:rsidRPr="00875F0F" w:rsidRDefault="00E92911" w:rsidP="00255B8F">
      <w:pPr>
        <w:pStyle w:val="Rubrik1"/>
      </w:pPr>
      <w:bookmarkStart w:id="12" w:name="_Toc115584066"/>
      <w:bookmarkStart w:id="13" w:name="_Toc118695554"/>
      <w:r w:rsidRPr="00875F0F">
        <w:t>Jord och skogsbruk</w:t>
      </w:r>
      <w:bookmarkEnd w:id="12"/>
      <w:bookmarkEnd w:id="13"/>
    </w:p>
    <w:p w:rsidR="00E92911" w:rsidRPr="00875F0F" w:rsidRDefault="00E92911" w:rsidP="00255B8F">
      <w:r w:rsidRPr="00875F0F">
        <w:t>I Västsverige finns många jordbruks-, skogs- och fiskeföretag. Livskraftigt jord-, skogs- och fiskebruk ligger till grund för levande landsbygd och kus</w:t>
      </w:r>
      <w:r w:rsidRPr="00875F0F">
        <w:t>t</w:t>
      </w:r>
      <w:r w:rsidRPr="00875F0F">
        <w:t>samhällen med både öppna landskap, biologisk mångfald och åtskilliga för</w:t>
      </w:r>
      <w:r w:rsidRPr="00875F0F">
        <w:t>e</w:t>
      </w:r>
      <w:r w:rsidRPr="00875F0F">
        <w:t>tag baserade på råvaror från dessa näringar. Västra Götaland och Halland har större åkerareal, fler jordbruksföretag och fler nötkreatur än några andra län i Sverige. Utbudet av forskning, försöksverksamhet och utbildning inom lan</w:t>
      </w:r>
      <w:r w:rsidRPr="00875F0F">
        <w:t>t</w:t>
      </w:r>
      <w:r w:rsidRPr="00875F0F">
        <w:t xml:space="preserve">bruks- och livsmedelssektorn bidrar till konkurrenskraften i Västsverige. </w:t>
      </w:r>
    </w:p>
    <w:p w:rsidR="00E92911" w:rsidRPr="00875F0F" w:rsidRDefault="00E92911" w:rsidP="007B6AE1">
      <w:pPr>
        <w:pStyle w:val="Normaltindrag"/>
      </w:pPr>
      <w:r w:rsidRPr="00875F0F">
        <w:t>Hästens alltmer ökade betydelse märks inte minst i Skaraborg, en ver</w:t>
      </w:r>
      <w:r w:rsidRPr="00875F0F">
        <w:t>k</w:t>
      </w:r>
      <w:r w:rsidRPr="00875F0F">
        <w:t>samhet som bör uppmärksammas och utvecklas.</w:t>
      </w:r>
    </w:p>
    <w:p w:rsidR="00E92911" w:rsidRPr="00875F0F" w:rsidRDefault="00E92911" w:rsidP="007B6AE1">
      <w:pPr>
        <w:pStyle w:val="Normaltindrag"/>
      </w:pPr>
      <w:r w:rsidRPr="00875F0F">
        <w:t>Västsverige har stora skogsområden</w:t>
      </w:r>
      <w:r w:rsidR="007B6AE1" w:rsidRPr="00875F0F">
        <w:t>.</w:t>
      </w:r>
      <w:r w:rsidRPr="00875F0F">
        <w:t xml:space="preserve"> </w:t>
      </w:r>
      <w:r w:rsidR="007B6AE1" w:rsidRPr="00875F0F">
        <w:t>H</w:t>
      </w:r>
      <w:r w:rsidRPr="00875F0F">
        <w:t xml:space="preserve">älften av Västra Götalands </w:t>
      </w:r>
      <w:r w:rsidR="00255B8F" w:rsidRPr="00875F0F">
        <w:t>yta är exempelvis täckt av skog</w:t>
      </w:r>
      <w:r w:rsidRPr="00875F0F">
        <w:t xml:space="preserve"> som försörjer viktig pappers- och massaindustri. Ungefär en tiondel av landets skogsavverkning sker i </w:t>
      </w:r>
      <w:r w:rsidR="007B6AE1" w:rsidRPr="00875F0F">
        <w:t>V</w:t>
      </w:r>
      <w:r w:rsidRPr="00875F0F">
        <w:t>ästsverige. 70</w:t>
      </w:r>
      <w:r w:rsidR="00255B8F" w:rsidRPr="00875F0F">
        <w:t> </w:t>
      </w:r>
      <w:r w:rsidRPr="00875F0F">
        <w:t>% av virkesvärdet utgörs av timmer</w:t>
      </w:r>
      <w:r w:rsidR="00255B8F" w:rsidRPr="00875F0F">
        <w:t>,</w:t>
      </w:r>
      <w:r w:rsidRPr="00875F0F">
        <w:t xml:space="preserve"> och det dominerande trädslaget är barr. En tjälsäkring av vägarna </w:t>
      </w:r>
      <w:r w:rsidR="007B6AE1" w:rsidRPr="00875F0F">
        <w:t xml:space="preserve">i Dalsland </w:t>
      </w:r>
      <w:r w:rsidR="00255B8F" w:rsidRPr="00875F0F">
        <w:t>är nödvändig</w:t>
      </w:r>
      <w:r w:rsidRPr="00875F0F">
        <w:t xml:space="preserve"> för att säkra den viktiga skog</w:t>
      </w:r>
      <w:r w:rsidRPr="00875F0F">
        <w:t>s</w:t>
      </w:r>
      <w:r w:rsidRPr="00875F0F">
        <w:t>industrin.</w:t>
      </w:r>
      <w:r w:rsidR="007B6AE1" w:rsidRPr="00875F0F">
        <w:t xml:space="preserve"> Detta bör riksdagen ge regeringen till</w:t>
      </w:r>
      <w:r w:rsidR="00255B8F" w:rsidRPr="00875F0F">
        <w:t xml:space="preserve"> </w:t>
      </w:r>
      <w:r w:rsidR="007B6AE1" w:rsidRPr="00875F0F">
        <w:t>känna.</w:t>
      </w:r>
    </w:p>
    <w:p w:rsidR="00E92911" w:rsidRPr="00875F0F" w:rsidRDefault="00E92911" w:rsidP="007B6AE1">
      <w:pPr>
        <w:pStyle w:val="Normaltindrag"/>
      </w:pPr>
      <w:r w:rsidRPr="00875F0F">
        <w:t xml:space="preserve">I </w:t>
      </w:r>
      <w:r w:rsidR="007B6AE1" w:rsidRPr="00875F0F">
        <w:t>V</w:t>
      </w:r>
      <w:r w:rsidRPr="00875F0F">
        <w:t>ästsverige finns mer än 60 000 skogsägare. Efterfrågan på lövträd kan komma att öka då det finns många industrier som nu i stor utsträckning köper löv från andra delar</w:t>
      </w:r>
      <w:r w:rsidR="007B6AE1" w:rsidRPr="00875F0F">
        <w:t xml:space="preserve"> av landet. Trävaruindustrierna i V</w:t>
      </w:r>
      <w:r w:rsidRPr="00875F0F">
        <w:t xml:space="preserve">ästsverige har utvecklat nya </w:t>
      </w:r>
      <w:r w:rsidR="007B6AE1" w:rsidRPr="00875F0F">
        <w:t>produktlinjer</w:t>
      </w:r>
      <w:r w:rsidR="00255B8F" w:rsidRPr="00875F0F">
        <w:t>,</w:t>
      </w:r>
      <w:r w:rsidRPr="00875F0F">
        <w:t xml:space="preserve"> t</w:t>
      </w:r>
      <w:r w:rsidR="007B6AE1" w:rsidRPr="00875F0F">
        <w:t>.</w:t>
      </w:r>
      <w:r w:rsidRPr="00875F0F">
        <w:t>ex</w:t>
      </w:r>
      <w:r w:rsidR="007B6AE1" w:rsidRPr="00875F0F">
        <w:t>.</w:t>
      </w:r>
      <w:r w:rsidRPr="00875F0F">
        <w:t xml:space="preserve"> spånskivor, möbler, monteringsfärdiga hus samt kök</w:t>
      </w:r>
      <w:r w:rsidRPr="00875F0F">
        <w:t>s</w:t>
      </w:r>
      <w:r w:rsidRPr="00875F0F">
        <w:t xml:space="preserve">inredningar. En utökad förädling av träråvaran skapar fler arbetstillfällen och ökade nationella intäkter. Närheten till större befolkningskoncentrationer med större byggsektor är en konkurrensfördel för </w:t>
      </w:r>
      <w:r w:rsidR="007B6AE1" w:rsidRPr="00875F0F">
        <w:t>V</w:t>
      </w:r>
      <w:r w:rsidRPr="00875F0F">
        <w:t>ästsverige.</w:t>
      </w:r>
    </w:p>
    <w:p w:rsidR="00E92911" w:rsidRPr="00875F0F" w:rsidRDefault="00E92911" w:rsidP="007B6AE1">
      <w:pPr>
        <w:pStyle w:val="Normaltindrag"/>
      </w:pPr>
      <w:r w:rsidRPr="00875F0F">
        <w:t>Civilrättsliga avtal samt upprättandet av skötselplaner bör prioriteras för arbetet med skyddsvärda skogsområden. Avsaknaden av skötselplaner i Väs</w:t>
      </w:r>
      <w:r w:rsidRPr="00875F0F">
        <w:t>t</w:t>
      </w:r>
      <w:r w:rsidRPr="00875F0F">
        <w:t>sverige bör snarast åtgärdas. Detta bör riksdagen ge regeringen till</w:t>
      </w:r>
      <w:r w:rsidR="00255B8F" w:rsidRPr="00875F0F">
        <w:t xml:space="preserve"> </w:t>
      </w:r>
      <w:r w:rsidRPr="00875F0F">
        <w:t>känna.</w:t>
      </w:r>
    </w:p>
    <w:p w:rsidR="007B6AE1" w:rsidRPr="00875F0F" w:rsidRDefault="007B6AE1" w:rsidP="00255B8F">
      <w:pPr>
        <w:pStyle w:val="Rubrik1"/>
      </w:pPr>
      <w:bookmarkStart w:id="14" w:name="_Toc115584067"/>
      <w:bookmarkStart w:id="15" w:name="_Toc118695555"/>
      <w:r w:rsidRPr="00875F0F">
        <w:t>Energi och Transporter</w:t>
      </w:r>
      <w:bookmarkEnd w:id="14"/>
      <w:bookmarkEnd w:id="15"/>
    </w:p>
    <w:p w:rsidR="00E92911" w:rsidRPr="00875F0F" w:rsidRDefault="00E92911" w:rsidP="00255B8F">
      <w:r w:rsidRPr="00875F0F">
        <w:t>Jordbrukets och skogens betydelse som energiproducent kommer att öka, vilket kommer att innebära positiva effekter för miljön men också ha betyde</w:t>
      </w:r>
      <w:r w:rsidRPr="00875F0F">
        <w:t>l</w:t>
      </w:r>
      <w:r w:rsidRPr="00875F0F">
        <w:t>se för många företagare. Det är på landsbygden som en stor potential finns för övergång från fossil till förnybar drift. Det är viktigt att forskning och utvec</w:t>
      </w:r>
      <w:r w:rsidRPr="00875F0F">
        <w:t>k</w:t>
      </w:r>
      <w:r w:rsidRPr="00875F0F">
        <w:t>ling stimuleras samt att en mångfald av alternativ ges möjlighet att komma ut på marknaden.</w:t>
      </w:r>
    </w:p>
    <w:p w:rsidR="00E92911" w:rsidRPr="00875F0F" w:rsidRDefault="00E92911" w:rsidP="007B6AE1">
      <w:pPr>
        <w:pStyle w:val="Normaltindrag"/>
      </w:pPr>
      <w:r w:rsidRPr="00875F0F">
        <w:t>Västsverige med sin bilindustri</w:t>
      </w:r>
      <w:r w:rsidR="00255B8F" w:rsidRPr="00875F0F">
        <w:t xml:space="preserve"> borde vara det naturliga centre</w:t>
      </w:r>
      <w:r w:rsidRPr="00875F0F">
        <w:t>t för utvec</w:t>
      </w:r>
      <w:r w:rsidRPr="00875F0F">
        <w:t>k</w:t>
      </w:r>
      <w:r w:rsidRPr="00875F0F">
        <w:t>ling och testning av miljömässigt uthålliga system för nästa generations fo</w:t>
      </w:r>
      <w:r w:rsidRPr="00875F0F">
        <w:t>r</w:t>
      </w:r>
      <w:r w:rsidRPr="00875F0F">
        <w:t>donspark och kommunikationssystem. Detta bör riksdagen ge regeringen till</w:t>
      </w:r>
      <w:r w:rsidR="00255B8F" w:rsidRPr="00875F0F">
        <w:t xml:space="preserve"> </w:t>
      </w:r>
      <w:r w:rsidRPr="00875F0F">
        <w:t>känna.</w:t>
      </w:r>
    </w:p>
    <w:p w:rsidR="00E92911" w:rsidRPr="00875F0F" w:rsidRDefault="00E92911" w:rsidP="007B6AE1">
      <w:pPr>
        <w:pStyle w:val="Normaltindrag"/>
      </w:pPr>
      <w:r w:rsidRPr="00875F0F">
        <w:t>Bil är en nödvändighet för många i Sverige både i staden och på landsby</w:t>
      </w:r>
      <w:r w:rsidRPr="00875F0F">
        <w:t>g</w:t>
      </w:r>
      <w:r w:rsidRPr="00875F0F">
        <w:t>den. Under de senaste åren har bensinpriset stigit kraftigt. Det höga bensinpr</w:t>
      </w:r>
      <w:r w:rsidRPr="00875F0F">
        <w:t>i</w:t>
      </w:r>
      <w:r w:rsidRPr="00875F0F">
        <w:t>set slår hårt mot landsbygden där många är beroende av bilen för sina arbets- och serviceresor. Transportkostnader på landet bör utredas.</w:t>
      </w:r>
      <w:r w:rsidR="007B6AE1" w:rsidRPr="00875F0F">
        <w:t xml:space="preserve"> </w:t>
      </w:r>
      <w:r w:rsidRPr="00875F0F">
        <w:t>Vi ställer oss exempelvis positiva till avdrag för resor till och från barntillsyn.</w:t>
      </w:r>
    </w:p>
    <w:p w:rsidR="00E92911" w:rsidRPr="00875F0F" w:rsidRDefault="00E92911" w:rsidP="00255B8F">
      <w:pPr>
        <w:pStyle w:val="Rubrik1"/>
      </w:pPr>
      <w:bookmarkStart w:id="16" w:name="_Toc114475025"/>
      <w:bookmarkStart w:id="17" w:name="_Toc115584068"/>
      <w:bookmarkStart w:id="18" w:name="_Toc118695556"/>
      <w:r w:rsidRPr="00875F0F">
        <w:t>Livsmedelsproduktion</w:t>
      </w:r>
      <w:bookmarkEnd w:id="16"/>
      <w:bookmarkEnd w:id="17"/>
      <w:bookmarkEnd w:id="18"/>
    </w:p>
    <w:p w:rsidR="00E92911" w:rsidRPr="00875F0F" w:rsidRDefault="00E92911" w:rsidP="00255B8F">
      <w:r w:rsidRPr="00875F0F">
        <w:t>Det är omöjligt att få en framgångsrik landsbygdsutveckling om inte de aree</w:t>
      </w:r>
      <w:r w:rsidRPr="00875F0F">
        <w:t>l</w:t>
      </w:r>
      <w:r w:rsidRPr="00875F0F">
        <w:t>la näringarna blomstrar. När det gäller produktion av livsmedel intar Västsv</w:t>
      </w:r>
      <w:r w:rsidRPr="00875F0F">
        <w:t>e</w:t>
      </w:r>
      <w:r w:rsidRPr="00875F0F">
        <w:t>rige en tätposition i landet. V</w:t>
      </w:r>
      <w:r w:rsidR="00255B8F" w:rsidRPr="00875F0F">
        <w:t>ästsverige svarar för 20 %</w:t>
      </w:r>
      <w:r w:rsidRPr="00875F0F">
        <w:t xml:space="preserve"> av landets jordbruks</w:t>
      </w:r>
      <w:r w:rsidR="007B6AE1" w:rsidRPr="00875F0F">
        <w:t>-</w:t>
      </w:r>
      <w:r w:rsidRPr="00875F0F">
        <w:t xml:space="preserve"> och livsmedelsproduktion. De livsmedelsindustrier som bygger på inhemska råvaror producerar t.ex</w:t>
      </w:r>
      <w:r w:rsidR="007B6AE1" w:rsidRPr="00875F0F">
        <w:t>.</w:t>
      </w:r>
      <w:r w:rsidRPr="00875F0F">
        <w:t xml:space="preserve"> mejerivaror, färdiglagad mat, fiskkonserver och frysta grönsaker där Lidköping, Götene och Kungshamn kan nämnas.</w:t>
      </w:r>
    </w:p>
    <w:p w:rsidR="00E92911" w:rsidRPr="00875F0F" w:rsidRDefault="00E92911" w:rsidP="007B6AE1">
      <w:pPr>
        <w:pStyle w:val="Normaltindrag"/>
      </w:pPr>
      <w:r w:rsidRPr="00875F0F">
        <w:t>En alltmer konkurrensutsatt marknad kommer framgent att kräva större l</w:t>
      </w:r>
      <w:r w:rsidRPr="00875F0F">
        <w:t>y</w:t>
      </w:r>
      <w:r w:rsidRPr="00875F0F">
        <w:t>hördhet för konsumenternas krav, ökad profilering, förädling och nis</w:t>
      </w:r>
      <w:r w:rsidR="007B6AE1" w:rsidRPr="00875F0F">
        <w:t>c</w:t>
      </w:r>
      <w:r w:rsidRPr="00875F0F">
        <w:t>hpr</w:t>
      </w:r>
      <w:r w:rsidRPr="00875F0F">
        <w:t>o</w:t>
      </w:r>
      <w:r w:rsidRPr="00875F0F">
        <w:t>duktion.</w:t>
      </w:r>
      <w:r w:rsidR="007B6AE1" w:rsidRPr="00875F0F">
        <w:t xml:space="preserve"> </w:t>
      </w:r>
      <w:r w:rsidRPr="00875F0F">
        <w:t>Det blir allt vanligare med nya livsmedelsprodukter som har hälsoe</w:t>
      </w:r>
      <w:r w:rsidRPr="00875F0F">
        <w:t>f</w:t>
      </w:r>
      <w:r w:rsidRPr="00875F0F">
        <w:t xml:space="preserve">fekter. Denna så kallade mervärdesmat, eller </w:t>
      </w:r>
      <w:r w:rsidRPr="00875F0F">
        <w:rPr>
          <w:i/>
          <w:iCs/>
        </w:rPr>
        <w:t>functional food</w:t>
      </w:r>
      <w:r w:rsidRPr="00875F0F">
        <w:t>, kan utgöra en viktig del av förädlingen av svenska livsmedelsprodukter.</w:t>
      </w:r>
      <w:r w:rsidR="007B6AE1" w:rsidRPr="00875F0F">
        <w:t xml:space="preserve"> </w:t>
      </w:r>
      <w:r w:rsidRPr="00875F0F">
        <w:t>Livsmedelsbra</w:t>
      </w:r>
      <w:r w:rsidRPr="00875F0F">
        <w:t>n</w:t>
      </w:r>
      <w:r w:rsidRPr="00875F0F">
        <w:t>schen satsar alltmer på forskning och utveckling. Institutet för livsmedel och bioteknik i Göteborg har satsat medel i ett utvecklingscentrum för livsmedel.</w:t>
      </w:r>
    </w:p>
    <w:p w:rsidR="00E92911" w:rsidRPr="00875F0F" w:rsidRDefault="00E92911" w:rsidP="007B6AE1">
      <w:pPr>
        <w:pStyle w:val="Normaltindrag"/>
      </w:pPr>
      <w:r w:rsidRPr="00875F0F">
        <w:t xml:space="preserve">Regionmatsidén, </w:t>
      </w:r>
      <w:r w:rsidR="00255B8F" w:rsidRPr="00875F0F">
        <w:t>t.ex.</w:t>
      </w:r>
      <w:r w:rsidRPr="00875F0F">
        <w:t xml:space="preserve"> Dalslandsmat, Kaprifolkött, Mjörnlamm och Sjuh</w:t>
      </w:r>
      <w:r w:rsidRPr="00875F0F">
        <w:t>ä</w:t>
      </w:r>
      <w:r w:rsidRPr="00875F0F">
        <w:t>radsmat</w:t>
      </w:r>
      <w:r w:rsidR="00255B8F" w:rsidRPr="00875F0F">
        <w:t>,</w:t>
      </w:r>
      <w:r w:rsidRPr="00875F0F">
        <w:t xml:space="preserve"> bör utvecklas ytterligare och förutom hälso- och miljöaspekten des</w:t>
      </w:r>
      <w:r w:rsidRPr="00875F0F">
        <w:t>s</w:t>
      </w:r>
      <w:r w:rsidRPr="00875F0F">
        <w:t>utom stimulera till fler arbetstillfällen och ökad turistverksamhet. Det gäller även Västsvensk Mersmak som lanserats på restaurangsidan. Folkpartiet anser det vara av stor vikt att mervärdet i svensk l</w:t>
      </w:r>
      <w:r w:rsidR="00255B8F" w:rsidRPr="00875F0F">
        <w:t>ivsmedelsproduktion</w:t>
      </w:r>
      <w:r w:rsidRPr="00875F0F">
        <w:t xml:space="preserve"> lyfts fram mer kraftfullt, vilket skulle gynna regionala livsmedelsföretag. Detta bör riksdagen ge regeringen till</w:t>
      </w:r>
      <w:r w:rsidR="00255B8F" w:rsidRPr="00875F0F">
        <w:t xml:space="preserve"> </w:t>
      </w:r>
      <w:r w:rsidRPr="00875F0F">
        <w:t>känna.</w:t>
      </w:r>
    </w:p>
    <w:p w:rsidR="00E92911" w:rsidRPr="00875F0F" w:rsidRDefault="00E92911" w:rsidP="007B6AE1">
      <w:pPr>
        <w:pStyle w:val="Normaltindrag"/>
      </w:pPr>
      <w:r w:rsidRPr="00875F0F">
        <w:t>Förutom den frivilliga märkningen, som kan underlätta konsumenternas val av livsmedel, är obligatorisk märkning av livsmedel vad avser faktorer som påverkar säkerhet och hälsa av stor vikt. Detta gäller t.ex. att innehåll</w:t>
      </w:r>
      <w:r w:rsidRPr="00875F0F">
        <w:t>s</w:t>
      </w:r>
      <w:r w:rsidRPr="00875F0F">
        <w:t>förteckningarna måste vara tydliga. Speciellt viktigt är märkning som skyddar de konsumenter som behöver undvika vissa livsmedel, t</w:t>
      </w:r>
      <w:r w:rsidR="00255B8F" w:rsidRPr="00875F0F">
        <w:t>.</w:t>
      </w:r>
      <w:r w:rsidRPr="00875F0F">
        <w:t>ex</w:t>
      </w:r>
      <w:r w:rsidR="00255B8F" w:rsidRPr="00875F0F">
        <w:t>.</w:t>
      </w:r>
      <w:r w:rsidRPr="00875F0F">
        <w:t xml:space="preserve"> livsmedelsalle</w:t>
      </w:r>
      <w:r w:rsidRPr="00875F0F">
        <w:t>r</w:t>
      </w:r>
      <w:r w:rsidRPr="00875F0F">
        <w:t>giker och andra födoämnesöverkänsliga.</w:t>
      </w:r>
    </w:p>
    <w:p w:rsidR="00E92911" w:rsidRPr="00875F0F" w:rsidRDefault="00E92911" w:rsidP="00255B8F">
      <w:pPr>
        <w:pStyle w:val="Rubrik1"/>
      </w:pPr>
      <w:bookmarkStart w:id="19" w:name="_Toc114475027"/>
      <w:bookmarkStart w:id="20" w:name="_Toc115584069"/>
      <w:bookmarkStart w:id="21" w:name="_Toc118695557"/>
      <w:r w:rsidRPr="00875F0F">
        <w:t>Jakt och friluftsliv</w:t>
      </w:r>
      <w:bookmarkEnd w:id="19"/>
      <w:bookmarkEnd w:id="20"/>
      <w:bookmarkEnd w:id="21"/>
    </w:p>
    <w:p w:rsidR="00E92911" w:rsidRPr="00875F0F" w:rsidRDefault="00E92911" w:rsidP="00255B8F">
      <w:r w:rsidRPr="00875F0F">
        <w:t>Ett stort och påtagligt problem är att landskapet i delar av Västsverige växer igen. Det är därför av stor betydelse att slå vakt om de betande mularna för att behålla det öppna landskapet och den biologiska mångfalden. Det är av stor vikt att den pågående landsbygdsutvecklingsutredningen (LBU) beaktar Väs</w:t>
      </w:r>
      <w:r w:rsidRPr="00875F0F">
        <w:t>t</w:t>
      </w:r>
      <w:r w:rsidRPr="00875F0F">
        <w:t>sveriges behov av fortsatt öppna marker.</w:t>
      </w:r>
    </w:p>
    <w:p w:rsidR="00E92911" w:rsidRPr="00875F0F" w:rsidRDefault="00E92911" w:rsidP="007B6AE1">
      <w:pPr>
        <w:pStyle w:val="Normaltindrag"/>
      </w:pPr>
      <w:r w:rsidRPr="00875F0F">
        <w:t>För att möjliggöra betande djur krävs också en balanserad rovdjurspolitik med möjlighet till skyddsjakt. Den nuvarande rovdjurspolitiken leder dessvä</w:t>
      </w:r>
      <w:r w:rsidRPr="00875F0F">
        <w:t>r</w:t>
      </w:r>
      <w:r w:rsidRPr="00875F0F">
        <w:t>re endast till intressemotsättning</w:t>
      </w:r>
      <w:r w:rsidR="00255B8F" w:rsidRPr="00875F0F">
        <w:t>ar. Vi anser att en översyn av</w:t>
      </w:r>
      <w:r w:rsidRPr="00875F0F">
        <w:t xml:space="preserve"> 28</w:t>
      </w:r>
      <w:r w:rsidR="00255B8F" w:rsidRPr="00875F0F">
        <w:t xml:space="preserve"> §</w:t>
      </w:r>
      <w:r w:rsidRPr="00875F0F">
        <w:t xml:space="preserve"> jaktlagen snarast måste genomföras. Detta bör riksdagen ge regeringen till</w:t>
      </w:r>
      <w:r w:rsidR="00255B8F" w:rsidRPr="00875F0F">
        <w:t xml:space="preserve"> </w:t>
      </w:r>
      <w:r w:rsidRPr="00875F0F">
        <w:t>känna.</w:t>
      </w:r>
    </w:p>
    <w:p w:rsidR="00E92911" w:rsidRPr="00875F0F" w:rsidRDefault="00E92911" w:rsidP="007B6AE1">
      <w:pPr>
        <w:pStyle w:val="Normaltindrag"/>
      </w:pPr>
      <w:r w:rsidRPr="00875F0F">
        <w:t>På landsbygden i delar av regionen är inte bristen på stränder tillgängliga för friluftsliv ett huvudproblem, utan det är den sedan lång tid pågående a</w:t>
      </w:r>
      <w:r w:rsidRPr="00875F0F">
        <w:t>v</w:t>
      </w:r>
      <w:r w:rsidRPr="00875F0F">
        <w:t>folkningen som är det stora hotet. En måttfull anpassning av regelverket vad gäller strandskyddet skulle skapa fler attraktiva boendemiljöer och förbättra överlevna</w:t>
      </w:r>
      <w:r w:rsidR="00B313BD" w:rsidRPr="00875F0F">
        <w:t>dsmöjligheterna i dessa delar. Över de</w:t>
      </w:r>
      <w:r w:rsidRPr="00875F0F">
        <w:t xml:space="preserve"> stränder som inte klassats som riksintresse av </w:t>
      </w:r>
      <w:r w:rsidR="00B313BD" w:rsidRPr="00875F0F">
        <w:t>N</w:t>
      </w:r>
      <w:r w:rsidRPr="00875F0F">
        <w:t>aturvårdsverket eller klassats som skyddsvärda av län</w:t>
      </w:r>
      <w:r w:rsidRPr="00875F0F">
        <w:t>s</w:t>
      </w:r>
      <w:r w:rsidRPr="00875F0F">
        <w:t xml:space="preserve">styrelserna skulle </w:t>
      </w:r>
      <w:r w:rsidR="00B313BD" w:rsidRPr="00875F0F">
        <w:t xml:space="preserve">det </w:t>
      </w:r>
      <w:r w:rsidRPr="00875F0F">
        <w:t xml:space="preserve">ges ett </w:t>
      </w:r>
      <w:r w:rsidR="00B313BD" w:rsidRPr="00875F0F">
        <w:t>större kommunalt inflytande</w:t>
      </w:r>
      <w:r w:rsidRPr="00875F0F">
        <w:t xml:space="preserve">. Det är dock av stor vikt att inte vara statisk vad gäller strandskyddet utan tillåta ett </w:t>
      </w:r>
      <w:r w:rsidR="00B313BD" w:rsidRPr="00875F0F">
        <w:t xml:space="preserve">mer </w:t>
      </w:r>
      <w:r w:rsidRPr="00875F0F">
        <w:t>flexib</w:t>
      </w:r>
      <w:r w:rsidR="00B313BD" w:rsidRPr="00875F0F">
        <w:t>e</w:t>
      </w:r>
      <w:r w:rsidRPr="00875F0F">
        <w:t>l</w:t>
      </w:r>
      <w:r w:rsidR="00B313BD" w:rsidRPr="00875F0F">
        <w:t>t</w:t>
      </w:r>
      <w:r w:rsidRPr="00875F0F">
        <w:t xml:space="preserve"> skydd för att möjliggöra viktiga turistsatsningar samt erbjuda attraktiva boe</w:t>
      </w:r>
      <w:r w:rsidRPr="00875F0F">
        <w:t>n</w:t>
      </w:r>
      <w:r w:rsidRPr="00875F0F">
        <w:t xml:space="preserve">demiljöer. Vi anser det vara nödvändigt med ett </w:t>
      </w:r>
      <w:r w:rsidR="00B313BD" w:rsidRPr="00875F0F">
        <w:t xml:space="preserve">mer </w:t>
      </w:r>
      <w:r w:rsidRPr="00875F0F">
        <w:t>flexib</w:t>
      </w:r>
      <w:r w:rsidR="00B313BD" w:rsidRPr="00875F0F">
        <w:t>e</w:t>
      </w:r>
      <w:r w:rsidRPr="00875F0F">
        <w:t>l</w:t>
      </w:r>
      <w:r w:rsidR="00B313BD" w:rsidRPr="00875F0F">
        <w:t>t</w:t>
      </w:r>
      <w:r w:rsidRPr="00875F0F">
        <w:t xml:space="preserve"> synsätt på strandrätten. Detta bör riksdagen ge regeringen till</w:t>
      </w:r>
      <w:r w:rsidR="00255B8F" w:rsidRPr="00875F0F">
        <w:t xml:space="preserve"> </w:t>
      </w:r>
      <w:r w:rsidRPr="00875F0F">
        <w:t>känna.</w:t>
      </w:r>
    </w:p>
    <w:p w:rsidR="00E92911" w:rsidRPr="00875F0F" w:rsidRDefault="00E92911" w:rsidP="00255B8F">
      <w:pPr>
        <w:pStyle w:val="Rubrik1"/>
      </w:pPr>
      <w:bookmarkStart w:id="22" w:name="_Toc115584070"/>
      <w:bookmarkStart w:id="23" w:name="_Toc118695558"/>
      <w:r w:rsidRPr="00875F0F">
        <w:t>Turism</w:t>
      </w:r>
      <w:bookmarkEnd w:id="22"/>
      <w:bookmarkEnd w:id="23"/>
    </w:p>
    <w:p w:rsidR="00E92911" w:rsidRPr="00875F0F" w:rsidRDefault="00E92911" w:rsidP="00255B8F">
      <w:r w:rsidRPr="00875F0F">
        <w:t>Den extremt småföretagsbaserade turistnäringen är en naturlig och viktig del av hela Sveriges näringspolitik.</w:t>
      </w:r>
      <w:r w:rsidR="00E66D19" w:rsidRPr="00875F0F">
        <w:t xml:space="preserve"> </w:t>
      </w:r>
      <w:r w:rsidRPr="00875F0F">
        <w:t>Västra Götaland</w:t>
      </w:r>
      <w:r w:rsidR="00E66D19" w:rsidRPr="00875F0F">
        <w:t>s</w:t>
      </w:r>
      <w:r w:rsidRPr="00875F0F">
        <w:t xml:space="preserve"> och Hallands län hade år 2004 boendeintäkter på 2,8 miljarder kronor på hotell, stugbyar och vandra</w:t>
      </w:r>
      <w:r w:rsidRPr="00875F0F">
        <w:t>r</w:t>
      </w:r>
      <w:r w:rsidRPr="00875F0F">
        <w:t>hem. Genomsnittet för samtliga län låg på 672 miljoner kronor. Liseberg var Sveriges populäraste turistmål med sina 3</w:t>
      </w:r>
      <w:r w:rsidR="00255B8F" w:rsidRPr="00875F0F">
        <w:t> </w:t>
      </w:r>
      <w:r w:rsidRPr="00875F0F">
        <w:t>223</w:t>
      </w:r>
      <w:r w:rsidR="00E66D19" w:rsidRPr="00875F0F">
        <w:t xml:space="preserve"> </w:t>
      </w:r>
      <w:r w:rsidRPr="00875F0F">
        <w:t>000 besökare. Handel och transporter är andra stora turistintäkter. Sverige hade 14,9 miljoner utländska besökare år 2003 som spenderade nästan 167 miljarder kronor. Antalet sy</w:t>
      </w:r>
      <w:r w:rsidRPr="00875F0F">
        <w:t>s</w:t>
      </w:r>
      <w:r w:rsidRPr="00875F0F">
        <w:t>selsatta inom turistnäringen i Sverige totalt är ca</w:t>
      </w:r>
      <w:r w:rsidR="00E66D19" w:rsidRPr="00875F0F">
        <w:t xml:space="preserve"> </w:t>
      </w:r>
      <w:r w:rsidRPr="00875F0F">
        <w:t>127 000 personer.</w:t>
      </w:r>
    </w:p>
    <w:p w:rsidR="00E66D19" w:rsidRPr="00875F0F" w:rsidRDefault="00E92911" w:rsidP="007B6AE1">
      <w:pPr>
        <w:pStyle w:val="Normaltindrag"/>
      </w:pPr>
      <w:r w:rsidRPr="00875F0F">
        <w:t>Folkpartiets turistpolitik utgår ifrån det faktum att en fungerande turistse</w:t>
      </w:r>
      <w:r w:rsidRPr="00875F0F">
        <w:t>k</w:t>
      </w:r>
      <w:r w:rsidRPr="00875F0F">
        <w:t>tor kan ge fler jobb, bättre statliga finanser, ett levande Sverige samt en bättre miljö. Det krävs dock en förenkling och ökad flexibilitet av regelverk för att möjliggöra utökade turistsatsningar. Den s.k. ekoturismen är en intressant sektor, som passar Västsverige väl med tanke på vad vi som turistmål har att erbjuda i form av sjöar och hav, orörd natur, hagmarker, brukade jordar samt stora skogsområden.</w:t>
      </w:r>
      <w:r w:rsidR="00E66D19" w:rsidRPr="00875F0F">
        <w:t xml:space="preserve"> </w:t>
      </w:r>
      <w:r w:rsidRPr="00875F0F">
        <w:t xml:space="preserve">I </w:t>
      </w:r>
      <w:r w:rsidR="00E66D19" w:rsidRPr="00875F0F">
        <w:t>V</w:t>
      </w:r>
      <w:r w:rsidRPr="00875F0F">
        <w:t>ästsverige finns också ett flertal städer med charm och puls</w:t>
      </w:r>
      <w:r w:rsidR="00E66D19" w:rsidRPr="00875F0F">
        <w:t>,</w:t>
      </w:r>
      <w:r w:rsidRPr="00875F0F">
        <w:t xml:space="preserve"> där Göteborg är centralt</w:t>
      </w:r>
      <w:r w:rsidR="00E66D19" w:rsidRPr="00875F0F">
        <w:t xml:space="preserve">, </w:t>
      </w:r>
      <w:r w:rsidRPr="00875F0F">
        <w:t>samt andra kultur- och skönhetsuppleve</w:t>
      </w:r>
      <w:r w:rsidRPr="00875F0F">
        <w:t>l</w:t>
      </w:r>
      <w:r w:rsidRPr="00875F0F">
        <w:t>ser.</w:t>
      </w:r>
      <w:r w:rsidR="00E66D19" w:rsidRPr="00875F0F">
        <w:t xml:space="preserve"> Detta bör riksdagen ge regeringen till</w:t>
      </w:r>
      <w:r w:rsidR="00255B8F" w:rsidRPr="00875F0F">
        <w:t xml:space="preserve"> </w:t>
      </w:r>
      <w:r w:rsidR="00E66D19" w:rsidRPr="00875F0F">
        <w:t>känna.</w:t>
      </w:r>
    </w:p>
    <w:p w:rsidR="00E92911" w:rsidRPr="00875F0F" w:rsidRDefault="00E92911" w:rsidP="007B6AE1">
      <w:pPr>
        <w:pStyle w:val="Normaltindrag"/>
      </w:pPr>
      <w:r w:rsidRPr="00875F0F">
        <w:t>Haven och vattnen spelar en central roll i Västsverige. Vattnen är viktiga b</w:t>
      </w:r>
      <w:r w:rsidR="00E66D19" w:rsidRPr="00875F0F">
        <w:t>åde som livskälla, transportled</w:t>
      </w:r>
      <w:r w:rsidRPr="00875F0F">
        <w:t>,</w:t>
      </w:r>
      <w:r w:rsidR="00E66D19" w:rsidRPr="00875F0F">
        <w:t xml:space="preserve"> </w:t>
      </w:r>
      <w:r w:rsidRPr="00875F0F">
        <w:t xml:space="preserve">fiske och </w:t>
      </w:r>
      <w:r w:rsidR="00255B8F" w:rsidRPr="00875F0F">
        <w:t xml:space="preserve">för </w:t>
      </w:r>
      <w:r w:rsidRPr="00875F0F">
        <w:t>turism.</w:t>
      </w:r>
      <w:r w:rsidR="00E66D19" w:rsidRPr="00875F0F">
        <w:t xml:space="preserve"> </w:t>
      </w:r>
      <w:r w:rsidRPr="00875F0F">
        <w:t>Fiske, sjöfart och va</w:t>
      </w:r>
      <w:r w:rsidRPr="00875F0F">
        <w:t>t</w:t>
      </w:r>
      <w:r w:rsidRPr="00875F0F">
        <w:t>tenleder utvecklas i en särskild motion.</w:t>
      </w:r>
      <w:r w:rsidR="00E66D19" w:rsidRPr="00875F0F">
        <w:t xml:space="preserve"> </w:t>
      </w:r>
    </w:p>
    <w:p w:rsidR="00E92911" w:rsidRPr="00875F0F" w:rsidRDefault="00E92911" w:rsidP="00255B8F">
      <w:pPr>
        <w:pStyle w:val="Rubrik1"/>
      </w:pPr>
      <w:bookmarkStart w:id="24" w:name="_Toc114475029"/>
      <w:bookmarkStart w:id="25" w:name="_Toc115584071"/>
      <w:bookmarkStart w:id="26" w:name="_Toc118695559"/>
      <w:r w:rsidRPr="00875F0F">
        <w:t>Företagsamhet</w:t>
      </w:r>
      <w:bookmarkEnd w:id="24"/>
      <w:r w:rsidRPr="00875F0F">
        <w:t xml:space="preserve"> och boende på landsbygden</w:t>
      </w:r>
      <w:bookmarkEnd w:id="25"/>
      <w:bookmarkEnd w:id="26"/>
    </w:p>
    <w:p w:rsidR="00E66D19" w:rsidRPr="00875F0F" w:rsidRDefault="00E92911" w:rsidP="00255B8F">
      <w:r w:rsidRPr="00875F0F">
        <w:rPr>
          <w:snapToGrid w:val="0"/>
        </w:rPr>
        <w:t>Sverige behöver en varaktig hållbar tillväxt. Denna tillväxt kan inte bara sk</w:t>
      </w:r>
      <w:r w:rsidRPr="00875F0F">
        <w:rPr>
          <w:snapToGrid w:val="0"/>
        </w:rPr>
        <w:t>a</w:t>
      </w:r>
      <w:r w:rsidRPr="00875F0F">
        <w:rPr>
          <w:snapToGrid w:val="0"/>
        </w:rPr>
        <w:t xml:space="preserve">pas i tätorterna utan måste också vara en fråga för utvecklingen av landsbygd och glesbygd. Detta kräver en fungerande företagarpolitik, och eftersom landsbygdens företag i stor utsträckning är småföretagare krävs framför </w:t>
      </w:r>
      <w:r w:rsidR="00E66D19" w:rsidRPr="00875F0F">
        <w:rPr>
          <w:snapToGrid w:val="0"/>
        </w:rPr>
        <w:t xml:space="preserve">allt en bra småföretagarpolitik. </w:t>
      </w:r>
      <w:r w:rsidRPr="00875F0F">
        <w:rPr>
          <w:color w:val="000000"/>
        </w:rPr>
        <w:t>Vi vill arbeta för en företagarvänlig näringspol</w:t>
      </w:r>
      <w:r w:rsidRPr="00875F0F">
        <w:rPr>
          <w:color w:val="000000"/>
        </w:rPr>
        <w:t>i</w:t>
      </w:r>
      <w:r w:rsidRPr="00875F0F">
        <w:rPr>
          <w:color w:val="000000"/>
        </w:rPr>
        <w:t>tik</w:t>
      </w:r>
      <w:r w:rsidR="00255B8F" w:rsidRPr="00875F0F">
        <w:rPr>
          <w:color w:val="000000"/>
        </w:rPr>
        <w:t>,</w:t>
      </w:r>
      <w:r w:rsidRPr="00875F0F">
        <w:rPr>
          <w:color w:val="000000"/>
        </w:rPr>
        <w:t xml:space="preserve"> vilket innebär att en </w:t>
      </w:r>
      <w:r w:rsidRPr="00875F0F">
        <w:t>lång rad konkreta förenklingar behövs för att unde</w:t>
      </w:r>
      <w:r w:rsidRPr="00875F0F">
        <w:t>r</w:t>
      </w:r>
      <w:r w:rsidRPr="00875F0F">
        <w:t>lätta eget företagande.</w:t>
      </w:r>
      <w:r w:rsidR="00E66D19" w:rsidRPr="00875F0F">
        <w:t xml:space="preserve"> Detta bör riksdagen ge regeringen till</w:t>
      </w:r>
      <w:r w:rsidR="00255B8F" w:rsidRPr="00875F0F">
        <w:t xml:space="preserve"> </w:t>
      </w:r>
      <w:r w:rsidR="00E66D19" w:rsidRPr="00875F0F">
        <w:t>känna.</w:t>
      </w:r>
    </w:p>
    <w:p w:rsidR="00E92911" w:rsidRPr="00875F0F" w:rsidRDefault="00E92911" w:rsidP="007B6AE1">
      <w:pPr>
        <w:pStyle w:val="Normaltindrag"/>
      </w:pPr>
      <w:r w:rsidRPr="00875F0F">
        <w:t>Vi anser att avdrag för hushållsnära tjänster skall genomföras som ett p</w:t>
      </w:r>
      <w:r w:rsidRPr="00875F0F">
        <w:t>i</w:t>
      </w:r>
      <w:r w:rsidRPr="00875F0F">
        <w:t>lotprojekt i regionen. Detta bör riksdagen ge regeringen till</w:t>
      </w:r>
      <w:r w:rsidR="00255B8F" w:rsidRPr="00875F0F">
        <w:t xml:space="preserve"> </w:t>
      </w:r>
      <w:r w:rsidRPr="00875F0F">
        <w:t>känna.</w:t>
      </w:r>
    </w:p>
    <w:p w:rsidR="00E92911" w:rsidRPr="00875F0F" w:rsidRDefault="00E92911" w:rsidP="007B6AE1">
      <w:pPr>
        <w:pStyle w:val="Normaltindrag"/>
      </w:pPr>
      <w:r w:rsidRPr="00875F0F">
        <w:t>Utan fungerade infrastruktur kan hela Sverige aldrig få en positiv utvec</w:t>
      </w:r>
      <w:r w:rsidRPr="00875F0F">
        <w:t>k</w:t>
      </w:r>
      <w:r w:rsidRPr="00875F0F">
        <w:t>ling. Detta är en grundbult i regionalpolitiken. Därför måste satsningar göras på infrastrukturen. Detta utvecklas i en särskild motion.</w:t>
      </w:r>
    </w:p>
    <w:p w:rsidR="00E92911" w:rsidRPr="00875F0F" w:rsidRDefault="00E92911" w:rsidP="007B6AE1">
      <w:pPr>
        <w:pStyle w:val="Normaltindrag"/>
      </w:pPr>
      <w:r w:rsidRPr="00875F0F">
        <w:t>Många av regionens invånare bor på landsbygden. Det civila samhället måste vara närvarande på landsbygden för att människor skall kunna leva efter devisen ”bo där du vill”. Vi motsätter oss nedrustning av polis, post, allmänna kommunikationer samt tingsrätter. Kultur och utbildning är också nödvändigt för att möjliggöra en landsbygds</w:t>
      </w:r>
      <w:r w:rsidR="00255B8F" w:rsidRPr="00875F0F">
        <w:t>-</w:t>
      </w:r>
      <w:r w:rsidRPr="00875F0F">
        <w:t xml:space="preserve"> och arbetsmarknadsutveckling.</w:t>
      </w:r>
      <w:r w:rsidR="00E66D19" w:rsidRPr="00875F0F">
        <w:t xml:space="preserve"> Detta bör riksdagen ge regeringen till</w:t>
      </w:r>
      <w:r w:rsidR="00255B8F" w:rsidRPr="00875F0F">
        <w:t xml:space="preserve"> </w:t>
      </w:r>
      <w:r w:rsidR="00E66D19" w:rsidRPr="00875F0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5B8F" w:rsidRPr="00875F0F">
        <w:tblPrEx>
          <w:tblCellMar>
            <w:top w:w="0" w:type="dxa"/>
            <w:bottom w:w="0" w:type="dxa"/>
          </w:tblCellMar>
        </w:tblPrEx>
        <w:trPr>
          <w:cantSplit/>
        </w:trPr>
        <w:tc>
          <w:tcPr>
            <w:tcW w:w="3046" w:type="dxa"/>
          </w:tcPr>
          <w:p w:rsidR="00255B8F" w:rsidRPr="00875F0F" w:rsidRDefault="00255B8F" w:rsidP="00255B8F">
            <w:pPr>
              <w:pStyle w:val="UnderskriftDatum"/>
              <w:spacing w:before="0"/>
            </w:pPr>
            <w:r w:rsidRPr="00875F0F">
              <w:t>Stockholm den 30 september 2005</w:t>
            </w:r>
          </w:p>
        </w:tc>
        <w:tc>
          <w:tcPr>
            <w:tcW w:w="3047" w:type="dxa"/>
          </w:tcPr>
          <w:p w:rsidR="00255B8F" w:rsidRPr="00875F0F" w:rsidRDefault="00255B8F" w:rsidP="00255B8F">
            <w:pPr>
              <w:pStyle w:val="Underskrifter"/>
            </w:pPr>
          </w:p>
        </w:tc>
      </w:tr>
      <w:tr w:rsidR="00255B8F" w:rsidRPr="00875F0F">
        <w:tblPrEx>
          <w:tblCellMar>
            <w:top w:w="0" w:type="dxa"/>
            <w:bottom w:w="0" w:type="dxa"/>
          </w:tblCellMar>
        </w:tblPrEx>
        <w:trPr>
          <w:cantSplit/>
        </w:trPr>
        <w:tc>
          <w:tcPr>
            <w:tcW w:w="3046" w:type="dxa"/>
          </w:tcPr>
          <w:p w:rsidR="00255B8F" w:rsidRPr="00875F0F" w:rsidRDefault="00255B8F" w:rsidP="00255B8F">
            <w:pPr>
              <w:pStyle w:val="Underskrifter"/>
            </w:pPr>
            <w:r w:rsidRPr="00875F0F">
              <w:t>Anita Brodén (fp)</w:t>
            </w:r>
          </w:p>
        </w:tc>
        <w:tc>
          <w:tcPr>
            <w:tcW w:w="3047" w:type="dxa"/>
          </w:tcPr>
          <w:p w:rsidR="00255B8F" w:rsidRPr="00875F0F" w:rsidRDefault="00255B8F" w:rsidP="00255B8F">
            <w:pPr>
              <w:pStyle w:val="Underskrifter"/>
            </w:pPr>
          </w:p>
        </w:tc>
      </w:tr>
      <w:tr w:rsidR="00255B8F" w:rsidRPr="00875F0F">
        <w:tblPrEx>
          <w:tblCellMar>
            <w:top w:w="0" w:type="dxa"/>
            <w:bottom w:w="0" w:type="dxa"/>
          </w:tblCellMar>
        </w:tblPrEx>
        <w:trPr>
          <w:cantSplit/>
        </w:trPr>
        <w:tc>
          <w:tcPr>
            <w:tcW w:w="3046" w:type="dxa"/>
          </w:tcPr>
          <w:p w:rsidR="00255B8F" w:rsidRPr="00875F0F" w:rsidRDefault="00255B8F" w:rsidP="00255B8F">
            <w:pPr>
              <w:pStyle w:val="Underskrifter"/>
            </w:pPr>
            <w:r w:rsidRPr="00875F0F">
              <w:t>Marita Aronson (fp)</w:t>
            </w:r>
          </w:p>
        </w:tc>
        <w:tc>
          <w:tcPr>
            <w:tcW w:w="3047" w:type="dxa"/>
          </w:tcPr>
          <w:p w:rsidR="00255B8F" w:rsidRPr="00875F0F" w:rsidRDefault="00255B8F" w:rsidP="00255B8F">
            <w:pPr>
              <w:pStyle w:val="Underskrifter"/>
            </w:pPr>
            <w:r w:rsidRPr="00875F0F">
              <w:t>Erling Bager (fp)</w:t>
            </w:r>
          </w:p>
        </w:tc>
      </w:tr>
      <w:tr w:rsidR="00255B8F" w:rsidRPr="00875F0F">
        <w:tblPrEx>
          <w:tblCellMar>
            <w:top w:w="0" w:type="dxa"/>
            <w:bottom w:w="0" w:type="dxa"/>
          </w:tblCellMar>
        </w:tblPrEx>
        <w:trPr>
          <w:cantSplit/>
        </w:trPr>
        <w:tc>
          <w:tcPr>
            <w:tcW w:w="3046" w:type="dxa"/>
          </w:tcPr>
          <w:p w:rsidR="00255B8F" w:rsidRPr="00875F0F" w:rsidRDefault="00255B8F" w:rsidP="00255B8F">
            <w:pPr>
              <w:pStyle w:val="Underskrifter"/>
            </w:pPr>
            <w:r w:rsidRPr="00875F0F">
              <w:t>Axel Darvik (fp)</w:t>
            </w:r>
          </w:p>
        </w:tc>
        <w:tc>
          <w:tcPr>
            <w:tcW w:w="3047" w:type="dxa"/>
          </w:tcPr>
          <w:p w:rsidR="00255B8F" w:rsidRPr="00875F0F" w:rsidRDefault="00255B8F" w:rsidP="00255B8F">
            <w:pPr>
              <w:pStyle w:val="Underskrifter"/>
            </w:pPr>
            <w:r w:rsidRPr="00875F0F">
              <w:t>Anne-Marie Ekström (fp)</w:t>
            </w:r>
          </w:p>
        </w:tc>
      </w:tr>
      <w:tr w:rsidR="00255B8F" w:rsidRPr="00875F0F">
        <w:tblPrEx>
          <w:tblCellMar>
            <w:top w:w="0" w:type="dxa"/>
            <w:bottom w:w="0" w:type="dxa"/>
          </w:tblCellMar>
        </w:tblPrEx>
        <w:trPr>
          <w:cantSplit/>
        </w:trPr>
        <w:tc>
          <w:tcPr>
            <w:tcW w:w="3046" w:type="dxa"/>
          </w:tcPr>
          <w:p w:rsidR="00255B8F" w:rsidRPr="00875F0F" w:rsidRDefault="00255B8F" w:rsidP="00255B8F">
            <w:pPr>
              <w:pStyle w:val="Underskrifter"/>
            </w:pPr>
            <w:r w:rsidRPr="00875F0F">
              <w:t>Jan Ertsborn (fp)</w:t>
            </w:r>
          </w:p>
        </w:tc>
        <w:tc>
          <w:tcPr>
            <w:tcW w:w="3047" w:type="dxa"/>
          </w:tcPr>
          <w:p w:rsidR="00255B8F" w:rsidRPr="00875F0F" w:rsidRDefault="00255B8F" w:rsidP="00255B8F">
            <w:pPr>
              <w:pStyle w:val="Underskrifter"/>
            </w:pPr>
            <w:r w:rsidRPr="00875F0F">
              <w:t>Eva Flyborg (fp)</w:t>
            </w:r>
          </w:p>
        </w:tc>
      </w:tr>
      <w:tr w:rsidR="00255B8F" w:rsidRPr="00875F0F">
        <w:tblPrEx>
          <w:tblCellMar>
            <w:top w:w="0" w:type="dxa"/>
            <w:bottom w:w="0" w:type="dxa"/>
          </w:tblCellMar>
        </w:tblPrEx>
        <w:trPr>
          <w:cantSplit/>
        </w:trPr>
        <w:tc>
          <w:tcPr>
            <w:tcW w:w="3046" w:type="dxa"/>
          </w:tcPr>
          <w:p w:rsidR="00255B8F" w:rsidRPr="00875F0F" w:rsidRDefault="00255B8F" w:rsidP="00255B8F">
            <w:pPr>
              <w:pStyle w:val="Underskrifter"/>
            </w:pPr>
            <w:r w:rsidRPr="00875F0F">
              <w:t>Lennart Kollmats (fp)</w:t>
            </w:r>
          </w:p>
        </w:tc>
        <w:tc>
          <w:tcPr>
            <w:tcW w:w="3047" w:type="dxa"/>
          </w:tcPr>
          <w:p w:rsidR="00255B8F" w:rsidRPr="00875F0F" w:rsidRDefault="00255B8F" w:rsidP="00255B8F">
            <w:pPr>
              <w:pStyle w:val="Underskrifter"/>
            </w:pPr>
            <w:r w:rsidRPr="00875F0F">
              <w:t>Lars Tysklind (fp)</w:t>
            </w:r>
          </w:p>
        </w:tc>
      </w:tr>
      <w:tr w:rsidR="00255B8F" w:rsidRPr="00875F0F">
        <w:tblPrEx>
          <w:tblCellMar>
            <w:top w:w="0" w:type="dxa"/>
            <w:bottom w:w="0" w:type="dxa"/>
          </w:tblCellMar>
        </w:tblPrEx>
        <w:trPr>
          <w:cantSplit/>
        </w:trPr>
        <w:tc>
          <w:tcPr>
            <w:tcW w:w="3046" w:type="dxa"/>
          </w:tcPr>
          <w:p w:rsidR="00255B8F" w:rsidRPr="00875F0F" w:rsidRDefault="00255B8F" w:rsidP="00255B8F">
            <w:pPr>
              <w:pStyle w:val="Underskrifter"/>
            </w:pPr>
            <w:r w:rsidRPr="00875F0F">
              <w:t>Cecilia Wigström (fp)</w:t>
            </w:r>
          </w:p>
        </w:tc>
        <w:tc>
          <w:tcPr>
            <w:tcW w:w="3047" w:type="dxa"/>
          </w:tcPr>
          <w:p w:rsidR="00255B8F" w:rsidRPr="00875F0F" w:rsidRDefault="00255B8F" w:rsidP="00255B8F">
            <w:pPr>
              <w:pStyle w:val="Underskrifter"/>
            </w:pPr>
            <w:r w:rsidRPr="00875F0F">
              <w:t>Christer Winbäck (fp)</w:t>
            </w:r>
          </w:p>
        </w:tc>
      </w:tr>
    </w:tbl>
    <w:p w:rsidR="000F5C4E" w:rsidRPr="00875F0F" w:rsidRDefault="000F5C4E" w:rsidP="00255B8F">
      <w:pPr>
        <w:pStyle w:val="Normaltindrag"/>
      </w:pPr>
    </w:p>
    <w:sectPr w:rsidR="000F5C4E" w:rsidRPr="00875F0F" w:rsidSect="00255B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FA6" w:rsidRPr="00875F0F" w:rsidRDefault="00787FA6">
      <w:r w:rsidRPr="00875F0F">
        <w:separator/>
      </w:r>
    </w:p>
  </w:endnote>
  <w:endnote w:type="continuationSeparator" w:id="0">
    <w:p w:rsidR="00787FA6" w:rsidRPr="00875F0F" w:rsidRDefault="00787FA6">
      <w:r w:rsidRPr="00875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A1" w:rsidRPr="00875F0F" w:rsidRDefault="00875F0F" w:rsidP="00255B8F">
    <w:pPr>
      <w:pStyle w:val="Sidfot"/>
    </w:pPr>
    <w:r w:rsidRPr="00875F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1164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8F" w:rsidRDefault="00255B8F">
                          <w:pPr>
                            <w:pStyle w:val="NormalS5sidnrV"/>
                          </w:pPr>
                          <w:r>
                            <w:fldChar w:fldCharType="begin"/>
                          </w:r>
                          <w:r>
                            <w:instrText xml:space="preserve"> PAGE *\charformat</w:instrText>
                          </w:r>
                          <w:r>
                            <w:fldChar w:fldCharType="separate"/>
                          </w:r>
                          <w:r w:rsidR="000652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B8F" w:rsidRDefault="00255B8F">
                    <w:pPr>
                      <w:pStyle w:val="NormalS5sidnrV"/>
                    </w:pPr>
                    <w:r>
                      <w:fldChar w:fldCharType="begin"/>
                    </w:r>
                    <w:r>
                      <w:instrText xml:space="preserve"> PAGE *\charformat</w:instrText>
                    </w:r>
                    <w:r>
                      <w:fldChar w:fldCharType="separate"/>
                    </w:r>
                    <w:r w:rsidR="000652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A1" w:rsidRPr="00875F0F" w:rsidRDefault="00875F0F" w:rsidP="00255B8F">
    <w:pPr>
      <w:pStyle w:val="Sidfot"/>
    </w:pPr>
    <w:r w:rsidRPr="00875F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560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8F" w:rsidRDefault="00255B8F">
                          <w:pPr>
                            <w:pStyle w:val="NormalS5sidnrH"/>
                            <w:ind w:right="0"/>
                          </w:pPr>
                          <w:r>
                            <w:fldChar w:fldCharType="begin"/>
                          </w:r>
                          <w:r>
                            <w:instrText xml:space="preserve"> PAGE *\charformat</w:instrText>
                          </w:r>
                          <w:r>
                            <w:fldChar w:fldCharType="separate"/>
                          </w:r>
                          <w:r w:rsidR="000652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B8F" w:rsidRDefault="00255B8F">
                    <w:pPr>
                      <w:pStyle w:val="NormalS5sidnrH"/>
                      <w:ind w:right="0"/>
                    </w:pPr>
                    <w:r>
                      <w:fldChar w:fldCharType="begin"/>
                    </w:r>
                    <w:r>
                      <w:instrText xml:space="preserve"> PAGE *\charformat</w:instrText>
                    </w:r>
                    <w:r>
                      <w:fldChar w:fldCharType="separate"/>
                    </w:r>
                    <w:r w:rsidR="000652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A1" w:rsidRPr="00875F0F" w:rsidRDefault="00875F0F" w:rsidP="00255B8F">
    <w:pPr>
      <w:pStyle w:val="Sidfot"/>
    </w:pPr>
    <w:r w:rsidRPr="00875F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7372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8F" w:rsidRDefault="00255B8F">
                          <w:pPr>
                            <w:pStyle w:val="NormalS5sidnrH"/>
                            <w:ind w:right="0"/>
                          </w:pPr>
                          <w:r>
                            <w:fldChar w:fldCharType="begin"/>
                          </w:r>
                          <w:r>
                            <w:instrText xml:space="preserve"> PAGE *\charformat</w:instrText>
                          </w:r>
                          <w:r>
                            <w:fldChar w:fldCharType="separate"/>
                          </w:r>
                          <w:r w:rsidR="000652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B8F" w:rsidRDefault="00255B8F">
                    <w:pPr>
                      <w:pStyle w:val="NormalS5sidnrH"/>
                      <w:ind w:right="0"/>
                    </w:pPr>
                    <w:r>
                      <w:fldChar w:fldCharType="begin"/>
                    </w:r>
                    <w:r>
                      <w:instrText xml:space="preserve"> PAGE *\charformat</w:instrText>
                    </w:r>
                    <w:r>
                      <w:fldChar w:fldCharType="separate"/>
                    </w:r>
                    <w:r w:rsidR="000652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FA6" w:rsidRPr="00875F0F" w:rsidRDefault="00787FA6">
      <w:r w:rsidRPr="00875F0F">
        <w:separator/>
      </w:r>
    </w:p>
  </w:footnote>
  <w:footnote w:type="continuationSeparator" w:id="0">
    <w:p w:rsidR="00787FA6" w:rsidRPr="00875F0F" w:rsidRDefault="00787FA6">
      <w:r w:rsidRPr="00875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A1" w:rsidRPr="00875F0F" w:rsidRDefault="00875F0F" w:rsidP="00255B8F">
    <w:pPr>
      <w:pStyle w:val="Sidhuvud"/>
    </w:pPr>
    <w:r w:rsidRPr="00875F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341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8F" w:rsidRDefault="00255B8F">
                          <w:pPr>
                            <w:pStyle w:val="KantRubrikS5V"/>
                          </w:pPr>
                          <w:r>
                            <w:fldChar w:fldCharType="begin"/>
                          </w:r>
                          <w:r>
                            <w:instrText xml:space="preserve"> DOCPROPERTY "YearUser" *\charformat </w:instrText>
                          </w:r>
                          <w:r>
                            <w:fldChar w:fldCharType="separate"/>
                          </w:r>
                          <w:r w:rsidR="000652B2">
                            <w:t>2005/06</w:t>
                          </w:r>
                          <w:r>
                            <w:fldChar w:fldCharType="end"/>
                          </w:r>
                          <w:r>
                            <w:t>:</w:t>
                          </w:r>
                          <w:r>
                            <w:fldChar w:fldCharType="begin"/>
                          </w:r>
                          <w:r>
                            <w:instrText xml:space="preserve"> DOCPROPERTY "Motionsnummer" *\charformat </w:instrText>
                          </w:r>
                          <w:r>
                            <w:fldChar w:fldCharType="separate"/>
                          </w:r>
                          <w:r w:rsidR="000652B2">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B8F" w:rsidRDefault="00255B8F">
                    <w:pPr>
                      <w:pStyle w:val="KantRubrikS5V"/>
                    </w:pPr>
                    <w:r>
                      <w:fldChar w:fldCharType="begin"/>
                    </w:r>
                    <w:r>
                      <w:instrText xml:space="preserve"> DOCPROPERTY "YearUser" *\charformat </w:instrText>
                    </w:r>
                    <w:r>
                      <w:fldChar w:fldCharType="separate"/>
                    </w:r>
                    <w:r w:rsidR="000652B2">
                      <w:t>2005/06</w:t>
                    </w:r>
                    <w:r>
                      <w:fldChar w:fldCharType="end"/>
                    </w:r>
                    <w:r>
                      <w:t>:</w:t>
                    </w:r>
                    <w:r>
                      <w:fldChar w:fldCharType="begin"/>
                    </w:r>
                    <w:r>
                      <w:instrText xml:space="preserve"> DOCPROPERTY "Motionsnummer" *\charformat </w:instrText>
                    </w:r>
                    <w:r>
                      <w:fldChar w:fldCharType="separate"/>
                    </w:r>
                    <w:r w:rsidR="000652B2">
                      <w:t>MJ350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A1" w:rsidRPr="00875F0F" w:rsidRDefault="00875F0F" w:rsidP="00255B8F">
    <w:pPr>
      <w:pStyle w:val="Sidhuvud"/>
    </w:pPr>
    <w:r w:rsidRPr="00875F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43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8F" w:rsidRDefault="00255B8F">
                          <w:pPr>
                            <w:pStyle w:val="KantRubrikS5H"/>
                            <w:ind w:right="0"/>
                          </w:pPr>
                          <w:r>
                            <w:fldChar w:fldCharType="begin"/>
                          </w:r>
                          <w:r>
                            <w:instrText xml:space="preserve"> DOCPROPERTY "YearUser" *\charformat </w:instrText>
                          </w:r>
                          <w:r>
                            <w:fldChar w:fldCharType="separate"/>
                          </w:r>
                          <w:r w:rsidR="000652B2">
                            <w:t>2005/06</w:t>
                          </w:r>
                          <w:r>
                            <w:fldChar w:fldCharType="end"/>
                          </w:r>
                          <w:r>
                            <w:t>:</w:t>
                          </w:r>
                          <w:r>
                            <w:fldChar w:fldCharType="begin"/>
                          </w:r>
                          <w:r>
                            <w:instrText xml:space="preserve"> DOCPROPERTY "Motionsnummer" *\charformat </w:instrText>
                          </w:r>
                          <w:r>
                            <w:fldChar w:fldCharType="separate"/>
                          </w:r>
                          <w:r w:rsidR="000652B2">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B8F" w:rsidRDefault="00255B8F">
                    <w:pPr>
                      <w:pStyle w:val="KantRubrikS5H"/>
                      <w:ind w:right="0"/>
                    </w:pPr>
                    <w:r>
                      <w:fldChar w:fldCharType="begin"/>
                    </w:r>
                    <w:r>
                      <w:instrText xml:space="preserve"> DOCPROPERTY "YearUser" *\charformat </w:instrText>
                    </w:r>
                    <w:r>
                      <w:fldChar w:fldCharType="separate"/>
                    </w:r>
                    <w:r w:rsidR="000652B2">
                      <w:t>2005/06</w:t>
                    </w:r>
                    <w:r>
                      <w:fldChar w:fldCharType="end"/>
                    </w:r>
                    <w:r>
                      <w:t>:</w:t>
                    </w:r>
                    <w:r>
                      <w:fldChar w:fldCharType="begin"/>
                    </w:r>
                    <w:r>
                      <w:instrText xml:space="preserve"> DOCPROPERTY "Motionsnummer" *\charformat </w:instrText>
                    </w:r>
                    <w:r>
                      <w:fldChar w:fldCharType="separate"/>
                    </w:r>
                    <w:r w:rsidR="000652B2">
                      <w:t>MJ350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8F" w:rsidRPr="00875F0F" w:rsidRDefault="00255B8F">
    <w:pPr>
      <w:pStyle w:val="FSHNormal"/>
      <w:tabs>
        <w:tab w:val="right" w:pos="5840"/>
      </w:tabs>
    </w:pPr>
    <w:r w:rsidRPr="00875F0F">
      <w:br/>
    </w:r>
    <w:r w:rsidRPr="00875F0F">
      <w:fldChar w:fldCharType="begin" w:fldLock="1"/>
    </w:r>
    <w:r w:rsidRPr="00875F0F">
      <w:instrText xml:space="preserve"> DOCPROPERTY</w:instrText>
    </w:r>
    <w:r w:rsidRPr="00875F0F">
      <w:rPr>
        <w:sz w:val="18"/>
      </w:rPr>
      <w:instrText xml:space="preserve"> "YearUser" *\charformat </w:instrText>
    </w:r>
    <w:r w:rsidRPr="00875F0F">
      <w:fldChar w:fldCharType="separate"/>
    </w:r>
    <w:r w:rsidR="000652B2" w:rsidRPr="00875F0F">
      <w:t>2005/06</w:t>
    </w:r>
    <w:r w:rsidRPr="00875F0F">
      <w:fldChar w:fldCharType="end"/>
    </w:r>
    <w:r w:rsidRPr="00875F0F">
      <w:t xml:space="preserve"> </w:t>
    </w:r>
    <w:r w:rsidRPr="00875F0F">
      <w:tab/>
      <w:t xml:space="preserve">mnr: </w:t>
    </w:r>
    <w:r w:rsidRPr="00875F0F">
      <w:fldChar w:fldCharType="begin" w:fldLock="1"/>
    </w:r>
    <w:r w:rsidRPr="00875F0F">
      <w:instrText xml:space="preserve"> DOCPROPERTY</w:instrText>
    </w:r>
    <w:r w:rsidRPr="00875F0F">
      <w:rPr>
        <w:sz w:val="18"/>
      </w:rPr>
      <w:instrText xml:space="preserve"> "Motionsnummer" *\charformat </w:instrText>
    </w:r>
    <w:r w:rsidRPr="00875F0F">
      <w:fldChar w:fldCharType="separate"/>
    </w:r>
    <w:r w:rsidR="000652B2" w:rsidRPr="00875F0F">
      <w:t>MJ350</w:t>
    </w:r>
    <w:r w:rsidRPr="00875F0F">
      <w:fldChar w:fldCharType="end"/>
    </w:r>
    <w:r w:rsidRPr="00875F0F">
      <w:br/>
    </w:r>
    <w:r w:rsidRPr="00875F0F">
      <w:fldChar w:fldCharType="begin" w:fldLock="1"/>
    </w:r>
    <w:r w:rsidRPr="00875F0F">
      <w:instrText xml:space="preserve"> DOCPROPERTY</w:instrText>
    </w:r>
    <w:r w:rsidRPr="00875F0F">
      <w:rPr>
        <w:sz w:val="18"/>
      </w:rPr>
      <w:instrText xml:space="preserve"> "Samling" *\charformat </w:instrText>
    </w:r>
    <w:r w:rsidRPr="00875F0F">
      <w:fldChar w:fldCharType="end"/>
    </w:r>
    <w:r w:rsidRPr="00875F0F">
      <w:tab/>
      <w:t xml:space="preserve">pnr: </w:t>
    </w:r>
    <w:r w:rsidRPr="00875F0F">
      <w:fldChar w:fldCharType="begin" w:fldLock="1"/>
    </w:r>
    <w:r w:rsidRPr="00875F0F">
      <w:instrText xml:space="preserve"> DOCPROPERTY</w:instrText>
    </w:r>
    <w:r w:rsidRPr="00875F0F">
      <w:rPr>
        <w:sz w:val="18"/>
      </w:rPr>
      <w:instrText xml:space="preserve"> "Partinummer" *\charformat </w:instrText>
    </w:r>
    <w:r w:rsidRPr="00875F0F">
      <w:fldChar w:fldCharType="separate"/>
    </w:r>
    <w:r w:rsidR="000652B2" w:rsidRPr="00875F0F">
      <w:t>fp607</w:t>
    </w:r>
    <w:r w:rsidRPr="00875F0F">
      <w:fldChar w:fldCharType="end"/>
    </w:r>
  </w:p>
  <w:p w:rsidR="00255B8F" w:rsidRPr="00875F0F" w:rsidRDefault="00255B8F">
    <w:pPr>
      <w:pStyle w:val="FSHRub1"/>
    </w:pPr>
    <w:r w:rsidRPr="00875F0F">
      <w:t>Motion till riksdagen</w:t>
    </w:r>
    <w:r w:rsidRPr="00875F0F">
      <w:br/>
    </w:r>
    <w:r w:rsidRPr="00875F0F">
      <w:fldChar w:fldCharType="begin" w:fldLock="1"/>
    </w:r>
    <w:r w:rsidRPr="00875F0F">
      <w:instrText xml:space="preserve"> DOCPROPERTY "YearUser" *\charformat </w:instrText>
    </w:r>
    <w:r w:rsidRPr="00875F0F">
      <w:fldChar w:fldCharType="separate"/>
    </w:r>
    <w:r w:rsidR="000652B2" w:rsidRPr="00875F0F">
      <w:t>2005/06</w:t>
    </w:r>
    <w:r w:rsidRPr="00875F0F">
      <w:fldChar w:fldCharType="end"/>
    </w:r>
    <w:r w:rsidRPr="00875F0F">
      <w:t>:</w:t>
    </w:r>
    <w:r w:rsidRPr="00875F0F">
      <w:fldChar w:fldCharType="begin" w:fldLock="1"/>
    </w:r>
    <w:r w:rsidRPr="00875F0F">
      <w:instrText xml:space="preserve"> DOCPROPERTY "Motionsnummer" *\charformat </w:instrText>
    </w:r>
    <w:r w:rsidRPr="00875F0F">
      <w:fldChar w:fldCharType="separate"/>
    </w:r>
    <w:r w:rsidR="000652B2" w:rsidRPr="00875F0F">
      <w:t>MJ350</w:t>
    </w:r>
    <w:r w:rsidRPr="00875F0F">
      <w:fldChar w:fldCharType="end"/>
    </w:r>
  </w:p>
  <w:p w:rsidR="00255B8F" w:rsidRPr="00875F0F" w:rsidRDefault="00255B8F">
    <w:pPr>
      <w:pStyle w:val="FSHNormalS5"/>
    </w:pPr>
    <w:r w:rsidRPr="00875F0F">
      <w:fldChar w:fldCharType="begin" w:fldLock="1"/>
    </w:r>
    <w:r w:rsidRPr="00875F0F">
      <w:instrText xml:space="preserve"> DOCPROPERTY "MotionarText" *\charformat </w:instrText>
    </w:r>
    <w:r w:rsidRPr="00875F0F">
      <w:fldChar w:fldCharType="separate"/>
    </w:r>
    <w:r w:rsidR="000652B2" w:rsidRPr="00875F0F">
      <w:t>av Anita Brodén m.fl. (fp)</w:t>
    </w:r>
    <w:r w:rsidRPr="00875F0F">
      <w:fldChar w:fldCharType="end"/>
    </w:r>
    <w:r w:rsidRPr="00875F0F">
      <w:br/>
    </w:r>
    <w:r w:rsidRPr="00875F0F">
      <w:fldChar w:fldCharType="begin" w:fldLock="1"/>
    </w:r>
    <w:r w:rsidRPr="00875F0F">
      <w:instrText xml:space="preserve"> DOCPROPERTY "SvarFrasKort" *\charformat </w:instrText>
    </w:r>
    <w:r w:rsidRPr="00875F0F">
      <w:fldChar w:fldCharType="end"/>
    </w:r>
  </w:p>
  <w:p w:rsidR="00255B8F" w:rsidRPr="00875F0F" w:rsidRDefault="00255B8F">
    <w:pPr>
      <w:pStyle w:val="FSHTitel"/>
    </w:pPr>
    <w:r w:rsidRPr="00875F0F">
      <w:fldChar w:fldCharType="begin" w:fldLock="1"/>
    </w:r>
    <w:r w:rsidRPr="00875F0F">
      <w:instrText xml:space="preserve"> DOCPROPERTY</w:instrText>
    </w:r>
    <w:r w:rsidRPr="00875F0F">
      <w:rPr>
        <w:sz w:val="18"/>
      </w:rPr>
      <w:instrText xml:space="preserve"> "RubrikSvar" *\charformat </w:instrText>
    </w:r>
    <w:r w:rsidRPr="00875F0F">
      <w:fldChar w:fldCharType="separate"/>
    </w:r>
    <w:r w:rsidR="000652B2" w:rsidRPr="00875F0F">
      <w:t>Miljö och landsbygd, jord och skog, i ett västsvenskt perspektiv</w:t>
    </w:r>
    <w:r w:rsidRPr="00875F0F">
      <w:fldChar w:fldCharType="end"/>
    </w:r>
  </w:p>
  <w:p w:rsidR="00255B8F" w:rsidRPr="00875F0F" w:rsidRDefault="00255B8F" w:rsidP="00255B8F">
    <w:pPr>
      <w:pStyle w:val="Normal00"/>
      <w:rPr>
        <w:i/>
      </w:rPr>
    </w:pPr>
    <w:r w:rsidRPr="00875F0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408EFE4"/>
    <w:lvl w:ilvl="0" w:tplc="58F2998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5879490">
    <w:abstractNumId w:val="13"/>
  </w:num>
  <w:num w:numId="2" w16cid:durableId="1144350706">
    <w:abstractNumId w:val="10"/>
  </w:num>
  <w:num w:numId="3" w16cid:durableId="1941906987">
    <w:abstractNumId w:val="11"/>
  </w:num>
  <w:num w:numId="4" w16cid:durableId="1820001568">
    <w:abstractNumId w:val="12"/>
  </w:num>
  <w:num w:numId="5" w16cid:durableId="1222450016">
    <w:abstractNumId w:val="8"/>
  </w:num>
  <w:num w:numId="6" w16cid:durableId="1690986313">
    <w:abstractNumId w:val="3"/>
  </w:num>
  <w:num w:numId="7" w16cid:durableId="465776304">
    <w:abstractNumId w:val="2"/>
  </w:num>
  <w:num w:numId="8" w16cid:durableId="1066874102">
    <w:abstractNumId w:val="1"/>
  </w:num>
  <w:num w:numId="9" w16cid:durableId="110979036">
    <w:abstractNumId w:val="0"/>
  </w:num>
  <w:num w:numId="10" w16cid:durableId="829516503">
    <w:abstractNumId w:val="9"/>
  </w:num>
  <w:num w:numId="11" w16cid:durableId="414130080">
    <w:abstractNumId w:val="7"/>
  </w:num>
  <w:num w:numId="12" w16cid:durableId="2108191161">
    <w:abstractNumId w:val="6"/>
  </w:num>
  <w:num w:numId="13" w16cid:durableId="388044000">
    <w:abstractNumId w:val="5"/>
  </w:num>
  <w:num w:numId="14" w16cid:durableId="15349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C57783"/>
    <w:rsid w:val="00064BC3"/>
    <w:rsid w:val="000652B2"/>
    <w:rsid w:val="00065F7D"/>
    <w:rsid w:val="00066775"/>
    <w:rsid w:val="00072FB9"/>
    <w:rsid w:val="00095101"/>
    <w:rsid w:val="000A6523"/>
    <w:rsid w:val="000E6998"/>
    <w:rsid w:val="000F5C4E"/>
    <w:rsid w:val="00100531"/>
    <w:rsid w:val="0010143A"/>
    <w:rsid w:val="00161F3A"/>
    <w:rsid w:val="00177B26"/>
    <w:rsid w:val="001D1D01"/>
    <w:rsid w:val="00201DFB"/>
    <w:rsid w:val="00212FF1"/>
    <w:rsid w:val="00227A5F"/>
    <w:rsid w:val="00230193"/>
    <w:rsid w:val="0025068A"/>
    <w:rsid w:val="00255B8F"/>
    <w:rsid w:val="002818D3"/>
    <w:rsid w:val="002D11A8"/>
    <w:rsid w:val="00372EA1"/>
    <w:rsid w:val="00387363"/>
    <w:rsid w:val="004A0504"/>
    <w:rsid w:val="004E38D9"/>
    <w:rsid w:val="00626A64"/>
    <w:rsid w:val="00740D6D"/>
    <w:rsid w:val="00787FA6"/>
    <w:rsid w:val="00794149"/>
    <w:rsid w:val="007B67A7"/>
    <w:rsid w:val="007B6AE1"/>
    <w:rsid w:val="007C6092"/>
    <w:rsid w:val="00810A50"/>
    <w:rsid w:val="00875F0F"/>
    <w:rsid w:val="009425AD"/>
    <w:rsid w:val="00A053C6"/>
    <w:rsid w:val="00B13BF0"/>
    <w:rsid w:val="00B313BD"/>
    <w:rsid w:val="00C1285C"/>
    <w:rsid w:val="00C16ED2"/>
    <w:rsid w:val="00C27B7D"/>
    <w:rsid w:val="00C57783"/>
    <w:rsid w:val="00C772B2"/>
    <w:rsid w:val="00CC66B4"/>
    <w:rsid w:val="00DC6C70"/>
    <w:rsid w:val="00E10D5C"/>
    <w:rsid w:val="00E22893"/>
    <w:rsid w:val="00E360DE"/>
    <w:rsid w:val="00E66D19"/>
    <w:rsid w:val="00E75D28"/>
    <w:rsid w:val="00E84F25"/>
    <w:rsid w:val="00E92911"/>
    <w:rsid w:val="00F340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E4086C-5865-4F01-AEF0-0517F1CF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92911"/>
    <w:pPr>
      <w:spacing w:before="125" w:line="250" w:lineRule="atLeast"/>
      <w:jc w:val="both"/>
    </w:pPr>
    <w:rPr>
      <w:sz w:val="19"/>
      <w:lang w:val="sv-SE" w:eastAsia="sv-SE"/>
    </w:rPr>
  </w:style>
  <w:style w:type="paragraph" w:styleId="Rubrik1">
    <w:name w:val="heading 1"/>
    <w:basedOn w:val="Normal"/>
    <w:next w:val="Normal"/>
    <w:qFormat/>
    <w:rsid w:val="00E929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92911"/>
    <w:pPr>
      <w:spacing w:before="500" w:line="250" w:lineRule="exact"/>
      <w:outlineLvl w:val="1"/>
    </w:pPr>
    <w:rPr>
      <w:sz w:val="27"/>
    </w:rPr>
  </w:style>
  <w:style w:type="paragraph" w:styleId="Rubrik3">
    <w:name w:val="heading 3"/>
    <w:aliases w:val="Mellanrubrik"/>
    <w:basedOn w:val="Rubrik2"/>
    <w:next w:val="Normal"/>
    <w:qFormat/>
    <w:rsid w:val="00E92911"/>
    <w:pPr>
      <w:spacing w:before="250" w:after="0"/>
      <w:outlineLvl w:val="2"/>
    </w:pPr>
    <w:rPr>
      <w:b/>
      <w:sz w:val="21"/>
    </w:rPr>
  </w:style>
  <w:style w:type="paragraph" w:styleId="Rubrik4">
    <w:name w:val="heading 4"/>
    <w:aliases w:val="KursivRubrik"/>
    <w:basedOn w:val="Rubrik3"/>
    <w:next w:val="Normal"/>
    <w:qFormat/>
    <w:rsid w:val="00E92911"/>
    <w:pPr>
      <w:outlineLvl w:val="3"/>
    </w:pPr>
    <w:rPr>
      <w:b w:val="0"/>
      <w:i/>
    </w:rPr>
  </w:style>
  <w:style w:type="paragraph" w:styleId="Rubrik5">
    <w:name w:val="heading 5"/>
    <w:aliases w:val="PackadFetRubrik,PackadKursivRubrik"/>
    <w:basedOn w:val="Rubrik4"/>
    <w:next w:val="Normal"/>
    <w:qFormat/>
    <w:rsid w:val="00E92911"/>
    <w:pPr>
      <w:spacing w:before="125"/>
      <w:outlineLvl w:val="4"/>
    </w:pPr>
    <w:rPr>
      <w:i w:val="0"/>
      <w:sz w:val="19"/>
    </w:rPr>
  </w:style>
  <w:style w:type="paragraph" w:styleId="Rubrik6">
    <w:name w:val="heading 6"/>
    <w:basedOn w:val="Rubrik5"/>
    <w:next w:val="Normal"/>
    <w:qFormat/>
    <w:rsid w:val="00E92911"/>
    <w:pPr>
      <w:spacing w:before="50" w:line="200" w:lineRule="exact"/>
      <w:outlineLvl w:val="5"/>
    </w:pPr>
    <w:rPr>
      <w:caps/>
      <w:sz w:val="14"/>
    </w:rPr>
  </w:style>
  <w:style w:type="paragraph" w:styleId="Rubrik7">
    <w:name w:val="heading 7"/>
    <w:basedOn w:val="Rubrik6"/>
    <w:next w:val="Normal"/>
    <w:qFormat/>
    <w:rsid w:val="00E92911"/>
    <w:pPr>
      <w:spacing w:before="0"/>
      <w:outlineLvl w:val="6"/>
    </w:pPr>
  </w:style>
  <w:style w:type="paragraph" w:styleId="Rubrik8">
    <w:name w:val="heading 8"/>
    <w:basedOn w:val="Rubrik7"/>
    <w:next w:val="Normal"/>
    <w:qFormat/>
    <w:rsid w:val="00E92911"/>
    <w:pPr>
      <w:outlineLvl w:val="7"/>
    </w:pPr>
  </w:style>
  <w:style w:type="paragraph" w:styleId="Rubrik9">
    <w:name w:val="heading 9"/>
    <w:basedOn w:val="Rubrik8"/>
    <w:next w:val="Normal"/>
    <w:qFormat/>
    <w:rsid w:val="00E92911"/>
    <w:pPr>
      <w:outlineLvl w:val="8"/>
    </w:pPr>
  </w:style>
  <w:style w:type="character" w:default="1" w:styleId="Standardstycketeckensnitt">
    <w:name w:val="Default Paragraph Font"/>
    <w:semiHidden/>
    <w:rsid w:val="00E9291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92911"/>
  </w:style>
  <w:style w:type="paragraph" w:styleId="Citat">
    <w:name w:val="Quote"/>
    <w:basedOn w:val="Normal"/>
    <w:next w:val="Normal"/>
    <w:qFormat/>
    <w:rsid w:val="00E92911"/>
    <w:pPr>
      <w:spacing w:line="200" w:lineRule="exact"/>
      <w:ind w:left="340"/>
    </w:pPr>
  </w:style>
  <w:style w:type="paragraph" w:customStyle="1" w:styleId="Citatindrag">
    <w:name w:val="Citat_indrag"/>
    <w:aliases w:val="Packad"/>
    <w:basedOn w:val="Citat"/>
    <w:rsid w:val="00E92911"/>
    <w:pPr>
      <w:spacing w:before="0"/>
      <w:ind w:firstLine="227"/>
    </w:pPr>
  </w:style>
  <w:style w:type="paragraph" w:customStyle="1" w:styleId="FSHNormal">
    <w:name w:val="FSH_Normal"/>
    <w:semiHidden/>
    <w:rsid w:val="00E929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92911"/>
    <w:pPr>
      <w:spacing w:line="240" w:lineRule="auto"/>
    </w:pPr>
  </w:style>
  <w:style w:type="paragraph" w:customStyle="1" w:styleId="FSHNormalS5">
    <w:name w:val="FSH_NormalS5"/>
    <w:basedOn w:val="FSHNormal"/>
    <w:next w:val="FSHNormal"/>
    <w:semiHidden/>
    <w:rsid w:val="00E92911"/>
    <w:pPr>
      <w:keepNext/>
      <w:keepLines/>
      <w:widowControl/>
      <w:spacing w:before="230" w:after="520" w:line="250" w:lineRule="exact"/>
    </w:pPr>
    <w:rPr>
      <w:b/>
      <w:sz w:val="27"/>
    </w:rPr>
  </w:style>
  <w:style w:type="paragraph" w:customStyle="1" w:styleId="FSHNormL">
    <w:name w:val="FSH_NormLÖ"/>
    <w:basedOn w:val="FSHNormal"/>
    <w:next w:val="FSHNormal"/>
    <w:semiHidden/>
    <w:rsid w:val="00E92911"/>
    <w:pPr>
      <w:pBdr>
        <w:top w:val="single" w:sz="12" w:space="1" w:color="auto"/>
      </w:pBdr>
    </w:pPr>
  </w:style>
  <w:style w:type="paragraph" w:customStyle="1" w:styleId="FSHRub1">
    <w:name w:val="FSH_Rub1"/>
    <w:aliases w:val="Rubrik1_S5,Huvudrubrik"/>
    <w:basedOn w:val="FSHNormal"/>
    <w:next w:val="FSHNormal"/>
    <w:semiHidden/>
    <w:rsid w:val="00E929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92911"/>
    <w:pPr>
      <w:spacing w:before="240" w:after="80" w:line="360" w:lineRule="exact"/>
    </w:pPr>
    <w:rPr>
      <w:sz w:val="36"/>
    </w:rPr>
  </w:style>
  <w:style w:type="paragraph" w:customStyle="1" w:styleId="FSHTitel">
    <w:name w:val="FSH_Titel"/>
    <w:aliases w:val="Dokumentrubrik"/>
    <w:basedOn w:val="FSHRub1"/>
    <w:next w:val="FSHNormal"/>
    <w:semiHidden/>
    <w:rsid w:val="00E92911"/>
    <w:pPr>
      <w:pBdr>
        <w:bottom w:val="single" w:sz="4" w:space="3" w:color="auto"/>
      </w:pBdr>
      <w:spacing w:before="0" w:after="80" w:line="400" w:lineRule="exact"/>
    </w:pPr>
    <w:rPr>
      <w:sz w:val="40"/>
    </w:rPr>
  </w:style>
  <w:style w:type="paragraph" w:customStyle="1" w:styleId="Hemstlrubrik">
    <w:name w:val="Hemstl_rubrik"/>
    <w:basedOn w:val="Rubrik1"/>
    <w:next w:val="Normal"/>
    <w:rsid w:val="00255B8F"/>
    <w:pPr>
      <w:spacing w:after="250"/>
    </w:pPr>
  </w:style>
  <w:style w:type="paragraph" w:customStyle="1" w:styleId="Hemstlatt">
    <w:name w:val="Hemstl_att"/>
    <w:aliases w:val="HemstPunkt,HemstPunktFlera,HemställansPunkt,Förslagstext"/>
    <w:basedOn w:val="Normal"/>
    <w:next w:val="Normal"/>
    <w:rsid w:val="00255B8F"/>
    <w:pPr>
      <w:keepLines/>
      <w:numPr>
        <w:numId w:val="1"/>
      </w:numPr>
      <w:spacing w:before="0"/>
    </w:pPr>
  </w:style>
  <w:style w:type="paragraph" w:customStyle="1" w:styleId="KantRubrikS5H">
    <w:name w:val="KantRubrikS5H"/>
    <w:semiHidden/>
    <w:rsid w:val="00E929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92911"/>
    <w:pPr>
      <w:spacing w:line="200" w:lineRule="exact"/>
    </w:pPr>
  </w:style>
  <w:style w:type="paragraph" w:customStyle="1" w:styleId="KantRubrikS5V">
    <w:name w:val="KantRubrikS5V"/>
    <w:basedOn w:val="KantRubrikS5H"/>
    <w:semiHidden/>
    <w:rsid w:val="00E92911"/>
    <w:pPr>
      <w:tabs>
        <w:tab w:val="right" w:pos="1814"/>
        <w:tab w:val="left" w:pos="1899"/>
      </w:tabs>
      <w:ind w:right="0"/>
      <w:jc w:val="left"/>
    </w:pPr>
  </w:style>
  <w:style w:type="paragraph" w:customStyle="1" w:styleId="KantRubrikS5Vrad2">
    <w:name w:val="KantRubrikS5Vrad2"/>
    <w:basedOn w:val="KantRubrikS5V"/>
    <w:semiHidden/>
    <w:rsid w:val="00E92911"/>
    <w:pPr>
      <w:tabs>
        <w:tab w:val="clear" w:pos="1814"/>
        <w:tab w:val="clear" w:pos="1899"/>
        <w:tab w:val="right" w:pos="1418"/>
        <w:tab w:val="left" w:pos="1503"/>
      </w:tabs>
    </w:pPr>
  </w:style>
  <w:style w:type="paragraph" w:customStyle="1" w:styleId="Lagtext">
    <w:name w:val="Lagtext"/>
    <w:basedOn w:val="Normal"/>
    <w:next w:val="Normal"/>
    <w:rsid w:val="00E92911"/>
    <w:pPr>
      <w:suppressAutoHyphens/>
      <w:spacing w:before="0" w:line="220" w:lineRule="exact"/>
    </w:pPr>
    <w:rPr>
      <w:i/>
    </w:rPr>
  </w:style>
  <w:style w:type="paragraph" w:customStyle="1" w:styleId="Lagtextindrag">
    <w:name w:val="Lagtext_indrag"/>
    <w:basedOn w:val="Lagtext"/>
    <w:rsid w:val="00E92911"/>
    <w:pPr>
      <w:ind w:firstLine="170"/>
    </w:pPr>
  </w:style>
  <w:style w:type="paragraph" w:customStyle="1" w:styleId="Lagtextrubrik">
    <w:name w:val="Lagtext_rubrik"/>
    <w:basedOn w:val="Normal"/>
    <w:next w:val="Normal"/>
    <w:rsid w:val="00E92911"/>
    <w:pPr>
      <w:suppressAutoHyphens/>
      <w:spacing w:line="220" w:lineRule="exact"/>
    </w:pPr>
    <w:rPr>
      <w:i/>
      <w:sz w:val="21"/>
    </w:rPr>
  </w:style>
  <w:style w:type="paragraph" w:styleId="Normaltindrag">
    <w:name w:val="Normal Indent"/>
    <w:aliases w:val="Normal_indrag,Normal Indrag"/>
    <w:basedOn w:val="Normal"/>
    <w:rsid w:val="00E92911"/>
    <w:pPr>
      <w:spacing w:before="0"/>
      <w:ind w:firstLine="227"/>
    </w:pPr>
  </w:style>
  <w:style w:type="paragraph" w:customStyle="1" w:styleId="NormalA4fot">
    <w:name w:val="Normal_A4fot"/>
    <w:basedOn w:val="Normal"/>
    <w:semiHidden/>
    <w:rsid w:val="00E92911"/>
    <w:pPr>
      <w:spacing w:before="240" w:line="240" w:lineRule="auto"/>
      <w:jc w:val="center"/>
    </w:pPr>
  </w:style>
  <w:style w:type="paragraph" w:customStyle="1" w:styleId="NormalA4sidnr">
    <w:name w:val="Normal_A4sidnr"/>
    <w:basedOn w:val="Normal"/>
    <w:semiHidden/>
    <w:rsid w:val="00E92911"/>
    <w:pPr>
      <w:spacing w:after="240"/>
      <w:jc w:val="center"/>
    </w:pPr>
  </w:style>
  <w:style w:type="paragraph" w:customStyle="1" w:styleId="NormalS5sidnrH">
    <w:name w:val="Normal_S5sidnrH"/>
    <w:basedOn w:val="Normal"/>
    <w:semiHidden/>
    <w:rsid w:val="00E92911"/>
    <w:pPr>
      <w:spacing w:before="0" w:line="240" w:lineRule="auto"/>
      <w:ind w:right="57"/>
      <w:jc w:val="right"/>
    </w:pPr>
  </w:style>
  <w:style w:type="paragraph" w:customStyle="1" w:styleId="NormalS5sidnrV">
    <w:name w:val="Normal_S5sidnrV"/>
    <w:basedOn w:val="NormalS5sidnrH"/>
    <w:semiHidden/>
    <w:rsid w:val="00E92911"/>
    <w:pPr>
      <w:tabs>
        <w:tab w:val="right" w:pos="1814"/>
        <w:tab w:val="left" w:pos="1899"/>
      </w:tabs>
      <w:ind w:right="0"/>
      <w:jc w:val="left"/>
    </w:pPr>
  </w:style>
  <w:style w:type="paragraph" w:customStyle="1" w:styleId="Normal00">
    <w:name w:val="Normal00"/>
    <w:basedOn w:val="Normal"/>
    <w:semiHidden/>
    <w:rsid w:val="00E92911"/>
    <w:pPr>
      <w:spacing w:before="0" w:line="240" w:lineRule="auto"/>
      <w:jc w:val="left"/>
    </w:pPr>
  </w:style>
  <w:style w:type="paragraph" w:customStyle="1" w:styleId="PunktlistaBomb">
    <w:name w:val="Punktlista_Bomb"/>
    <w:aliases w:val="Bomb"/>
    <w:basedOn w:val="Normal"/>
    <w:rsid w:val="00E92911"/>
    <w:pPr>
      <w:numPr>
        <w:numId w:val="2"/>
      </w:numPr>
    </w:pPr>
  </w:style>
  <w:style w:type="paragraph" w:customStyle="1" w:styleId="PunktlistaNummer">
    <w:name w:val="Punktlista_Nummer"/>
    <w:aliases w:val="Nummerlista"/>
    <w:basedOn w:val="Normal"/>
    <w:rsid w:val="00E92911"/>
    <w:pPr>
      <w:numPr>
        <w:numId w:val="3"/>
      </w:numPr>
    </w:pPr>
  </w:style>
  <w:style w:type="paragraph" w:customStyle="1" w:styleId="PunktlistaTankstreck">
    <w:name w:val="Punktlista_Tankstreck"/>
    <w:aliases w:val="Tankstreck"/>
    <w:basedOn w:val="Normal"/>
    <w:rsid w:val="00E92911"/>
    <w:pPr>
      <w:numPr>
        <w:numId w:val="4"/>
      </w:numPr>
    </w:pPr>
  </w:style>
  <w:style w:type="paragraph" w:customStyle="1" w:styleId="RubrikSammanf">
    <w:name w:val="RubrikSammanf"/>
    <w:basedOn w:val="Rubrik1"/>
    <w:next w:val="Normal"/>
    <w:rsid w:val="00E92911"/>
  </w:style>
  <w:style w:type="paragraph" w:customStyle="1" w:styleId="RubrikInnehllsf">
    <w:name w:val="RubrikInnehållsf"/>
    <w:basedOn w:val="RubrikSammanf"/>
    <w:next w:val="Normal"/>
    <w:rsid w:val="00E92911"/>
  </w:style>
  <w:style w:type="paragraph" w:customStyle="1" w:styleId="Tabellochbildrubrik">
    <w:name w:val="Tabell och bildrubrik"/>
    <w:basedOn w:val="Normal"/>
    <w:next w:val="Normal"/>
    <w:rsid w:val="00E92911"/>
    <w:pPr>
      <w:suppressAutoHyphens/>
      <w:spacing w:before="300" w:line="200" w:lineRule="exact"/>
      <w:jc w:val="left"/>
    </w:pPr>
    <w:rPr>
      <w:caps/>
      <w:sz w:val="14"/>
    </w:rPr>
  </w:style>
  <w:style w:type="paragraph" w:customStyle="1" w:styleId="Underskrifter">
    <w:name w:val="Underskrifter"/>
    <w:basedOn w:val="Normal"/>
    <w:rsid w:val="00E92911"/>
    <w:pPr>
      <w:keepNext/>
      <w:keepLines/>
      <w:suppressAutoHyphens/>
      <w:spacing w:before="0" w:after="40" w:line="250" w:lineRule="exact"/>
    </w:pPr>
    <w:rPr>
      <w:i/>
    </w:rPr>
  </w:style>
  <w:style w:type="paragraph" w:customStyle="1" w:styleId="UnderskriftDatum">
    <w:name w:val="UnderskriftDatum"/>
    <w:basedOn w:val="Underskrifter"/>
    <w:next w:val="Underskrifter"/>
    <w:rsid w:val="00E92911"/>
    <w:pPr>
      <w:spacing w:before="250" w:after="125"/>
    </w:pPr>
    <w:rPr>
      <w:i w:val="0"/>
    </w:rPr>
  </w:style>
  <w:style w:type="paragraph" w:styleId="Sidhuvud">
    <w:name w:val="header"/>
    <w:basedOn w:val="Normal"/>
    <w:semiHidden/>
    <w:rsid w:val="00E92911"/>
    <w:pPr>
      <w:tabs>
        <w:tab w:val="center" w:pos="4536"/>
        <w:tab w:val="right" w:pos="9072"/>
      </w:tabs>
    </w:pPr>
  </w:style>
  <w:style w:type="paragraph" w:styleId="Sidfot">
    <w:name w:val="footer"/>
    <w:basedOn w:val="Normal"/>
    <w:semiHidden/>
    <w:rsid w:val="00E92911"/>
    <w:pPr>
      <w:tabs>
        <w:tab w:val="center" w:pos="4536"/>
        <w:tab w:val="right" w:pos="9072"/>
      </w:tabs>
    </w:pPr>
  </w:style>
  <w:style w:type="paragraph" w:styleId="Innehll1">
    <w:name w:val="toc 1"/>
    <w:basedOn w:val="Normal"/>
    <w:next w:val="Innehll2"/>
    <w:semiHidden/>
    <w:rsid w:val="00E92911"/>
    <w:pPr>
      <w:tabs>
        <w:tab w:val="right" w:leader="dot" w:pos="5953"/>
      </w:tabs>
      <w:suppressAutoHyphens/>
      <w:spacing w:before="0"/>
      <w:ind w:right="567"/>
      <w:jc w:val="left"/>
    </w:pPr>
  </w:style>
  <w:style w:type="paragraph" w:styleId="Innehll2">
    <w:name w:val="toc 2"/>
    <w:basedOn w:val="Innehll1"/>
    <w:next w:val="Innehll3"/>
    <w:semiHidden/>
    <w:rsid w:val="00E92911"/>
    <w:pPr>
      <w:ind w:left="284"/>
    </w:pPr>
  </w:style>
  <w:style w:type="paragraph" w:styleId="Innehll3">
    <w:name w:val="toc 3"/>
    <w:basedOn w:val="Innehll2"/>
    <w:next w:val="Innehll4"/>
    <w:semiHidden/>
    <w:rsid w:val="00E92911"/>
    <w:pPr>
      <w:ind w:left="567"/>
    </w:pPr>
  </w:style>
  <w:style w:type="paragraph" w:styleId="Innehll4">
    <w:name w:val="toc 4"/>
    <w:basedOn w:val="Normal"/>
    <w:next w:val="Normal"/>
    <w:autoRedefine/>
    <w:semiHidden/>
    <w:rsid w:val="00E92911"/>
    <w:pPr>
      <w:ind w:left="720"/>
    </w:pPr>
  </w:style>
  <w:style w:type="paragraph" w:styleId="Avslutandetext">
    <w:name w:val="Closing"/>
    <w:basedOn w:val="Normal"/>
    <w:semiHidden/>
    <w:rsid w:val="00E92911"/>
    <w:pPr>
      <w:ind w:left="4252"/>
    </w:pPr>
  </w:style>
  <w:style w:type="paragraph" w:styleId="Avsndaradress-brev">
    <w:name w:val="envelope return"/>
    <w:basedOn w:val="Normal"/>
    <w:semiHidden/>
    <w:rsid w:val="00E92911"/>
    <w:rPr>
      <w:rFonts w:ascii="Arial" w:hAnsi="Arial" w:cs="Arial"/>
      <w:sz w:val="20"/>
    </w:rPr>
  </w:style>
  <w:style w:type="character" w:styleId="Betoning">
    <w:name w:val="Emphasis"/>
    <w:basedOn w:val="Standardstycketeckensnitt"/>
    <w:qFormat/>
    <w:rsid w:val="00E92911"/>
    <w:rPr>
      <w:i/>
      <w:iCs/>
    </w:rPr>
  </w:style>
  <w:style w:type="paragraph" w:styleId="Brdtext">
    <w:name w:val="Body Text"/>
    <w:basedOn w:val="Normal"/>
    <w:semiHidden/>
    <w:rsid w:val="00E92911"/>
    <w:pPr>
      <w:spacing w:after="120"/>
    </w:pPr>
  </w:style>
  <w:style w:type="paragraph" w:styleId="Brdtext2">
    <w:name w:val="Body Text 2"/>
    <w:basedOn w:val="Normal"/>
    <w:semiHidden/>
    <w:rsid w:val="00E92911"/>
    <w:pPr>
      <w:spacing w:after="120" w:line="480" w:lineRule="auto"/>
    </w:pPr>
  </w:style>
  <w:style w:type="paragraph" w:styleId="Brdtext3">
    <w:name w:val="Body Text 3"/>
    <w:basedOn w:val="Normal"/>
    <w:semiHidden/>
    <w:rsid w:val="00E92911"/>
    <w:pPr>
      <w:spacing w:after="120"/>
    </w:pPr>
    <w:rPr>
      <w:sz w:val="16"/>
      <w:szCs w:val="16"/>
    </w:rPr>
  </w:style>
  <w:style w:type="paragraph" w:styleId="Brdtextmedfrstaindrag">
    <w:name w:val="Body Text First Indent"/>
    <w:basedOn w:val="Brdtext"/>
    <w:semiHidden/>
    <w:rsid w:val="00E92911"/>
    <w:pPr>
      <w:ind w:firstLine="210"/>
    </w:pPr>
  </w:style>
  <w:style w:type="paragraph" w:styleId="Brdtextmedindrag">
    <w:name w:val="Body Text Indent"/>
    <w:basedOn w:val="Normal"/>
    <w:semiHidden/>
    <w:rsid w:val="00E92911"/>
    <w:pPr>
      <w:spacing w:after="120"/>
      <w:ind w:left="283"/>
    </w:pPr>
  </w:style>
  <w:style w:type="paragraph" w:styleId="Brdtextmedfrstaindrag2">
    <w:name w:val="Body Text First Indent 2"/>
    <w:basedOn w:val="Brdtextmedindrag"/>
    <w:semiHidden/>
    <w:rsid w:val="00E92911"/>
    <w:pPr>
      <w:ind w:firstLine="210"/>
    </w:pPr>
  </w:style>
  <w:style w:type="paragraph" w:styleId="Brdtextmedindrag2">
    <w:name w:val="Body Text Indent 2"/>
    <w:basedOn w:val="Normal"/>
    <w:semiHidden/>
    <w:rsid w:val="00E92911"/>
    <w:pPr>
      <w:spacing w:after="120" w:line="480" w:lineRule="auto"/>
      <w:ind w:left="283"/>
    </w:pPr>
  </w:style>
  <w:style w:type="paragraph" w:styleId="Brdtextmedindrag3">
    <w:name w:val="Body Text Indent 3"/>
    <w:basedOn w:val="Normal"/>
    <w:semiHidden/>
    <w:rsid w:val="00E92911"/>
    <w:pPr>
      <w:spacing w:after="120"/>
      <w:ind w:left="283"/>
    </w:pPr>
    <w:rPr>
      <w:sz w:val="16"/>
      <w:szCs w:val="16"/>
    </w:rPr>
  </w:style>
  <w:style w:type="paragraph" w:styleId="Datum">
    <w:name w:val="Date"/>
    <w:basedOn w:val="Normal"/>
    <w:next w:val="Normal"/>
    <w:semiHidden/>
    <w:rsid w:val="00E92911"/>
  </w:style>
  <w:style w:type="table" w:styleId="Diskrettabell1">
    <w:name w:val="Table Subtle 1"/>
    <w:basedOn w:val="Normaltabell"/>
    <w:semiHidden/>
    <w:rsid w:val="00E9291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9291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9291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9291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9291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9291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92911"/>
  </w:style>
  <w:style w:type="table" w:styleId="Frgadtabell1">
    <w:name w:val="Table Colorful 1"/>
    <w:basedOn w:val="Normaltabell"/>
    <w:semiHidden/>
    <w:rsid w:val="00E9291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9291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9291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92911"/>
    <w:rPr>
      <w:i/>
      <w:iCs/>
    </w:rPr>
  </w:style>
  <w:style w:type="character" w:styleId="HTML-akronym">
    <w:name w:val="HTML Acronym"/>
    <w:basedOn w:val="Standardstycketeckensnitt"/>
    <w:semiHidden/>
    <w:rsid w:val="00E92911"/>
  </w:style>
  <w:style w:type="character" w:styleId="HTML-citat">
    <w:name w:val="HTML Cite"/>
    <w:basedOn w:val="Standardstycketeckensnitt"/>
    <w:semiHidden/>
    <w:rsid w:val="00E92911"/>
    <w:rPr>
      <w:i/>
      <w:iCs/>
    </w:rPr>
  </w:style>
  <w:style w:type="character" w:styleId="HTML-definition">
    <w:name w:val="HTML Definition"/>
    <w:basedOn w:val="Standardstycketeckensnitt"/>
    <w:semiHidden/>
    <w:rsid w:val="00E92911"/>
    <w:rPr>
      <w:i/>
      <w:iCs/>
    </w:rPr>
  </w:style>
  <w:style w:type="character" w:styleId="HTML-exempel">
    <w:name w:val="HTML Sample"/>
    <w:basedOn w:val="Standardstycketeckensnitt"/>
    <w:semiHidden/>
    <w:rsid w:val="00E92911"/>
    <w:rPr>
      <w:rFonts w:ascii="Courier New" w:hAnsi="Courier New" w:cs="Courier New"/>
    </w:rPr>
  </w:style>
  <w:style w:type="paragraph" w:styleId="HTML-frformaterad">
    <w:name w:val="HTML Preformatted"/>
    <w:basedOn w:val="Normal"/>
    <w:semiHidden/>
    <w:rsid w:val="00E92911"/>
    <w:rPr>
      <w:rFonts w:ascii="Courier New" w:hAnsi="Courier New" w:cs="Courier New"/>
      <w:sz w:val="20"/>
    </w:rPr>
  </w:style>
  <w:style w:type="character" w:styleId="HTML-kod">
    <w:name w:val="HTML Code"/>
    <w:basedOn w:val="Standardstycketeckensnitt"/>
    <w:semiHidden/>
    <w:rsid w:val="00E92911"/>
    <w:rPr>
      <w:rFonts w:ascii="Courier New" w:hAnsi="Courier New" w:cs="Courier New"/>
      <w:sz w:val="20"/>
      <w:szCs w:val="20"/>
    </w:rPr>
  </w:style>
  <w:style w:type="character" w:styleId="HTML-skrivmaskin">
    <w:name w:val="HTML Typewriter"/>
    <w:basedOn w:val="Standardstycketeckensnitt"/>
    <w:semiHidden/>
    <w:rsid w:val="00E92911"/>
    <w:rPr>
      <w:rFonts w:ascii="Courier New" w:hAnsi="Courier New" w:cs="Courier New"/>
      <w:sz w:val="20"/>
      <w:szCs w:val="20"/>
    </w:rPr>
  </w:style>
  <w:style w:type="character" w:styleId="HTML-tangentbord">
    <w:name w:val="HTML Keyboard"/>
    <w:basedOn w:val="Standardstycketeckensnitt"/>
    <w:semiHidden/>
    <w:rsid w:val="00E92911"/>
    <w:rPr>
      <w:rFonts w:ascii="Courier New" w:hAnsi="Courier New" w:cs="Courier New"/>
      <w:sz w:val="20"/>
      <w:szCs w:val="20"/>
    </w:rPr>
  </w:style>
  <w:style w:type="character" w:styleId="HTML-variabel">
    <w:name w:val="HTML Variable"/>
    <w:basedOn w:val="Standardstycketeckensnitt"/>
    <w:semiHidden/>
    <w:rsid w:val="00E92911"/>
    <w:rPr>
      <w:i/>
      <w:iCs/>
    </w:rPr>
  </w:style>
  <w:style w:type="character" w:styleId="Hyperlnk">
    <w:name w:val="Hyperlink"/>
    <w:basedOn w:val="Standardstycketeckensnitt"/>
    <w:semiHidden/>
    <w:rsid w:val="00E92911"/>
    <w:rPr>
      <w:color w:val="0000FF"/>
      <w:u w:val="single"/>
    </w:rPr>
  </w:style>
  <w:style w:type="paragraph" w:styleId="Indragetstycke">
    <w:name w:val="Block Text"/>
    <w:basedOn w:val="Normal"/>
    <w:semiHidden/>
    <w:rsid w:val="00E92911"/>
    <w:pPr>
      <w:spacing w:after="120"/>
      <w:ind w:left="1440" w:right="1440"/>
    </w:pPr>
  </w:style>
  <w:style w:type="paragraph" w:styleId="Inledning">
    <w:name w:val="Salutation"/>
    <w:basedOn w:val="Normal"/>
    <w:next w:val="Normal"/>
    <w:semiHidden/>
    <w:rsid w:val="00E92911"/>
  </w:style>
  <w:style w:type="paragraph" w:styleId="Innehll5">
    <w:name w:val="toc 5"/>
    <w:basedOn w:val="Normal"/>
    <w:next w:val="Normal"/>
    <w:autoRedefine/>
    <w:semiHidden/>
    <w:rsid w:val="00E92911"/>
    <w:pPr>
      <w:ind w:left="960"/>
    </w:pPr>
  </w:style>
  <w:style w:type="paragraph" w:styleId="Lista">
    <w:name w:val="List"/>
    <w:basedOn w:val="Normal"/>
    <w:semiHidden/>
    <w:rsid w:val="00E92911"/>
    <w:pPr>
      <w:ind w:left="283" w:hanging="283"/>
    </w:pPr>
  </w:style>
  <w:style w:type="paragraph" w:styleId="Lista2">
    <w:name w:val="List 2"/>
    <w:basedOn w:val="Normal"/>
    <w:semiHidden/>
    <w:rsid w:val="00E92911"/>
    <w:pPr>
      <w:ind w:left="566" w:hanging="283"/>
    </w:pPr>
  </w:style>
  <w:style w:type="paragraph" w:styleId="Lista3">
    <w:name w:val="List 3"/>
    <w:basedOn w:val="Normal"/>
    <w:semiHidden/>
    <w:rsid w:val="00E92911"/>
    <w:pPr>
      <w:ind w:left="849" w:hanging="283"/>
    </w:pPr>
  </w:style>
  <w:style w:type="paragraph" w:styleId="Lista4">
    <w:name w:val="List 4"/>
    <w:basedOn w:val="Normal"/>
    <w:semiHidden/>
    <w:rsid w:val="00E92911"/>
    <w:pPr>
      <w:ind w:left="1132" w:hanging="283"/>
    </w:pPr>
  </w:style>
  <w:style w:type="paragraph" w:styleId="Lista5">
    <w:name w:val="List 5"/>
    <w:basedOn w:val="Normal"/>
    <w:semiHidden/>
    <w:rsid w:val="00E92911"/>
    <w:pPr>
      <w:ind w:left="1415" w:hanging="283"/>
    </w:pPr>
  </w:style>
  <w:style w:type="paragraph" w:styleId="Listafortstt">
    <w:name w:val="List Continue"/>
    <w:basedOn w:val="Normal"/>
    <w:semiHidden/>
    <w:rsid w:val="00E92911"/>
    <w:pPr>
      <w:spacing w:after="120"/>
      <w:ind w:left="283"/>
    </w:pPr>
  </w:style>
  <w:style w:type="paragraph" w:styleId="Listafortstt2">
    <w:name w:val="List Continue 2"/>
    <w:basedOn w:val="Normal"/>
    <w:semiHidden/>
    <w:rsid w:val="00E92911"/>
    <w:pPr>
      <w:spacing w:after="120"/>
      <w:ind w:left="566"/>
    </w:pPr>
  </w:style>
  <w:style w:type="paragraph" w:styleId="Listafortstt3">
    <w:name w:val="List Continue 3"/>
    <w:basedOn w:val="Normal"/>
    <w:semiHidden/>
    <w:rsid w:val="00E92911"/>
    <w:pPr>
      <w:spacing w:after="120"/>
      <w:ind w:left="849"/>
    </w:pPr>
  </w:style>
  <w:style w:type="paragraph" w:styleId="Listafortstt4">
    <w:name w:val="List Continue 4"/>
    <w:basedOn w:val="Normal"/>
    <w:semiHidden/>
    <w:rsid w:val="00E92911"/>
    <w:pPr>
      <w:spacing w:after="120"/>
      <w:ind w:left="1132"/>
    </w:pPr>
  </w:style>
  <w:style w:type="paragraph" w:styleId="Listafortstt5">
    <w:name w:val="List Continue 5"/>
    <w:basedOn w:val="Normal"/>
    <w:semiHidden/>
    <w:rsid w:val="00E92911"/>
    <w:pPr>
      <w:spacing w:after="120"/>
      <w:ind w:left="1415"/>
    </w:pPr>
  </w:style>
  <w:style w:type="paragraph" w:styleId="Meddelanderubrik">
    <w:name w:val="Message Header"/>
    <w:basedOn w:val="Normal"/>
    <w:semiHidden/>
    <w:rsid w:val="00E929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9291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92911"/>
    <w:rPr>
      <w:szCs w:val="24"/>
    </w:rPr>
  </w:style>
  <w:style w:type="paragraph" w:styleId="Numreradlista">
    <w:name w:val="List Number"/>
    <w:basedOn w:val="Normal"/>
    <w:semiHidden/>
    <w:rsid w:val="00E92911"/>
    <w:pPr>
      <w:numPr>
        <w:numId w:val="5"/>
      </w:numPr>
    </w:pPr>
  </w:style>
  <w:style w:type="paragraph" w:styleId="Numreradlista2">
    <w:name w:val="List Number 2"/>
    <w:basedOn w:val="Normal"/>
    <w:semiHidden/>
    <w:rsid w:val="00E92911"/>
    <w:pPr>
      <w:numPr>
        <w:numId w:val="6"/>
      </w:numPr>
    </w:pPr>
  </w:style>
  <w:style w:type="paragraph" w:styleId="Numreradlista3">
    <w:name w:val="List Number 3"/>
    <w:basedOn w:val="Normal"/>
    <w:semiHidden/>
    <w:rsid w:val="00E92911"/>
    <w:pPr>
      <w:numPr>
        <w:numId w:val="7"/>
      </w:numPr>
    </w:pPr>
  </w:style>
  <w:style w:type="paragraph" w:styleId="Numreradlista4">
    <w:name w:val="List Number 4"/>
    <w:basedOn w:val="Normal"/>
    <w:semiHidden/>
    <w:rsid w:val="00E92911"/>
    <w:pPr>
      <w:numPr>
        <w:numId w:val="8"/>
      </w:numPr>
    </w:pPr>
  </w:style>
  <w:style w:type="paragraph" w:styleId="Numreradlista5">
    <w:name w:val="List Number 5"/>
    <w:basedOn w:val="Normal"/>
    <w:semiHidden/>
    <w:rsid w:val="00E92911"/>
    <w:pPr>
      <w:numPr>
        <w:numId w:val="9"/>
      </w:numPr>
    </w:pPr>
  </w:style>
  <w:style w:type="table" w:styleId="Professionelltabell">
    <w:name w:val="Table Professional"/>
    <w:basedOn w:val="Normaltabell"/>
    <w:semiHidden/>
    <w:rsid w:val="00E9291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92911"/>
    <w:pPr>
      <w:numPr>
        <w:numId w:val="10"/>
      </w:numPr>
    </w:pPr>
  </w:style>
  <w:style w:type="paragraph" w:styleId="Punktlista2">
    <w:name w:val="List Bullet 2"/>
    <w:basedOn w:val="Normal"/>
    <w:semiHidden/>
    <w:rsid w:val="00E92911"/>
    <w:pPr>
      <w:numPr>
        <w:numId w:val="11"/>
      </w:numPr>
    </w:pPr>
  </w:style>
  <w:style w:type="paragraph" w:styleId="Punktlista3">
    <w:name w:val="List Bullet 3"/>
    <w:basedOn w:val="Normal"/>
    <w:semiHidden/>
    <w:rsid w:val="00E92911"/>
    <w:pPr>
      <w:numPr>
        <w:numId w:val="12"/>
      </w:numPr>
    </w:pPr>
  </w:style>
  <w:style w:type="paragraph" w:styleId="Punktlista4">
    <w:name w:val="List Bullet 4"/>
    <w:basedOn w:val="Normal"/>
    <w:semiHidden/>
    <w:rsid w:val="00E92911"/>
    <w:pPr>
      <w:numPr>
        <w:numId w:val="13"/>
      </w:numPr>
    </w:pPr>
  </w:style>
  <w:style w:type="paragraph" w:styleId="Punktlista5">
    <w:name w:val="List Bullet 5"/>
    <w:basedOn w:val="Normal"/>
    <w:semiHidden/>
    <w:rsid w:val="00E92911"/>
    <w:pPr>
      <w:numPr>
        <w:numId w:val="14"/>
      </w:numPr>
    </w:pPr>
  </w:style>
  <w:style w:type="character" w:styleId="Radnummer">
    <w:name w:val="line number"/>
    <w:basedOn w:val="Standardstycketeckensnitt"/>
    <w:semiHidden/>
    <w:rsid w:val="00E92911"/>
  </w:style>
  <w:style w:type="character" w:styleId="Sidnummer">
    <w:name w:val="page number"/>
    <w:basedOn w:val="Standardstycketeckensnitt"/>
    <w:semiHidden/>
    <w:rsid w:val="00E92911"/>
  </w:style>
  <w:style w:type="paragraph" w:styleId="Signatur">
    <w:name w:val="Signature"/>
    <w:basedOn w:val="Normal"/>
    <w:semiHidden/>
    <w:rsid w:val="00E92911"/>
    <w:pPr>
      <w:ind w:left="4252"/>
    </w:pPr>
  </w:style>
  <w:style w:type="table" w:styleId="Standardtabell1">
    <w:name w:val="Table Classic 1"/>
    <w:basedOn w:val="Normaltabell"/>
    <w:semiHidden/>
    <w:rsid w:val="00E9291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9291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9291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9291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92911"/>
    <w:rPr>
      <w:b/>
      <w:bCs/>
    </w:rPr>
  </w:style>
  <w:style w:type="table" w:styleId="Tabellmed3D-effekter1">
    <w:name w:val="Table 3D effects 1"/>
    <w:basedOn w:val="Normaltabell"/>
    <w:semiHidden/>
    <w:rsid w:val="00E9291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9291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9291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9291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9291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9291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9291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9291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9291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9291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9291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9291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9291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9291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9291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9291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9291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9291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9291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9291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9291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9291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9291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9291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9291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9291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92911"/>
    <w:pPr>
      <w:spacing w:after="60"/>
      <w:jc w:val="center"/>
      <w:outlineLvl w:val="1"/>
    </w:pPr>
    <w:rPr>
      <w:rFonts w:ascii="Arial" w:hAnsi="Arial" w:cs="Arial"/>
      <w:szCs w:val="24"/>
    </w:rPr>
  </w:style>
  <w:style w:type="table" w:styleId="Webbtabell1">
    <w:name w:val="Table Web 1"/>
    <w:basedOn w:val="Normaltabell"/>
    <w:semiHidden/>
    <w:rsid w:val="00E9291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9291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9291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65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1953</Words>
  <Characters>11856</Characters>
  <Application>Microsoft Office Word</Application>
  <DocSecurity>4</DocSecurity>
  <Lines>237</Lines>
  <Paragraphs>85</Paragraphs>
  <ScaleCrop>false</ScaleCrop>
  <HeadingPairs>
    <vt:vector size="2" baseType="variant">
      <vt:variant>
        <vt:lpstr>Rubrik</vt:lpstr>
      </vt:variant>
      <vt:variant>
        <vt:i4>1</vt:i4>
      </vt:variant>
    </vt:vector>
  </HeadingPairs>
  <TitlesOfParts>
    <vt:vector size="1" baseType="lpstr">
      <vt:lpstr>MJ350</vt:lpstr>
    </vt:vector>
  </TitlesOfParts>
  <Company>Riksdagen</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MJ350</dc:title>
  <dc:subject>MJ350</dc:subject>
  <dc:creator>Riksdagen</dc:creator>
  <cp:keywords>Riksdagen</cp:keywords>
  <dc:description/>
  <cp:lastModifiedBy>Lars Brink</cp:lastModifiedBy>
  <cp:revision>2</cp:revision>
  <cp:lastPrinted>2005-11-27T08:16:00Z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 och landsbygd, jord och skog, i ett västsvenskt 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 och landsbygd, jord och skog, i ett västsvenskt 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Anita Brodén m.fl. (fp)</vt:lpwstr>
  </property>
  <property fmtid="{D5CDD505-2E9C-101B-9397-08002B2CF9AE}" pid="26" name="MotionarLista">
    <vt:lpwstr>Brodén, Anita (fp)\Aronson, Marita (fp)\Bager, Erling (fp)\Darvik, Axel (fp)\Ekström, Anne-Marie (fp)\Ertsborn, Jan (fp)\Flyborg, Eva (fp)\Kollmats, Lennart (fp)\Tysklind, Lars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Marita Aronson (fp), Erling Bager (fp), Axel Darvik (fp), Anne-Marie Ekström (fp), Jan Ertsborn (fp), Eva Flyborg (fp), Lennart Kollmats (fp), Lars Tysklind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MJ350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20052006000001020112000006070069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20052006000001020112000006070069</vt:lpwstr>
  </property>
  <property fmtid="{D5CDD505-2E9C-101B-9397-08002B2CF9AE}" pid="50" name="nummer">
    <vt:lpwstr>350</vt:lpwstr>
  </property>
  <property fmtid="{D5CDD505-2E9C-101B-9397-08002B2CF9AE}" pid="51" name="utskottsbeteckning">
    <vt:lpwstr>MJ</vt:lpwstr>
  </property>
</Properties>
</file>