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979E2" w14:paraId="5669BB4D" w14:textId="77777777">
      <w:pPr>
        <w:pStyle w:val="RubrikFrslagTIllRiksdagsbeslut"/>
      </w:pPr>
      <w:sdt>
        <w:sdtPr>
          <w:alias w:val="CC_Boilerplate_4"/>
          <w:tag w:val="CC_Boilerplate_4"/>
          <w:id w:val="-1644581176"/>
          <w:lock w:val="sdtContentLocked"/>
          <w:placeholder>
            <w:docPart w:val="42E698333C024622A59081947D628A19"/>
          </w:placeholder>
          <w:text/>
        </w:sdtPr>
        <w:sdtContent>
          <w:r w:rsidRPr="009B062B">
            <w:t>Förslag till riksdagsbeslut</w:t>
          </w:r>
        </w:sdtContent>
      </w:sdt>
      <w:bookmarkEnd w:id="0"/>
      <w:bookmarkEnd w:id="1"/>
    </w:p>
    <w:sdt>
      <w:sdtPr>
        <w:alias w:val="Yrkande 1"/>
        <w:tag w:val="b95a7105-0274-404b-a769-2fb78ca52bf9"/>
        <w:id w:val="-2019685584"/>
        <w:lock w:val="sdtLocked"/>
        <w:richText/>
      </w:sdtPr>
      <w:sdtContent>
        <w:p w:rsidR="00916260" w14:paraId="4AEF378D" w14:textId="77777777">
          <w:pPr>
            <w:pStyle w:val="Frslagstext"/>
            <w:numPr>
              <w:ilvl w:val="0"/>
              <w:numId w:val="0"/>
            </w:numPr>
          </w:pPr>
          <w:r>
            <w:t>Riksdagen ställer sig bakom det som anförs i motionen om att skärpa straffen för barnpornografibrott och grovt barnpornografibrott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D2100643A34406A0C371137412919B"/>
        </w:placeholder>
        <w:text/>
      </w:sdtPr>
      <w:sdtContent>
        <w:p w:rsidR="006D79C9" w:rsidRPr="009B062B" w:rsidP="00333E95" w14:paraId="00763419" w14:textId="77777777">
          <w:pPr>
            <w:pStyle w:val="Heading1"/>
          </w:pPr>
          <w:r>
            <w:t>Motivering</w:t>
          </w:r>
        </w:p>
      </w:sdtContent>
    </w:sdt>
    <w:bookmarkEnd w:id="3" w:displacedByCustomXml="prev"/>
    <w:bookmarkEnd w:id="4" w:displacedByCustomXml="prev"/>
    <w:p w:rsidR="00856809" w:rsidP="0048282E" w14:paraId="18003398" w14:textId="58960589">
      <w:pPr>
        <w:pStyle w:val="Normalutanindragellerluft"/>
      </w:pPr>
      <w:r>
        <w:t>Barnpornografiskt material är inte bara bilder. När materialet föreställer verkliga barn är det dokumentation av sexuella övergrepp och exploatering. Varje gång materialet sprids och betraktas fortsätter barnets utsatthet och exploatering, långt efter att det ursprung</w:t>
      </w:r>
      <w:r w:rsidR="0048282E">
        <w:softHyphen/>
      </w:r>
      <w:r>
        <w:t>liga övergreppet ägde rum. Spridningen innebär en reproduktion av övergreppet. Efter</w:t>
      </w:r>
      <w:r w:rsidR="0048282E">
        <w:softHyphen/>
      </w:r>
      <w:r>
        <w:t xml:space="preserve">frågan på sådant material bidrar dessutom till att nya övergrepp begås. </w:t>
      </w:r>
    </w:p>
    <w:p w:rsidR="00856809" w:rsidP="0048282E" w14:paraId="519C8701" w14:textId="589872EC">
      <w:r>
        <w:t>Barnpornografibrott omfattar bland annat att framställa, sprida, förvärva, inneha eller aktivt betrakta barnpornografiska bilder. Straffet för brott av normalgraden är fängelse i högst två år. Om brottet är ringa är straffet böter eller fängelse i högst sex månader. För grovt barnpornografibrott är straffet fängelse i lägst ett och högst sex år.</w:t>
      </w:r>
    </w:p>
    <w:p w:rsidR="00856809" w:rsidRPr="00856809" w:rsidP="0048282E" w14:paraId="220E976C" w14:textId="51A58DFA">
      <w:r>
        <w:t xml:space="preserve">För bedömningen </w:t>
      </w:r>
      <w:r w:rsidR="009B165A">
        <w:t xml:space="preserve">av </w:t>
      </w:r>
      <w:r>
        <w:t xml:space="preserve">om brottet ska vara av normalgraden eller grovt har </w:t>
      </w:r>
      <w:r w:rsidR="00F62070">
        <w:t>Högsta domstolen</w:t>
      </w:r>
      <w:r>
        <w:t xml:space="preserve"> i avgöranden pekat på att det framför allt är materialets innehåll som ska avgöra, det vill säga om materialet visar barn som utnyttjats på ett särskilt hänsynslöst sätt</w:t>
      </w:r>
      <w:r w:rsidR="00F62070">
        <w:t xml:space="preserve"> och hur mycket sådant material som innehas. Jag anser att gradindelningen i högre utsträckning än idag också bör påverkas av mängden barnpornografiskt material.</w:t>
      </w:r>
    </w:p>
    <w:p w:rsidR="00856809" w:rsidP="0048282E" w14:paraId="3CEAF2B2" w14:textId="56A2834C">
      <w:r>
        <w:t>Straffskalorna måste tydligare återspegla att brotten ytterst bygger på sexuella över</w:t>
      </w:r>
      <w:r w:rsidR="0048282E">
        <w:softHyphen/>
      </w:r>
      <w:r>
        <w:t>grepp av barn. Straffnivåerna bör därför höjas för både barnpornografibrott av normal</w:t>
      </w:r>
      <w:r w:rsidR="0048282E">
        <w:softHyphen/>
      </w:r>
      <w:r>
        <w:t>graden och grovt barnpornografibrott. Utgångspunkten bör vara att brott av normal</w:t>
      </w:r>
      <w:r w:rsidR="0048282E">
        <w:softHyphen/>
      </w:r>
      <w:r>
        <w:t xml:space="preserve">graden ska leda till fängelse. </w:t>
      </w:r>
    </w:p>
    <w:p w:rsidR="00133D75" w:rsidP="0048282E" w14:paraId="0EEACED8" w14:textId="50E550F5">
      <w:r>
        <w:t xml:space="preserve">Den som bidrar till efterfrågan på och spridningen av sexuellt övergreppsmaterial på </w:t>
      </w:r>
      <w:r w:rsidRPr="0048282E">
        <w:rPr>
          <w:spacing w:val="-1"/>
        </w:rPr>
        <w:t>barn ska mötas av straff som motsvarar brottets allvar. Regeringen bör därför återkomma</w:t>
      </w:r>
      <w:r>
        <w:t xml:space="preserve"> med förslag om skärpta straffskalor.</w:t>
      </w:r>
    </w:p>
    <w:sdt>
      <w:sdtPr>
        <w:rPr>
          <w:i/>
          <w:noProof/>
        </w:rPr>
        <w:alias w:val="CC_Underskrifter"/>
        <w:tag w:val="CC_Underskrifter"/>
        <w:id w:val="583496634"/>
        <w:lock w:val="sdtContentLocked"/>
        <w:placeholder>
          <w:docPart w:val="7402313AB5114E0CBE7D303F2BA13B8B"/>
        </w:placeholder>
        <w:richText/>
      </w:sdtPr>
      <w:sdtContent>
        <w:p w:rsidR="000979E2" w:rsidP="000979E2" w14:paraId="508834B1" w14:textId="77777777"/>
        <w:p w:rsidR="000979E2" w:rsidP="000979E2" w14:paraId="525590F6" w14:textId="5CE5911C"/>
      </w:sdtContent>
    </w:sdt>
    <w:tbl>
      <w:tblPr>
        <w:tblCaption w:val="underskrifter"/>
        <w:tblW w:w="5000" w:type="pct"/>
        <w:tblLook w:val="04A0"/>
      </w:tblPr>
      <w:tblGrid>
        <w:gridCol w:w="4252"/>
        <w:gridCol w:w="4252"/>
      </w:tblGrid>
      <w:tr w14:paraId="3D968C5C" w14:textId="77777777">
        <w:tblPrEx>
          <w:tblW w:w="5000" w:type="pct"/>
          <w:tblLook w:val="04A0"/>
        </w:tblPrEx>
        <w:trPr>
          <w:cantSplit/>
        </w:trPr>
        <w:tc>
          <w:tcPr>
            <w:tcW w:w="50" w:type="pct"/>
            <w:vAlign w:val="bottom"/>
          </w:tcPr>
          <w:p w:rsidR="00916260" w14:paraId="3B248765" w14:textId="77777777">
            <w:pPr>
              <w:pStyle w:val="Underskrifter"/>
              <w:spacing w:after="0"/>
            </w:pPr>
            <w:r>
              <w:t>Louise Meijer (M)</w:t>
            </w:r>
          </w:p>
        </w:tc>
        <w:tc>
          <w:tcPr>
            <w:tcW w:w="50" w:type="pct"/>
            <w:vAlign w:val="bottom"/>
          </w:tcPr>
          <w:p w:rsidR="00916260" w14:paraId="036B11CD" w14:textId="77777777">
            <w:pPr>
              <w:pStyle w:val="Underskrifter"/>
              <w:spacing w:after="0"/>
            </w:pPr>
          </w:p>
        </w:tc>
      </w:tr>
    </w:tbl>
    <w:p w:rsidR="004801AC" w:rsidRPr="008E0FE2" w:rsidP="00DF3554" w14:paraId="5FB6D9E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88E28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E47CFD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979E2" w:rsidP="000979E2" w14:paraId="5FA54DC3" w14:textId="3309913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0D5388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5E9618">
                          <w:pPr>
                            <w:jc w:val="right"/>
                          </w:pPr>
                          <w:sdt>
                            <w:sdtPr>
                              <w:alias w:val="CC_Noformat_Partikod"/>
                              <w:tag w:val="CC_Noformat_Partikod"/>
                              <w:id w:val="-53464382"/>
                              <w:placeholder>
                                <w:docPart w:val="C550E0D8A276413CA43FC336A5F16EAA"/>
                              </w:placeholder>
                              <w:text/>
                            </w:sdtPr>
                            <w:sdtContent>
                              <w:r w:rsidR="00856809">
                                <w:t>M</w:t>
                              </w:r>
                            </w:sdtContent>
                          </w:sdt>
                          <w:sdt>
                            <w:sdtPr>
                              <w:alias w:val="CC_Noformat_Partinummer"/>
                              <w:tag w:val="CC_Noformat_Partinummer"/>
                              <w:id w:val="-1709555926"/>
                              <w:placeholder>
                                <w:docPart w:val="E6DECC6484794DD78E12A57200E528F7"/>
                              </w:placeholder>
                              <w:text/>
                            </w:sdtPr>
                            <w:sdtContent>
                              <w:r w:rsidR="00E71CFF">
                                <w:t>1019</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DB9A13E" w14:textId="2F5E9618">
                    <w:pPr>
                      <w:jc w:val="right"/>
                    </w:pPr>
                    <w:sdt>
                      <w:sdtPr>
                        <w:alias w:val="CC_Noformat_Partikod"/>
                        <w:tag w:val="CC_Noformat_Partikod"/>
                        <w:id w:val="1877570845"/>
                        <w:placeholder>
                          <w:docPart w:val="C550E0D8A276413CA43FC336A5F16EAA"/>
                        </w:placeholder>
                        <w:text/>
                      </w:sdtPr>
                      <w:sdtContent>
                        <w:r w:rsidR="00856809">
                          <w:t>M</w:t>
                        </w:r>
                      </w:sdtContent>
                    </w:sdt>
                    <w:sdt>
                      <w:sdtPr>
                        <w:alias w:val="CC_Noformat_Partinummer"/>
                        <w:tag w:val="CC_Noformat_Partinummer"/>
                        <w:id w:val="1856187114"/>
                        <w:placeholder>
                          <w:docPart w:val="E6DECC6484794DD78E12A57200E528F7"/>
                        </w:placeholder>
                        <w:text/>
                      </w:sdtPr>
                      <w:sdtContent>
                        <w:r w:rsidR="00E71CFF">
                          <w:t>1019</w:t>
                        </w:r>
                      </w:sdtContent>
                    </w:sdt>
                  </w:p>
                </w:txbxContent>
              </v:textbox>
            </v:shape>
          </w:pict>
        </mc:Fallback>
      </mc:AlternateContent>
    </w:r>
  </w:p>
  <w:p w:rsidR="00262EA3" w:rsidRPr="00293C4F" w:rsidP="00776B74" w14:paraId="6EE5807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FF5DF5B" w14:textId="77777777">
    <w:pPr>
      <w:jc w:val="right"/>
    </w:pPr>
  </w:p>
  <w:p w:rsidR="00262EA3" w:rsidP="00776B74" w14:paraId="36865C3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6C91C5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C50DD9F" w14:textId="4C2CC79E">
    <w:pPr>
      <w:pStyle w:val="FSHNormal"/>
      <w:spacing w:before="40"/>
    </w:pPr>
    <w:sdt>
      <w:sdtPr>
        <w:alias w:val="CC_Noformat_Motionstyp"/>
        <w:tag w:val="CC_Noformat_Motionstyp"/>
        <w:id w:val="1162973129"/>
        <w:lock w:val="sdtContentLocked"/>
        <w:text/>
        <w15:appearance w15:val="hidden"/>
      </w:sdtPr>
      <w:sdtContent>
        <w:r w:rsidR="00310A6B">
          <w:t>Enskild motion</w:t>
        </w:r>
      </w:sdtContent>
    </w:sdt>
    <w:r w:rsidR="00821B36">
      <w:t xml:space="preserve"> </w:t>
    </w:r>
    <w:sdt>
      <w:sdtPr>
        <w:alias w:val="CC_Noformat_Partikod"/>
        <w:tag w:val="CC_Noformat_Partikod"/>
        <w:id w:val="1471015553"/>
        <w:text/>
      </w:sdtPr>
      <w:sdtContent>
        <w:r w:rsidR="00856809">
          <w:t>M</w:t>
        </w:r>
      </w:sdtContent>
    </w:sdt>
    <w:sdt>
      <w:sdtPr>
        <w:alias w:val="CC_Noformat_Partinummer"/>
        <w:tag w:val="CC_Noformat_Partinummer"/>
        <w:id w:val="-2014525982"/>
        <w:text/>
      </w:sdtPr>
      <w:sdtContent>
        <w:r w:rsidR="00E71CFF">
          <w:t>1019</w:t>
        </w:r>
      </w:sdtContent>
    </w:sdt>
  </w:p>
  <w:p w:rsidR="00262EA3" w:rsidRPr="008227B3" w:rsidP="008227B3" w14:paraId="1552D01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505C618" w14:textId="00388CF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10A6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10A6B">
          <w:t>:42</w:t>
        </w:r>
      </w:sdtContent>
    </w:sdt>
  </w:p>
  <w:p w:rsidR="00262EA3" w:rsidP="00E03A3D" w14:paraId="698D41FC" w14:textId="0F86B01D">
    <w:pPr>
      <w:pStyle w:val="Motionr"/>
    </w:pPr>
    <w:sdt>
      <w:sdtPr>
        <w:alias w:val="CC_Noformat_Avtext"/>
        <w:tag w:val="CC_Noformat_Avtext"/>
        <w:id w:val="-2020768203"/>
        <w:lock w:val="sdtContentLocked"/>
        <w:placeholder>
          <w:docPart w:val="C550E0D8A276413CA43FC336A5F16EAA"/>
        </w:placeholder>
        <w:text/>
        <w15:appearance w15:val="hidden"/>
      </w:sdtPr>
      <w:sdtContent>
        <w:r w:rsidR="00310A6B">
          <w:t>av Louise Meijer (M)</w:t>
        </w:r>
      </w:sdtContent>
    </w:sdt>
  </w:p>
  <w:sdt>
    <w:sdtPr>
      <w:alias w:val="CC_Noformat_Rubtext"/>
      <w:tag w:val="CC_Noformat_Rubtext"/>
      <w:id w:val="-218060500"/>
      <w:lock w:val="sdtLocked"/>
      <w:placeholder>
        <w:docPart w:val="E6DECC6484794DD78E12A57200E528F7"/>
      </w:placeholder>
      <w:text/>
    </w:sdtPr>
    <w:sdtContent>
      <w:p w:rsidR="00262EA3" w:rsidP="00283E0F" w14:paraId="6B295462" w14:textId="5BF9477C">
        <w:pPr>
          <w:pStyle w:val="FSHRub2"/>
        </w:pPr>
        <w:r>
          <w:t>Skärpta straff för barnpornografibrott</w:t>
        </w:r>
      </w:p>
    </w:sdtContent>
  </w:sdt>
  <w:sdt>
    <w:sdtPr>
      <w:alias w:val="CC_Boilerplate_3"/>
      <w:tag w:val="CC_Boilerplate_3"/>
      <w:id w:val="1606463544"/>
      <w:lock w:val="sdtContentLocked"/>
      <w:text w:multiLine="1"/>
      <w15:appearance w15:val="hidden"/>
    </w:sdtPr>
    <w:sdtContent>
      <w:p w:rsidR="00262EA3" w:rsidP="00283E0F" w14:paraId="2B972CC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0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17474"/>
    <w:rsid w:val="000200F6"/>
    <w:rsid w:val="0002068F"/>
    <w:rsid w:val="000222A1"/>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5C24"/>
    <w:rsid w:val="00097011"/>
    <w:rsid w:val="000979E2"/>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3D75"/>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4C96"/>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3D7A"/>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761"/>
    <w:rsid w:val="002F6E41"/>
    <w:rsid w:val="003010E0"/>
    <w:rsid w:val="003032C9"/>
    <w:rsid w:val="00303C09"/>
    <w:rsid w:val="0030446D"/>
    <w:rsid w:val="00304E25"/>
    <w:rsid w:val="0030531E"/>
    <w:rsid w:val="003053E0"/>
    <w:rsid w:val="0030562F"/>
    <w:rsid w:val="00307246"/>
    <w:rsid w:val="00310241"/>
    <w:rsid w:val="00310461"/>
    <w:rsid w:val="00310A6B"/>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1A8"/>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282E"/>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6DB"/>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5E"/>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2C9"/>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4E7"/>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BE0"/>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63B0"/>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6809"/>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AC"/>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60"/>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5BDE"/>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693"/>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5A"/>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075"/>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5A62"/>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61"/>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2D7"/>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5523"/>
    <w:rsid w:val="00BE65CF"/>
    <w:rsid w:val="00BE6E5C"/>
    <w:rsid w:val="00BE714A"/>
    <w:rsid w:val="00BE75A8"/>
    <w:rsid w:val="00BF01BE"/>
    <w:rsid w:val="00BF01CE"/>
    <w:rsid w:val="00BF1375"/>
    <w:rsid w:val="00BF14D4"/>
    <w:rsid w:val="00BF1DA5"/>
    <w:rsid w:val="00BF1DB6"/>
    <w:rsid w:val="00BF1F4C"/>
    <w:rsid w:val="00BF23DA"/>
    <w:rsid w:val="00BF27E0"/>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11E"/>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643"/>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5424"/>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CFF"/>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11"/>
    <w:rsid w:val="00F55F38"/>
    <w:rsid w:val="00F55FA4"/>
    <w:rsid w:val="00F5648F"/>
    <w:rsid w:val="00F5735D"/>
    <w:rsid w:val="00F57966"/>
    <w:rsid w:val="00F60262"/>
    <w:rsid w:val="00F6045E"/>
    <w:rsid w:val="00F6188A"/>
    <w:rsid w:val="00F61F60"/>
    <w:rsid w:val="00F6207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FC6D46B"/>
  <w15:chartTrackingRefBased/>
  <w15:docId w15:val="{860C9603-8348-4CAF-B129-0E830F860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2E698333C024622A59081947D628A19"/>
        <w:category>
          <w:name w:val="Allmänt"/>
          <w:gallery w:val="placeholder"/>
        </w:category>
        <w:types>
          <w:type w:val="bbPlcHdr"/>
        </w:types>
        <w:behaviors>
          <w:behavior w:val="content"/>
        </w:behaviors>
        <w:guid w:val="{17ADC43B-AC85-49B0-B2D2-F6E1A388CD52}"/>
      </w:docPartPr>
      <w:docPartBody>
        <w:p w:rsidR="00A60075">
          <w:pPr>
            <w:pStyle w:val="42E698333C024622A59081947D628A19"/>
          </w:pPr>
          <w:r w:rsidRPr="005A0A93">
            <w:rPr>
              <w:rStyle w:val="PlaceholderText"/>
            </w:rPr>
            <w:t>Förslag till riksdagsbeslut</w:t>
          </w:r>
        </w:p>
      </w:docPartBody>
    </w:docPart>
    <w:docPart>
      <w:docPartPr>
        <w:name w:val="87D2100643A34406A0C371137412919B"/>
        <w:category>
          <w:name w:val="Allmänt"/>
          <w:gallery w:val="placeholder"/>
        </w:category>
        <w:types>
          <w:type w:val="bbPlcHdr"/>
        </w:types>
        <w:behaviors>
          <w:behavior w:val="content"/>
        </w:behaviors>
        <w:guid w:val="{E385EDB1-0425-4F6A-94C2-17EC948988C3}"/>
      </w:docPartPr>
      <w:docPartBody>
        <w:p w:rsidR="00A60075">
          <w:pPr>
            <w:pStyle w:val="87D2100643A34406A0C371137412919B"/>
          </w:pPr>
          <w:r w:rsidRPr="005A0A93">
            <w:rPr>
              <w:rStyle w:val="PlaceholderText"/>
            </w:rPr>
            <w:t>Motivering</w:t>
          </w:r>
        </w:p>
      </w:docPartBody>
    </w:docPart>
    <w:docPart>
      <w:docPartPr>
        <w:name w:val="C550E0D8A276413CA43FC336A5F16EAA"/>
        <w:category>
          <w:name w:val="Allmänt"/>
          <w:gallery w:val="placeholder"/>
        </w:category>
        <w:types>
          <w:type w:val="bbPlcHdr"/>
        </w:types>
        <w:behaviors>
          <w:behavior w:val="content"/>
        </w:behaviors>
        <w:guid w:val="{EE490267-519D-44E7-9A32-478E3EF636A1}"/>
      </w:docPartPr>
      <w:docPartBody>
        <w:p w:rsidR="00A60075">
          <w:pPr>
            <w:pStyle w:val="C550E0D8A276413CA43FC336A5F16EAA"/>
          </w:pPr>
          <w:r>
            <w:rPr>
              <w:rStyle w:val="PlaceholderText"/>
            </w:rPr>
            <w:t xml:space="preserve"> </w:t>
          </w:r>
        </w:p>
      </w:docPartBody>
    </w:docPart>
    <w:docPart>
      <w:docPartPr>
        <w:name w:val="E6DECC6484794DD78E12A57200E528F7"/>
        <w:category>
          <w:name w:val="Allmänt"/>
          <w:gallery w:val="placeholder"/>
        </w:category>
        <w:types>
          <w:type w:val="bbPlcHdr"/>
        </w:types>
        <w:behaviors>
          <w:behavior w:val="content"/>
        </w:behaviors>
        <w:guid w:val="{8AEE34D0-4359-4820-9921-7C3A3569C7E9}"/>
      </w:docPartPr>
      <w:docPartBody>
        <w:p w:rsidR="00A60075">
          <w:pPr>
            <w:pStyle w:val="E6DECC6484794DD78E12A57200E528F7"/>
          </w:pPr>
          <w:r>
            <w:t xml:space="preserve"> </w:t>
          </w:r>
        </w:p>
      </w:docPartBody>
    </w:docPart>
    <w:docPart>
      <w:docPartPr>
        <w:name w:val="7402313AB5114E0CBE7D303F2BA13B8B"/>
        <w:category>
          <w:name w:val="Allmänt"/>
          <w:gallery w:val="placeholder"/>
        </w:category>
        <w:types>
          <w:type w:val="bbPlcHdr"/>
        </w:types>
        <w:behaviors>
          <w:behavior w:val="content"/>
        </w:behaviors>
        <w:guid w:val="{532BD975-971F-472A-B6FE-DC1296A40224}"/>
      </w:docPartPr>
      <w:docPartBody>
        <w:p w:rsidR="005F42C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075"/>
    <w:rsid w:val="00017474"/>
    <w:rsid w:val="00162B94"/>
    <w:rsid w:val="002F6761"/>
    <w:rsid w:val="004E5340"/>
    <w:rsid w:val="005E605E"/>
    <w:rsid w:val="005F42C9"/>
    <w:rsid w:val="00712BE0"/>
    <w:rsid w:val="008B45C7"/>
    <w:rsid w:val="00935BDE"/>
    <w:rsid w:val="009729CF"/>
    <w:rsid w:val="00A31519"/>
    <w:rsid w:val="00A60075"/>
    <w:rsid w:val="00AA5A62"/>
    <w:rsid w:val="00BC4F5A"/>
    <w:rsid w:val="00BF27E0"/>
    <w:rsid w:val="00C2711E"/>
    <w:rsid w:val="00D25424"/>
    <w:rsid w:val="00E901E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2E698333C024622A59081947D628A19">
    <w:name w:val="42E698333C024622A59081947D628A19"/>
  </w:style>
  <w:style w:type="paragraph" w:customStyle="1" w:styleId="87D2100643A34406A0C371137412919B">
    <w:name w:val="87D2100643A34406A0C371137412919B"/>
  </w:style>
  <w:style w:type="paragraph" w:customStyle="1" w:styleId="C550E0D8A276413CA43FC336A5F16EAA">
    <w:name w:val="C550E0D8A276413CA43FC336A5F16EAA"/>
  </w:style>
  <w:style w:type="paragraph" w:customStyle="1" w:styleId="E6DECC6484794DD78E12A57200E528F7">
    <w:name w:val="E6DECC6484794DD78E12A57200E528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F77083-F481-446E-942C-B1D4CAFF31C4}"/>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269</Words>
  <Characters>1661</Characters>
  <Application>Microsoft Office Word</Application>
  <DocSecurity>0</DocSecurity>
  <Lines>29</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M1019 Skärpta straff för barnpornografibrott</vt:lpstr>
      <vt:lpstr>
      </vt:lpstr>
    </vt:vector>
  </TitlesOfParts>
  <Company>Sveriges riksdag</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