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B6BCE4" w14:textId="77777777">
        <w:tc>
          <w:tcPr>
            <w:tcW w:w="2268" w:type="dxa"/>
          </w:tcPr>
          <w:p w14:paraId="67161EB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6A4A765" w14:textId="77777777" w:rsidR="006E4E11" w:rsidRDefault="006E4E11" w:rsidP="007242A3">
            <w:pPr>
              <w:framePr w:w="5035" w:h="1644" w:wrap="notBeside" w:vAnchor="page" w:hAnchor="page" w:x="6573" w:y="721"/>
              <w:rPr>
                <w:rFonts w:ascii="TradeGothic" w:hAnsi="TradeGothic"/>
                <w:i/>
                <w:sz w:val="18"/>
              </w:rPr>
            </w:pPr>
          </w:p>
        </w:tc>
      </w:tr>
      <w:tr w:rsidR="006E4E11" w14:paraId="46AE0B0B" w14:textId="77777777">
        <w:tc>
          <w:tcPr>
            <w:tcW w:w="2268" w:type="dxa"/>
          </w:tcPr>
          <w:p w14:paraId="4E79193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6C9617F" w14:textId="77777777" w:rsidR="006E4E11" w:rsidRDefault="006E4E11" w:rsidP="007242A3">
            <w:pPr>
              <w:framePr w:w="5035" w:h="1644" w:wrap="notBeside" w:vAnchor="page" w:hAnchor="page" w:x="6573" w:y="721"/>
              <w:rPr>
                <w:rFonts w:ascii="TradeGothic" w:hAnsi="TradeGothic"/>
                <w:b/>
                <w:sz w:val="22"/>
              </w:rPr>
            </w:pPr>
          </w:p>
        </w:tc>
      </w:tr>
      <w:tr w:rsidR="006E4E11" w14:paraId="1289D08D" w14:textId="77777777">
        <w:tc>
          <w:tcPr>
            <w:tcW w:w="3402" w:type="dxa"/>
            <w:gridSpan w:val="2"/>
          </w:tcPr>
          <w:p w14:paraId="1DEA90E5" w14:textId="77777777" w:rsidR="006E4E11" w:rsidRDefault="006E4E11" w:rsidP="007242A3">
            <w:pPr>
              <w:framePr w:w="5035" w:h="1644" w:wrap="notBeside" w:vAnchor="page" w:hAnchor="page" w:x="6573" w:y="721"/>
            </w:pPr>
          </w:p>
        </w:tc>
        <w:tc>
          <w:tcPr>
            <w:tcW w:w="1865" w:type="dxa"/>
          </w:tcPr>
          <w:p w14:paraId="4AC56A3F" w14:textId="77777777" w:rsidR="006E4E11" w:rsidRDefault="006E4E11" w:rsidP="007242A3">
            <w:pPr>
              <w:framePr w:w="5035" w:h="1644" w:wrap="notBeside" w:vAnchor="page" w:hAnchor="page" w:x="6573" w:y="721"/>
            </w:pPr>
          </w:p>
        </w:tc>
      </w:tr>
      <w:tr w:rsidR="006E4E11" w14:paraId="78518592" w14:textId="77777777">
        <w:tc>
          <w:tcPr>
            <w:tcW w:w="2268" w:type="dxa"/>
          </w:tcPr>
          <w:p w14:paraId="4C1266A5" w14:textId="77777777" w:rsidR="006E4E11" w:rsidRDefault="006E4E11" w:rsidP="007242A3">
            <w:pPr>
              <w:framePr w:w="5035" w:h="1644" w:wrap="notBeside" w:vAnchor="page" w:hAnchor="page" w:x="6573" w:y="721"/>
            </w:pPr>
          </w:p>
        </w:tc>
        <w:tc>
          <w:tcPr>
            <w:tcW w:w="2999" w:type="dxa"/>
            <w:gridSpan w:val="2"/>
          </w:tcPr>
          <w:p w14:paraId="78F8B555" w14:textId="77777777" w:rsidR="006E4E11" w:rsidRPr="00ED583F" w:rsidRDefault="00BB7337" w:rsidP="007242A3">
            <w:pPr>
              <w:framePr w:w="5035" w:h="1644" w:wrap="notBeside" w:vAnchor="page" w:hAnchor="page" w:x="6573" w:y="721"/>
              <w:rPr>
                <w:sz w:val="20"/>
              </w:rPr>
            </w:pPr>
            <w:r>
              <w:rPr>
                <w:sz w:val="20"/>
              </w:rPr>
              <w:t>Dnr A2015/666/IU</w:t>
            </w:r>
          </w:p>
        </w:tc>
      </w:tr>
      <w:tr w:rsidR="006E4E11" w14:paraId="79ACB80C" w14:textId="77777777">
        <w:tc>
          <w:tcPr>
            <w:tcW w:w="2268" w:type="dxa"/>
          </w:tcPr>
          <w:p w14:paraId="6A7E3071" w14:textId="77777777" w:rsidR="006E4E11" w:rsidRDefault="006E4E11" w:rsidP="007242A3">
            <w:pPr>
              <w:framePr w:w="5035" w:h="1644" w:wrap="notBeside" w:vAnchor="page" w:hAnchor="page" w:x="6573" w:y="721"/>
            </w:pPr>
          </w:p>
        </w:tc>
        <w:tc>
          <w:tcPr>
            <w:tcW w:w="2999" w:type="dxa"/>
            <w:gridSpan w:val="2"/>
          </w:tcPr>
          <w:p w14:paraId="0615496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28A64BC" w14:textId="77777777">
        <w:trPr>
          <w:trHeight w:val="284"/>
        </w:trPr>
        <w:tc>
          <w:tcPr>
            <w:tcW w:w="4911" w:type="dxa"/>
          </w:tcPr>
          <w:p w14:paraId="721D8BD5" w14:textId="77777777" w:rsidR="006E4E11" w:rsidRDefault="00BB7337">
            <w:pPr>
              <w:pStyle w:val="Avsndare"/>
              <w:framePr w:h="2483" w:wrap="notBeside" w:x="1504"/>
              <w:rPr>
                <w:b/>
                <w:i w:val="0"/>
                <w:sz w:val="22"/>
              </w:rPr>
            </w:pPr>
            <w:r>
              <w:rPr>
                <w:b/>
                <w:i w:val="0"/>
                <w:sz w:val="22"/>
              </w:rPr>
              <w:t>Arbetsmarknadsdepartementet</w:t>
            </w:r>
          </w:p>
        </w:tc>
      </w:tr>
      <w:tr w:rsidR="006E4E11" w14:paraId="49EBD956" w14:textId="77777777">
        <w:trPr>
          <w:trHeight w:val="284"/>
        </w:trPr>
        <w:tc>
          <w:tcPr>
            <w:tcW w:w="4911" w:type="dxa"/>
          </w:tcPr>
          <w:p w14:paraId="424771F7" w14:textId="77777777" w:rsidR="006E4E11" w:rsidRDefault="00BB7337">
            <w:pPr>
              <w:pStyle w:val="Avsndare"/>
              <w:framePr w:h="2483" w:wrap="notBeside" w:x="1504"/>
              <w:rPr>
                <w:bCs/>
                <w:iCs/>
              </w:rPr>
            </w:pPr>
            <w:r>
              <w:rPr>
                <w:bCs/>
                <w:iCs/>
              </w:rPr>
              <w:t>Arbetsmarknadsministern</w:t>
            </w:r>
          </w:p>
        </w:tc>
      </w:tr>
      <w:tr w:rsidR="006E4E11" w14:paraId="55E860A7" w14:textId="77777777">
        <w:trPr>
          <w:trHeight w:val="284"/>
        </w:trPr>
        <w:tc>
          <w:tcPr>
            <w:tcW w:w="4911" w:type="dxa"/>
          </w:tcPr>
          <w:p w14:paraId="77FD9274" w14:textId="77777777" w:rsidR="006E4E11" w:rsidRDefault="006E4E11">
            <w:pPr>
              <w:pStyle w:val="Avsndare"/>
              <w:framePr w:h="2483" w:wrap="notBeside" w:x="1504"/>
              <w:rPr>
                <w:bCs/>
                <w:iCs/>
              </w:rPr>
            </w:pPr>
          </w:p>
        </w:tc>
      </w:tr>
      <w:tr w:rsidR="006E4E11" w14:paraId="3C10EEE5" w14:textId="77777777">
        <w:trPr>
          <w:trHeight w:val="284"/>
        </w:trPr>
        <w:tc>
          <w:tcPr>
            <w:tcW w:w="4911" w:type="dxa"/>
          </w:tcPr>
          <w:p w14:paraId="4ED0D1E4" w14:textId="77777777" w:rsidR="0078398F" w:rsidRDefault="0078398F">
            <w:pPr>
              <w:pStyle w:val="Avsndare"/>
              <w:framePr w:h="2483" w:wrap="notBeside" w:x="1504"/>
              <w:rPr>
                <w:bCs/>
                <w:iCs/>
              </w:rPr>
            </w:pPr>
            <w:r>
              <w:rPr>
                <w:bCs/>
                <w:iCs/>
              </w:rPr>
              <w:t xml:space="preserve"> </w:t>
            </w:r>
          </w:p>
        </w:tc>
      </w:tr>
      <w:tr w:rsidR="006E4E11" w14:paraId="36F53D2F" w14:textId="77777777">
        <w:trPr>
          <w:trHeight w:val="284"/>
        </w:trPr>
        <w:tc>
          <w:tcPr>
            <w:tcW w:w="4911" w:type="dxa"/>
          </w:tcPr>
          <w:p w14:paraId="70A9A393" w14:textId="77777777" w:rsidR="006E4E11" w:rsidRDefault="006E4E11">
            <w:pPr>
              <w:pStyle w:val="Avsndare"/>
              <w:framePr w:h="2483" w:wrap="notBeside" w:x="1504"/>
              <w:rPr>
                <w:bCs/>
                <w:iCs/>
              </w:rPr>
            </w:pPr>
          </w:p>
        </w:tc>
      </w:tr>
      <w:tr w:rsidR="006E4E11" w14:paraId="190647A7" w14:textId="77777777">
        <w:trPr>
          <w:trHeight w:val="284"/>
        </w:trPr>
        <w:tc>
          <w:tcPr>
            <w:tcW w:w="4911" w:type="dxa"/>
          </w:tcPr>
          <w:p w14:paraId="7938F46F" w14:textId="77777777" w:rsidR="006E4E11" w:rsidRDefault="006E4E11">
            <w:pPr>
              <w:pStyle w:val="Avsndare"/>
              <w:framePr w:h="2483" w:wrap="notBeside" w:x="1504"/>
              <w:rPr>
                <w:bCs/>
                <w:iCs/>
              </w:rPr>
            </w:pPr>
          </w:p>
        </w:tc>
      </w:tr>
      <w:tr w:rsidR="006E4E11" w14:paraId="55ACCC3B" w14:textId="77777777">
        <w:trPr>
          <w:trHeight w:val="284"/>
        </w:trPr>
        <w:tc>
          <w:tcPr>
            <w:tcW w:w="4911" w:type="dxa"/>
          </w:tcPr>
          <w:p w14:paraId="20F798C7" w14:textId="77777777" w:rsidR="006E4E11" w:rsidRDefault="006E4E11">
            <w:pPr>
              <w:pStyle w:val="Avsndare"/>
              <w:framePr w:h="2483" w:wrap="notBeside" w:x="1504"/>
              <w:rPr>
                <w:bCs/>
                <w:iCs/>
              </w:rPr>
            </w:pPr>
          </w:p>
        </w:tc>
      </w:tr>
      <w:tr w:rsidR="006E4E11" w14:paraId="34A0D273" w14:textId="77777777">
        <w:trPr>
          <w:trHeight w:val="284"/>
        </w:trPr>
        <w:tc>
          <w:tcPr>
            <w:tcW w:w="4911" w:type="dxa"/>
          </w:tcPr>
          <w:p w14:paraId="6123C747" w14:textId="77777777" w:rsidR="006E4E11" w:rsidRDefault="006E4E11">
            <w:pPr>
              <w:pStyle w:val="Avsndare"/>
              <w:framePr w:h="2483" w:wrap="notBeside" w:x="1504"/>
              <w:rPr>
                <w:bCs/>
                <w:iCs/>
              </w:rPr>
            </w:pPr>
          </w:p>
        </w:tc>
      </w:tr>
      <w:tr w:rsidR="006E4E11" w14:paraId="2517DDBF" w14:textId="77777777">
        <w:trPr>
          <w:trHeight w:val="284"/>
        </w:trPr>
        <w:tc>
          <w:tcPr>
            <w:tcW w:w="4911" w:type="dxa"/>
          </w:tcPr>
          <w:p w14:paraId="18B64F96" w14:textId="77777777" w:rsidR="006E4E11" w:rsidRDefault="006E4E11">
            <w:pPr>
              <w:pStyle w:val="Avsndare"/>
              <w:framePr w:h="2483" w:wrap="notBeside" w:x="1504"/>
              <w:rPr>
                <w:bCs/>
                <w:iCs/>
              </w:rPr>
            </w:pPr>
          </w:p>
        </w:tc>
      </w:tr>
    </w:tbl>
    <w:p w14:paraId="1FA2C154" w14:textId="77777777" w:rsidR="006E4E11" w:rsidRDefault="00BB7337">
      <w:pPr>
        <w:framePr w:w="4400" w:h="2523" w:wrap="notBeside" w:vAnchor="page" w:hAnchor="page" w:x="6453" w:y="2445"/>
        <w:ind w:left="142"/>
      </w:pPr>
      <w:r>
        <w:t>Till riksdagen</w:t>
      </w:r>
    </w:p>
    <w:p w14:paraId="41DF7E4B" w14:textId="77777777" w:rsidR="006E4E11" w:rsidRDefault="00BB7337" w:rsidP="00BB7337">
      <w:pPr>
        <w:pStyle w:val="RKrubrik"/>
        <w:pBdr>
          <w:bottom w:val="single" w:sz="4" w:space="1" w:color="auto"/>
        </w:pBdr>
        <w:spacing w:before="0" w:after="0"/>
      </w:pPr>
      <w:r>
        <w:t>Svar på fråga 2014/15:254 av Roger Haddad (FP) Etableringslotsar för nyanlända</w:t>
      </w:r>
    </w:p>
    <w:p w14:paraId="35FCE7BA" w14:textId="77777777" w:rsidR="006E4E11" w:rsidRDefault="006E4E11">
      <w:pPr>
        <w:pStyle w:val="RKnormal"/>
      </w:pPr>
    </w:p>
    <w:p w14:paraId="4252944D" w14:textId="77777777" w:rsidR="006E4E11" w:rsidRDefault="00BB7337">
      <w:pPr>
        <w:pStyle w:val="RKnormal"/>
      </w:pPr>
      <w:r>
        <w:t xml:space="preserve">Roger Haddad har frågat mig om jag och regeringen, utöver en proposition om att ändra rätten till lots, kommer att föreslå riksdagen en ny modell där seriösa etableringslotsar kan fortsätta att verka på </w:t>
      </w:r>
      <w:r w:rsidR="00606DB7">
        <w:t xml:space="preserve">Arbetsförmedlingens </w:t>
      </w:r>
      <w:r>
        <w:t xml:space="preserve">uppdrag som en del av etableringsreformen. </w:t>
      </w:r>
    </w:p>
    <w:p w14:paraId="75101D9E" w14:textId="77777777" w:rsidR="00A53919" w:rsidRDefault="00A53919">
      <w:pPr>
        <w:pStyle w:val="RKnormal"/>
      </w:pPr>
    </w:p>
    <w:p w14:paraId="064D39D4" w14:textId="77777777" w:rsidR="00A53919" w:rsidRDefault="00A53919">
      <w:pPr>
        <w:pStyle w:val="RKnormal"/>
      </w:pPr>
      <w:r>
        <w:t>Regeringens ambition är att nyanlända ska få ett effektivt och professionellt stöd fö</w:t>
      </w:r>
      <w:r w:rsidR="00C90C43">
        <w:t xml:space="preserve">r sin arbetsmarknadsetablering. </w:t>
      </w:r>
      <w:r>
        <w:t>G</w:t>
      </w:r>
      <w:r w:rsidRPr="00A53919">
        <w:t xml:space="preserve">runden i etableringsuppdraget ligger fast, men det är uppenbart att delar av uppdraget inte fungerar tillfredsställande. </w:t>
      </w:r>
      <w:r>
        <w:t xml:space="preserve">Det </w:t>
      </w:r>
      <w:r w:rsidRPr="00A53919">
        <w:t xml:space="preserve">behöver ständigt anpassas efter nya förutsättningar. Deltagarnas behov av stöd och insatser skiftar, bl.a. beroende på tidigare utbildningsbakgrund, arbetslivserfarenheter och övrig livssituation. </w:t>
      </w:r>
      <w:r w:rsidR="00CD3118">
        <w:t>Alla deltagare, oavsett kön,</w:t>
      </w:r>
      <w:r w:rsidRPr="00A53919">
        <w:t xml:space="preserve"> ska få lika ända</w:t>
      </w:r>
      <w:r w:rsidR="006529E9">
        <w:t>-</w:t>
      </w:r>
      <w:r w:rsidRPr="00A53919">
        <w:t>målsenliga insatser för snabbare etablering i arbete. Formerna för sam</w:t>
      </w:r>
      <w:r w:rsidR="006529E9">
        <w:t>-</w:t>
      </w:r>
      <w:r w:rsidRPr="00A53919">
        <w:t>verkan med kommunerna behöver utvecklas.</w:t>
      </w:r>
      <w:r>
        <w:t xml:space="preserve"> </w:t>
      </w:r>
    </w:p>
    <w:p w14:paraId="5BB01E0E" w14:textId="77777777" w:rsidR="00A360DE" w:rsidRDefault="00A360DE">
      <w:pPr>
        <w:pStyle w:val="RKnormal"/>
      </w:pPr>
    </w:p>
    <w:p w14:paraId="0E7DE717" w14:textId="77777777" w:rsidR="00A360DE" w:rsidRDefault="00A360DE">
      <w:pPr>
        <w:pStyle w:val="RKnormal"/>
      </w:pPr>
      <w:r>
        <w:t xml:space="preserve">Arbetsförmedlingen har </w:t>
      </w:r>
      <w:r w:rsidRPr="00A360DE">
        <w:t>konstaterat många och allvarliga brister i</w:t>
      </w:r>
      <w:r>
        <w:t xml:space="preserve"> systemet med etableringslotsar. </w:t>
      </w:r>
      <w:r w:rsidR="00271056">
        <w:t xml:space="preserve">Därför beslutade Arbetsförmedlingen den 20 februari att säga upp samtliga avtal med leverantörer </w:t>
      </w:r>
      <w:r w:rsidR="00DC34BF">
        <w:t xml:space="preserve">av </w:t>
      </w:r>
      <w:r w:rsidR="00271056">
        <w:t>lots</w:t>
      </w:r>
      <w:r w:rsidR="000068ED">
        <w:t>-</w:t>
      </w:r>
      <w:r w:rsidR="003D0A53">
        <w:t>tjänster.</w:t>
      </w:r>
      <w:r w:rsidR="00271056">
        <w:t xml:space="preserve"> </w:t>
      </w:r>
      <w:r>
        <w:t>D</w:t>
      </w:r>
      <w:r w:rsidRPr="00A360DE">
        <w:t xml:space="preserve">ialog </w:t>
      </w:r>
      <w:r>
        <w:t xml:space="preserve">förs nu </w:t>
      </w:r>
      <w:r w:rsidRPr="00A360DE">
        <w:t xml:space="preserve">med </w:t>
      </w:r>
      <w:r w:rsidR="00FA54A8">
        <w:t>myndigheten</w:t>
      </w:r>
      <w:r w:rsidR="00FA54A8" w:rsidRPr="00A360DE">
        <w:t xml:space="preserve"> </w:t>
      </w:r>
      <w:r w:rsidRPr="00A360DE">
        <w:t>för att analysera situationen och dess konsekvenser</w:t>
      </w:r>
      <w:r>
        <w:t>, först och främst för de nyanlända</w:t>
      </w:r>
      <w:r w:rsidRPr="00A360DE">
        <w:t>.</w:t>
      </w:r>
      <w:r w:rsidR="00626E29">
        <w:t xml:space="preserve"> </w:t>
      </w:r>
      <w:r w:rsidR="00626E29" w:rsidRPr="00626E29">
        <w:t>Vi vet att det finns flera företag som erbjuder lotstjänster med goda resultat</w:t>
      </w:r>
      <w:r w:rsidR="00626B8F">
        <w:t xml:space="preserve">, och vi hoppas givetvis att dessa företag även fortsättningsvis är intresserade av att erbjuda sina tjänster. </w:t>
      </w:r>
      <w:r w:rsidR="00FA54A8">
        <w:t xml:space="preserve">Arbetsförmedlingen kommer även </w:t>
      </w:r>
      <w:r w:rsidR="009976EC">
        <w:t xml:space="preserve">framöver </w:t>
      </w:r>
      <w:r w:rsidR="00FA54A8">
        <w:t xml:space="preserve">ha möjlighet att använda sig av kompletterande aktörer. </w:t>
      </w:r>
      <w:r w:rsidR="00626B8F">
        <w:t xml:space="preserve"> </w:t>
      </w:r>
    </w:p>
    <w:p w14:paraId="0F171555" w14:textId="77777777" w:rsidR="00A53919" w:rsidRDefault="00A53919">
      <w:pPr>
        <w:pStyle w:val="RKnormal"/>
      </w:pPr>
    </w:p>
    <w:p w14:paraId="039A054C" w14:textId="77777777" w:rsidR="00620F5E" w:rsidRDefault="00620F5E">
      <w:pPr>
        <w:overflowPunct/>
        <w:autoSpaceDE/>
        <w:autoSpaceDN/>
        <w:adjustRightInd/>
        <w:spacing w:line="240" w:lineRule="auto"/>
        <w:textAlignment w:val="auto"/>
      </w:pPr>
      <w:r>
        <w:br w:type="page"/>
      </w:r>
    </w:p>
    <w:p w14:paraId="46C9D68D" w14:textId="77777777" w:rsidR="00A53919" w:rsidRDefault="00A53919">
      <w:pPr>
        <w:pStyle w:val="RKnormal"/>
      </w:pPr>
      <w:r>
        <w:lastRenderedPageBreak/>
        <w:t>Den i budgetpropositionen för 2015 aviserade</w:t>
      </w:r>
      <w:r w:rsidRPr="00A53919">
        <w:t xml:space="preserve"> översyn</w:t>
      </w:r>
      <w:r w:rsidR="00813F1C">
        <w:t>en</w:t>
      </w:r>
      <w:r w:rsidRPr="00A53919">
        <w:t xml:space="preserve"> av rätten till etableringslots </w:t>
      </w:r>
      <w:r>
        <w:t>pågår</w:t>
      </w:r>
      <w:r w:rsidR="00813F1C">
        <w:t xml:space="preserve"> i Regeringskansliet</w:t>
      </w:r>
      <w:r>
        <w:t xml:space="preserve">. </w:t>
      </w:r>
      <w:r w:rsidR="006D651E">
        <w:t>I översynen omhändertas erfarenhet</w:t>
      </w:r>
      <w:r w:rsidR="00813F1C">
        <w:t>er</w:t>
      </w:r>
      <w:r w:rsidR="006D651E">
        <w:t xml:space="preserve"> från tjänsten etableringslots, både det som har fungerat bra och </w:t>
      </w:r>
      <w:r w:rsidR="00CD3118">
        <w:t>det som har brustit</w:t>
      </w:r>
      <w:r w:rsidR="006D651E">
        <w:t xml:space="preserve">. </w:t>
      </w:r>
      <w:r w:rsidR="00F24F2D">
        <w:t>Regeringen avser återkomma i frågan när översynen har avslutats.</w:t>
      </w:r>
    </w:p>
    <w:p w14:paraId="4838C3ED" w14:textId="77777777" w:rsidR="00A53919" w:rsidRDefault="00A53919">
      <w:pPr>
        <w:pStyle w:val="RKnormal"/>
      </w:pPr>
    </w:p>
    <w:p w14:paraId="44C139BB" w14:textId="77777777" w:rsidR="00BB7337" w:rsidRDefault="00BB7337">
      <w:pPr>
        <w:pStyle w:val="RKnormal"/>
      </w:pPr>
      <w:r>
        <w:t xml:space="preserve">Stockholm den </w:t>
      </w:r>
      <w:r w:rsidR="00DE397A">
        <w:t>3 mars</w:t>
      </w:r>
      <w:r>
        <w:t xml:space="preserve"> 2015</w:t>
      </w:r>
    </w:p>
    <w:p w14:paraId="43D0A495" w14:textId="77777777" w:rsidR="00BB7337" w:rsidRDefault="00BB7337">
      <w:pPr>
        <w:pStyle w:val="RKnormal"/>
      </w:pPr>
    </w:p>
    <w:p w14:paraId="3646C651" w14:textId="77777777" w:rsidR="00BB7337" w:rsidRDefault="00BB7337">
      <w:pPr>
        <w:pStyle w:val="RKnormal"/>
      </w:pPr>
    </w:p>
    <w:p w14:paraId="5432D144" w14:textId="77777777" w:rsidR="00BB7337" w:rsidRDefault="00BB7337">
      <w:pPr>
        <w:pStyle w:val="RKnormal"/>
      </w:pPr>
      <w:r>
        <w:t>Ylva Johansson</w:t>
      </w:r>
    </w:p>
    <w:sectPr w:rsidR="00BB733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3E24B" w14:textId="77777777" w:rsidR="00786BB4" w:rsidRDefault="00786BB4">
      <w:r>
        <w:separator/>
      </w:r>
    </w:p>
  </w:endnote>
  <w:endnote w:type="continuationSeparator" w:id="0">
    <w:p w14:paraId="43C461DF" w14:textId="77777777" w:rsidR="00786BB4" w:rsidRDefault="0078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2EE40" w14:textId="77777777" w:rsidR="00786BB4" w:rsidRDefault="00786BB4">
      <w:r>
        <w:separator/>
      </w:r>
    </w:p>
  </w:footnote>
  <w:footnote w:type="continuationSeparator" w:id="0">
    <w:p w14:paraId="63943D91" w14:textId="77777777" w:rsidR="00786BB4" w:rsidRDefault="00786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FAED1" w14:textId="77777777" w:rsidR="00593CC4" w:rsidRDefault="00593CC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021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93CC4" w14:paraId="6934ECFB" w14:textId="77777777">
      <w:trPr>
        <w:cantSplit/>
      </w:trPr>
      <w:tc>
        <w:tcPr>
          <w:tcW w:w="3119" w:type="dxa"/>
        </w:tcPr>
        <w:p w14:paraId="5FB270C0" w14:textId="77777777" w:rsidR="00593CC4" w:rsidRDefault="00593CC4">
          <w:pPr>
            <w:pStyle w:val="Sidhuvud"/>
            <w:spacing w:line="200" w:lineRule="atLeast"/>
            <w:ind w:right="357"/>
            <w:rPr>
              <w:rFonts w:ascii="TradeGothic" w:hAnsi="TradeGothic"/>
              <w:b/>
              <w:bCs/>
              <w:sz w:val="16"/>
            </w:rPr>
          </w:pPr>
        </w:p>
      </w:tc>
      <w:tc>
        <w:tcPr>
          <w:tcW w:w="4111" w:type="dxa"/>
          <w:tcMar>
            <w:left w:w="567" w:type="dxa"/>
          </w:tcMar>
        </w:tcPr>
        <w:p w14:paraId="5B9C5402" w14:textId="77777777" w:rsidR="00593CC4" w:rsidRDefault="00593CC4">
          <w:pPr>
            <w:pStyle w:val="Sidhuvud"/>
            <w:ind w:right="360"/>
          </w:pPr>
        </w:p>
      </w:tc>
      <w:tc>
        <w:tcPr>
          <w:tcW w:w="1525" w:type="dxa"/>
        </w:tcPr>
        <w:p w14:paraId="174FBDE6" w14:textId="77777777" w:rsidR="00593CC4" w:rsidRDefault="00593CC4">
          <w:pPr>
            <w:pStyle w:val="Sidhuvud"/>
            <w:ind w:right="360"/>
          </w:pPr>
        </w:p>
      </w:tc>
    </w:tr>
  </w:tbl>
  <w:p w14:paraId="2E743D84" w14:textId="77777777" w:rsidR="00593CC4" w:rsidRDefault="00593CC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7F348" w14:textId="77777777" w:rsidR="00593CC4" w:rsidRDefault="00593CC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93CC4" w14:paraId="3817F975" w14:textId="77777777">
      <w:trPr>
        <w:cantSplit/>
      </w:trPr>
      <w:tc>
        <w:tcPr>
          <w:tcW w:w="3119" w:type="dxa"/>
        </w:tcPr>
        <w:p w14:paraId="29FCC71B" w14:textId="77777777" w:rsidR="00593CC4" w:rsidRDefault="00593CC4">
          <w:pPr>
            <w:pStyle w:val="Sidhuvud"/>
            <w:spacing w:line="200" w:lineRule="atLeast"/>
            <w:ind w:right="357"/>
            <w:rPr>
              <w:rFonts w:ascii="TradeGothic" w:hAnsi="TradeGothic"/>
              <w:b/>
              <w:bCs/>
              <w:sz w:val="16"/>
            </w:rPr>
          </w:pPr>
        </w:p>
      </w:tc>
      <w:tc>
        <w:tcPr>
          <w:tcW w:w="4111" w:type="dxa"/>
          <w:tcMar>
            <w:left w:w="567" w:type="dxa"/>
          </w:tcMar>
        </w:tcPr>
        <w:p w14:paraId="616F2841" w14:textId="77777777" w:rsidR="00593CC4" w:rsidRDefault="00593CC4">
          <w:pPr>
            <w:pStyle w:val="Sidhuvud"/>
            <w:ind w:right="360"/>
          </w:pPr>
        </w:p>
      </w:tc>
      <w:tc>
        <w:tcPr>
          <w:tcW w:w="1525" w:type="dxa"/>
        </w:tcPr>
        <w:p w14:paraId="00683077" w14:textId="77777777" w:rsidR="00593CC4" w:rsidRDefault="00593CC4">
          <w:pPr>
            <w:pStyle w:val="Sidhuvud"/>
            <w:ind w:right="360"/>
          </w:pPr>
        </w:p>
      </w:tc>
    </w:tr>
  </w:tbl>
  <w:p w14:paraId="0AC9C823" w14:textId="77777777" w:rsidR="00593CC4" w:rsidRDefault="00593CC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48855" w14:textId="77777777" w:rsidR="00593CC4" w:rsidRDefault="00593CC4">
    <w:pPr>
      <w:framePr w:w="2948" w:h="1321" w:hRule="exact" w:wrap="notBeside" w:vAnchor="page" w:hAnchor="page" w:x="1362" w:y="653"/>
    </w:pPr>
    <w:r>
      <w:rPr>
        <w:noProof/>
        <w:lang w:eastAsia="sv-SE"/>
      </w:rPr>
      <w:drawing>
        <wp:inline distT="0" distB="0" distL="0" distR="0" wp14:anchorId="7BB4CF30" wp14:editId="627D56D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12F0229" w14:textId="77777777" w:rsidR="00593CC4" w:rsidRDefault="00593CC4">
    <w:pPr>
      <w:pStyle w:val="RKrubrik"/>
      <w:keepNext w:val="0"/>
      <w:tabs>
        <w:tab w:val="clear" w:pos="1134"/>
        <w:tab w:val="clear" w:pos="2835"/>
      </w:tabs>
      <w:spacing w:before="0" w:after="0" w:line="320" w:lineRule="atLeast"/>
      <w:rPr>
        <w:bCs/>
      </w:rPr>
    </w:pPr>
  </w:p>
  <w:p w14:paraId="3372E491" w14:textId="77777777" w:rsidR="00593CC4" w:rsidRDefault="00593CC4">
    <w:pPr>
      <w:rPr>
        <w:rFonts w:ascii="TradeGothic" w:hAnsi="TradeGothic"/>
        <w:b/>
        <w:bCs/>
        <w:spacing w:val="12"/>
        <w:sz w:val="22"/>
      </w:rPr>
    </w:pPr>
  </w:p>
  <w:p w14:paraId="59B76A50" w14:textId="77777777" w:rsidR="00593CC4" w:rsidRDefault="00593CC4">
    <w:pPr>
      <w:pStyle w:val="RKrubrik"/>
      <w:keepNext w:val="0"/>
      <w:tabs>
        <w:tab w:val="clear" w:pos="1134"/>
        <w:tab w:val="clear" w:pos="2835"/>
      </w:tabs>
      <w:spacing w:before="0" w:after="0" w:line="320" w:lineRule="atLeast"/>
      <w:rPr>
        <w:bCs/>
      </w:rPr>
    </w:pPr>
  </w:p>
  <w:p w14:paraId="6C765E85" w14:textId="77777777" w:rsidR="00593CC4" w:rsidRDefault="00593CC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337"/>
    <w:rsid w:val="000068ED"/>
    <w:rsid w:val="000E66BB"/>
    <w:rsid w:val="00150384"/>
    <w:rsid w:val="00160901"/>
    <w:rsid w:val="001805B7"/>
    <w:rsid w:val="0018173B"/>
    <w:rsid w:val="00271056"/>
    <w:rsid w:val="00307BDB"/>
    <w:rsid w:val="00367B1C"/>
    <w:rsid w:val="003D0A53"/>
    <w:rsid w:val="003D1396"/>
    <w:rsid w:val="004A328D"/>
    <w:rsid w:val="0050036F"/>
    <w:rsid w:val="0058762B"/>
    <w:rsid w:val="00593CC4"/>
    <w:rsid w:val="00606DB7"/>
    <w:rsid w:val="00613225"/>
    <w:rsid w:val="00620F5E"/>
    <w:rsid w:val="00626B8F"/>
    <w:rsid w:val="00626E29"/>
    <w:rsid w:val="006529E9"/>
    <w:rsid w:val="006D651E"/>
    <w:rsid w:val="006E4E11"/>
    <w:rsid w:val="007242A3"/>
    <w:rsid w:val="0078398F"/>
    <w:rsid w:val="00786BB4"/>
    <w:rsid w:val="007A6855"/>
    <w:rsid w:val="007F6056"/>
    <w:rsid w:val="00813F1C"/>
    <w:rsid w:val="008C7957"/>
    <w:rsid w:val="008F6336"/>
    <w:rsid w:val="00916EEB"/>
    <w:rsid w:val="0092027A"/>
    <w:rsid w:val="00955E31"/>
    <w:rsid w:val="00992E72"/>
    <w:rsid w:val="009976EC"/>
    <w:rsid w:val="00A360DE"/>
    <w:rsid w:val="00A53919"/>
    <w:rsid w:val="00A6441C"/>
    <w:rsid w:val="00AF26D1"/>
    <w:rsid w:val="00BB7337"/>
    <w:rsid w:val="00BC1DDA"/>
    <w:rsid w:val="00BF0212"/>
    <w:rsid w:val="00C57191"/>
    <w:rsid w:val="00C90C43"/>
    <w:rsid w:val="00CD3118"/>
    <w:rsid w:val="00D133D7"/>
    <w:rsid w:val="00D32925"/>
    <w:rsid w:val="00DC34BF"/>
    <w:rsid w:val="00DE397A"/>
    <w:rsid w:val="00E80146"/>
    <w:rsid w:val="00E904D0"/>
    <w:rsid w:val="00EC25F9"/>
    <w:rsid w:val="00ED583F"/>
    <w:rsid w:val="00EE1F99"/>
    <w:rsid w:val="00F24F2D"/>
    <w:rsid w:val="00FA5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8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539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3919"/>
    <w:rPr>
      <w:rFonts w:ascii="Tahoma" w:hAnsi="Tahoma" w:cs="Tahoma"/>
      <w:sz w:val="16"/>
      <w:szCs w:val="16"/>
      <w:lang w:eastAsia="en-US"/>
    </w:rPr>
  </w:style>
  <w:style w:type="character" w:styleId="Kommentarsreferens">
    <w:name w:val="annotation reference"/>
    <w:basedOn w:val="Standardstycketeckensnitt"/>
    <w:rsid w:val="007F6056"/>
    <w:rPr>
      <w:sz w:val="16"/>
      <w:szCs w:val="16"/>
    </w:rPr>
  </w:style>
  <w:style w:type="paragraph" w:styleId="Kommentarer">
    <w:name w:val="annotation text"/>
    <w:basedOn w:val="Normal"/>
    <w:link w:val="KommentarerChar"/>
    <w:rsid w:val="007F6056"/>
    <w:pPr>
      <w:spacing w:line="240" w:lineRule="auto"/>
    </w:pPr>
    <w:rPr>
      <w:sz w:val="20"/>
    </w:rPr>
  </w:style>
  <w:style w:type="character" w:customStyle="1" w:styleId="KommentarerChar">
    <w:name w:val="Kommentarer Char"/>
    <w:basedOn w:val="Standardstycketeckensnitt"/>
    <w:link w:val="Kommentarer"/>
    <w:rsid w:val="007F6056"/>
    <w:rPr>
      <w:rFonts w:ascii="OrigGarmnd BT" w:hAnsi="OrigGarmnd BT"/>
      <w:lang w:eastAsia="en-US"/>
    </w:rPr>
  </w:style>
  <w:style w:type="paragraph" w:styleId="Kommentarsmne">
    <w:name w:val="annotation subject"/>
    <w:basedOn w:val="Kommentarer"/>
    <w:next w:val="Kommentarer"/>
    <w:link w:val="KommentarsmneChar"/>
    <w:rsid w:val="007F6056"/>
    <w:rPr>
      <w:b/>
      <w:bCs/>
    </w:rPr>
  </w:style>
  <w:style w:type="character" w:customStyle="1" w:styleId="KommentarsmneChar">
    <w:name w:val="Kommentarsämne Char"/>
    <w:basedOn w:val="KommentarerChar"/>
    <w:link w:val="Kommentarsmne"/>
    <w:rsid w:val="007F605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539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3919"/>
    <w:rPr>
      <w:rFonts w:ascii="Tahoma" w:hAnsi="Tahoma" w:cs="Tahoma"/>
      <w:sz w:val="16"/>
      <w:szCs w:val="16"/>
      <w:lang w:eastAsia="en-US"/>
    </w:rPr>
  </w:style>
  <w:style w:type="character" w:styleId="Kommentarsreferens">
    <w:name w:val="annotation reference"/>
    <w:basedOn w:val="Standardstycketeckensnitt"/>
    <w:rsid w:val="007F6056"/>
    <w:rPr>
      <w:sz w:val="16"/>
      <w:szCs w:val="16"/>
    </w:rPr>
  </w:style>
  <w:style w:type="paragraph" w:styleId="Kommentarer">
    <w:name w:val="annotation text"/>
    <w:basedOn w:val="Normal"/>
    <w:link w:val="KommentarerChar"/>
    <w:rsid w:val="007F6056"/>
    <w:pPr>
      <w:spacing w:line="240" w:lineRule="auto"/>
    </w:pPr>
    <w:rPr>
      <w:sz w:val="20"/>
    </w:rPr>
  </w:style>
  <w:style w:type="character" w:customStyle="1" w:styleId="KommentarerChar">
    <w:name w:val="Kommentarer Char"/>
    <w:basedOn w:val="Standardstycketeckensnitt"/>
    <w:link w:val="Kommentarer"/>
    <w:rsid w:val="007F6056"/>
    <w:rPr>
      <w:rFonts w:ascii="OrigGarmnd BT" w:hAnsi="OrigGarmnd BT"/>
      <w:lang w:eastAsia="en-US"/>
    </w:rPr>
  </w:style>
  <w:style w:type="paragraph" w:styleId="Kommentarsmne">
    <w:name w:val="annotation subject"/>
    <w:basedOn w:val="Kommentarer"/>
    <w:next w:val="Kommentarer"/>
    <w:link w:val="KommentarsmneChar"/>
    <w:rsid w:val="007F6056"/>
    <w:rPr>
      <w:b/>
      <w:bCs/>
    </w:rPr>
  </w:style>
  <w:style w:type="character" w:customStyle="1" w:styleId="KommentarsmneChar">
    <w:name w:val="Kommentarsämne Char"/>
    <w:basedOn w:val="KommentarerChar"/>
    <w:link w:val="Kommentarsmne"/>
    <w:rsid w:val="007F605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0f42b821-e0a5-4d7c-ac5a-b245f1ee8d98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BFC88-0410-4CE4-9EE6-437B4B832BC7}"/>
</file>

<file path=customXml/itemProps2.xml><?xml version="1.0" encoding="utf-8"?>
<ds:datastoreItem xmlns:ds="http://schemas.openxmlformats.org/officeDocument/2006/customXml" ds:itemID="{4AADD654-7EEF-45BB-A635-6E83D6DE80A3}"/>
</file>

<file path=customXml/itemProps3.xml><?xml version="1.0" encoding="utf-8"?>
<ds:datastoreItem xmlns:ds="http://schemas.openxmlformats.org/officeDocument/2006/customXml" ds:itemID="{8DD1803A-DB87-4FD5-86D8-B898AC72A671}"/>
</file>

<file path=customXml/itemProps4.xml><?xml version="1.0" encoding="utf-8"?>
<ds:datastoreItem xmlns:ds="http://schemas.openxmlformats.org/officeDocument/2006/customXml" ds:itemID="{4AADD654-7EEF-45BB-A635-6E83D6DE80A3}"/>
</file>

<file path=customXml/itemProps5.xml><?xml version="1.0" encoding="utf-8"?>
<ds:datastoreItem xmlns:ds="http://schemas.openxmlformats.org/officeDocument/2006/customXml" ds:itemID="{D1DD75B1-C447-48D0-9226-96FD06E92F53}"/>
</file>

<file path=customXml/itemProps6.xml><?xml version="1.0" encoding="utf-8"?>
<ds:datastoreItem xmlns:ds="http://schemas.openxmlformats.org/officeDocument/2006/customXml" ds:itemID="{4AADD654-7EEF-45BB-A635-6E83D6DE80A3}"/>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1708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Hansson</dc:creator>
  <cp:lastModifiedBy>Hanna Zeland</cp:lastModifiedBy>
  <cp:revision>2</cp:revision>
  <cp:lastPrinted>2015-03-02T16:08:00Z</cp:lastPrinted>
  <dcterms:created xsi:type="dcterms:W3CDTF">2015-03-03T07:55:00Z</dcterms:created>
  <dcterms:modified xsi:type="dcterms:W3CDTF">2015-03-03T07:55:00Z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3e45d00e-8818-44ef-b790-d26d117b259d</vt:lpwstr>
  </property>
  <property fmtid="{D5CDD505-2E9C-101B-9397-08002B2CF9AE}" pid="7" name="Departementsenhet">
    <vt:lpwstr/>
  </property>
  <property fmtid="{D5CDD505-2E9C-101B-9397-08002B2CF9AE}" pid="8" name="Aktivitetskategori">
    <vt:lpwstr/>
  </property>
</Properties>
</file>