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6F44D" w14:textId="1FD15DAC" w:rsidR="00FA0B83" w:rsidRPr="00494A69" w:rsidRDefault="00FA0B83" w:rsidP="00DA0661">
      <w:pPr>
        <w:pStyle w:val="Rubrik"/>
        <w:rPr>
          <w:color w:val="000000" w:themeColor="text1"/>
        </w:rPr>
      </w:pPr>
      <w:bookmarkStart w:id="0" w:name="Start"/>
      <w:bookmarkEnd w:id="0"/>
      <w:r w:rsidRPr="00494A69">
        <w:rPr>
          <w:color w:val="000000" w:themeColor="text1"/>
        </w:rPr>
        <w:t>Svar på fråga 2020/21:2660 av Thomas Morell (SD)</w:t>
      </w:r>
      <w:r w:rsidRPr="00494A69">
        <w:rPr>
          <w:color w:val="000000" w:themeColor="text1"/>
        </w:rPr>
        <w:br/>
        <w:t>Resurstilldelningen till vägunderhåll</w:t>
      </w:r>
    </w:p>
    <w:p w14:paraId="7B8C0FFC" w14:textId="0AD0A4AB" w:rsidR="00625975" w:rsidRPr="00494A69" w:rsidRDefault="00FA0B83" w:rsidP="000A46F4">
      <w:pPr>
        <w:pStyle w:val="Brdtext"/>
        <w:rPr>
          <w:color w:val="000000" w:themeColor="text1"/>
        </w:rPr>
      </w:pPr>
      <w:r w:rsidRPr="00494A69">
        <w:rPr>
          <w:color w:val="000000" w:themeColor="text1"/>
        </w:rPr>
        <w:t>Thomas Morell har frågat mig</w:t>
      </w:r>
      <w:r w:rsidR="0040083A" w:rsidRPr="00494A69">
        <w:rPr>
          <w:color w:val="000000" w:themeColor="text1"/>
        </w:rPr>
        <w:t xml:space="preserve"> hur regeringen avser att formulera beställningen till Trafikverket inför verkets prioriteringar vid resurstilldelningen till vägunderhåll för att säkerställa att Trafikverket inte behandlar vägnätet i glesbygd på ett ogynnsamt sätt.</w:t>
      </w:r>
    </w:p>
    <w:p w14:paraId="0149E9A0" w14:textId="0A71D500" w:rsidR="00484291" w:rsidRPr="00494A69" w:rsidRDefault="00484291" w:rsidP="000A46F4">
      <w:pPr>
        <w:pStyle w:val="Brdtext"/>
        <w:rPr>
          <w:color w:val="000000" w:themeColor="text1"/>
        </w:rPr>
      </w:pPr>
      <w:r w:rsidRPr="00494A69">
        <w:rPr>
          <w:color w:val="000000" w:themeColor="text1"/>
        </w:rPr>
        <w:t xml:space="preserve">I den nationella planen för transportinfrastrukturen som beslutades 2018 genomförde regeringen en rekordstor satsning på vägunderhåll om totalt 164 miljarder kronor. Satsningarna har sedan fortsatt, och efter regeringens förslag i budgetpropositionen för 2021 har anslaget för vägunderhåll utökats med 500 miljoner kronor per år under perioden </w:t>
      </w:r>
      <w:r w:rsidR="00A45CCA" w:rsidRPr="00494A69">
        <w:rPr>
          <w:color w:val="000000" w:themeColor="text1"/>
        </w:rPr>
        <w:t>2021–2023</w:t>
      </w:r>
      <w:r w:rsidRPr="00494A69">
        <w:rPr>
          <w:color w:val="000000" w:themeColor="text1"/>
        </w:rPr>
        <w:t>. Satsningen inriktas på det finmaskiga vägnätet på landsbygden.</w:t>
      </w:r>
    </w:p>
    <w:p w14:paraId="47706773" w14:textId="02459522" w:rsidR="00484291" w:rsidRPr="00494A69" w:rsidRDefault="000A46F4" w:rsidP="00484291">
      <w:pPr>
        <w:pStyle w:val="Brdtext"/>
        <w:rPr>
          <w:color w:val="000000" w:themeColor="text1"/>
        </w:rPr>
      </w:pPr>
      <w:r w:rsidRPr="00494A69">
        <w:rPr>
          <w:color w:val="000000" w:themeColor="text1"/>
        </w:rPr>
        <w:t xml:space="preserve">Regeringen lämnade den 16 april propositionen Framtidens infrastruktur – hållbara investeringar i hela Sverige (prop. 2020/21:151) till riksdagen. </w:t>
      </w:r>
      <w:r w:rsidR="00463B4C">
        <w:rPr>
          <w:color w:val="000000" w:themeColor="text1"/>
        </w:rPr>
        <w:t>I</w:t>
      </w:r>
      <w:r w:rsidR="00463B4C" w:rsidRPr="00494A69">
        <w:rPr>
          <w:color w:val="000000" w:themeColor="text1"/>
        </w:rPr>
        <w:t xml:space="preserve"> </w:t>
      </w:r>
      <w:r w:rsidRPr="00494A69">
        <w:rPr>
          <w:color w:val="000000" w:themeColor="text1"/>
        </w:rPr>
        <w:t>den proposition</w:t>
      </w:r>
      <w:r w:rsidR="00463B4C">
        <w:rPr>
          <w:color w:val="000000" w:themeColor="text1"/>
        </w:rPr>
        <w:t>en</w:t>
      </w:r>
      <w:r w:rsidRPr="00494A69">
        <w:rPr>
          <w:color w:val="000000" w:themeColor="text1"/>
        </w:rPr>
        <w:t xml:space="preserve"> föreslå</w:t>
      </w:r>
      <w:r w:rsidR="00463B4C">
        <w:rPr>
          <w:color w:val="000000" w:themeColor="text1"/>
        </w:rPr>
        <w:t>r regeringen</w:t>
      </w:r>
      <w:r w:rsidRPr="00494A69">
        <w:rPr>
          <w:color w:val="000000" w:themeColor="text1"/>
        </w:rPr>
        <w:t xml:space="preserve"> ekonomiska ramar för nästa planperiod 2022–2033 på 799 miljarder kronor. </w:t>
      </w:r>
      <w:r w:rsidR="00F40865" w:rsidRPr="00494A69">
        <w:rPr>
          <w:color w:val="000000" w:themeColor="text1"/>
        </w:rPr>
        <w:t>Det innebär den största ekonomiska ramen för infrastruktur någonsin, både för att ta hand om och utveckla befintlig infrastruktur, men också för att genomföra nya investeringar i hela landet. Vägunderhållet föreslås öka till</w:t>
      </w:r>
      <w:r w:rsidR="00625975" w:rsidRPr="00494A69">
        <w:rPr>
          <w:color w:val="000000" w:themeColor="text1"/>
        </w:rPr>
        <w:t xml:space="preserve"> 197 miljarder kronor </w:t>
      </w:r>
      <w:r w:rsidR="00F40865" w:rsidRPr="00494A69">
        <w:rPr>
          <w:color w:val="000000" w:themeColor="text1"/>
        </w:rPr>
        <w:t xml:space="preserve">vilket behövs för att möta de stora behov som finns på såväl de hög- som lågtrafikerade vägarna efter många år av eftersatt underhåll. Det kommer att skapa förutsättningar för en hög nivå på vägnätets standard och tillförlitlighet i hela landet. </w:t>
      </w:r>
    </w:p>
    <w:p w14:paraId="57B5ABE6" w14:textId="50AA85F0" w:rsidR="009B3758" w:rsidRPr="00494A69" w:rsidRDefault="00484291" w:rsidP="009B3758">
      <w:pPr>
        <w:pStyle w:val="Brdtext"/>
        <w:rPr>
          <w:color w:val="000000" w:themeColor="text1"/>
        </w:rPr>
      </w:pPr>
      <w:r w:rsidRPr="00494A69">
        <w:rPr>
          <w:color w:val="000000" w:themeColor="text1"/>
        </w:rPr>
        <w:t>När riksdagen har tagit ställning till propositionen fortsätter arbetet som syftar till att ta fram underlag till en ny nationell plan, den så kallade åtgärdsplaneringen.</w:t>
      </w:r>
      <w:r w:rsidR="0085324D">
        <w:rPr>
          <w:color w:val="000000" w:themeColor="text1"/>
        </w:rPr>
        <w:t xml:space="preserve"> </w:t>
      </w:r>
      <w:r w:rsidR="0085324D" w:rsidRPr="00A45CCA">
        <w:rPr>
          <w:color w:val="000000" w:themeColor="text1"/>
        </w:rPr>
        <w:t xml:space="preserve">I åtgärdsplaneringen kommer regeringen självklart bejaka frågan om behovet av vägunderhåll i hela landet. </w:t>
      </w:r>
      <w:r w:rsidRPr="00494A69">
        <w:rPr>
          <w:color w:val="000000" w:themeColor="text1"/>
        </w:rPr>
        <w:t xml:space="preserve">I stora delar av landet är vägnätet ofta avgörande för tillgängligheten. </w:t>
      </w:r>
      <w:r w:rsidR="001414D7" w:rsidRPr="00494A69">
        <w:rPr>
          <w:color w:val="000000" w:themeColor="text1"/>
        </w:rPr>
        <w:t>Den här regeringen vill att hela Sverige ska ges goda förutsättningar att växa, leva och utvecklas och ett väl fungerande transportsystem är en viktig förutsättning för det</w:t>
      </w:r>
    </w:p>
    <w:p w14:paraId="4FD744B9" w14:textId="026815D5" w:rsidR="00FA0B83" w:rsidRPr="00494A69" w:rsidRDefault="00FA0B83" w:rsidP="006A12F1">
      <w:pPr>
        <w:pStyle w:val="Brdtext"/>
        <w:rPr>
          <w:color w:val="000000" w:themeColor="text1"/>
        </w:rPr>
      </w:pPr>
      <w:r w:rsidRPr="00494A69">
        <w:rPr>
          <w:color w:val="000000" w:themeColor="text1"/>
        </w:rPr>
        <w:t xml:space="preserve">Stockholm den </w:t>
      </w:r>
      <w:sdt>
        <w:sdtPr>
          <w:rPr>
            <w:color w:val="000000" w:themeColor="text1"/>
          </w:rPr>
          <w:id w:val="-1225218591"/>
          <w:placeholder>
            <w:docPart w:val="19FC6C2B92F843D58DB32C8A73D1F2C2"/>
          </w:placeholder>
          <w:dataBinding w:prefixMappings="xmlns:ns0='http://lp/documentinfo/RK' " w:xpath="/ns0:DocumentInfo[1]/ns0:BaseInfo[1]/ns0:HeaderDate[1]" w:storeItemID="{E4C43222-59B6-4000-A0E2-EAAE46C90677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0083A" w:rsidRPr="00494A69">
            <w:rPr>
              <w:color w:val="000000" w:themeColor="text1"/>
            </w:rPr>
            <w:t>5 maj 2021</w:t>
          </w:r>
        </w:sdtContent>
      </w:sdt>
    </w:p>
    <w:p w14:paraId="1074439A" w14:textId="77777777" w:rsidR="00FA0B83" w:rsidRPr="00494A69" w:rsidRDefault="00FA0B83" w:rsidP="004E7A8F">
      <w:pPr>
        <w:pStyle w:val="Brdtextutanavstnd"/>
        <w:rPr>
          <w:color w:val="000000" w:themeColor="text1"/>
        </w:rPr>
      </w:pPr>
    </w:p>
    <w:p w14:paraId="57522EFB" w14:textId="77777777" w:rsidR="00FA0B83" w:rsidRPr="00494A69" w:rsidRDefault="00FA0B83" w:rsidP="004E7A8F">
      <w:pPr>
        <w:pStyle w:val="Brdtextutanavstnd"/>
        <w:rPr>
          <w:color w:val="000000" w:themeColor="text1"/>
        </w:rPr>
      </w:pPr>
    </w:p>
    <w:p w14:paraId="06E12A54" w14:textId="77777777" w:rsidR="00FA0B83" w:rsidRPr="00494A69" w:rsidRDefault="00FA0B83" w:rsidP="004E7A8F">
      <w:pPr>
        <w:pStyle w:val="Brdtextutanavstnd"/>
        <w:rPr>
          <w:color w:val="000000" w:themeColor="text1"/>
        </w:rPr>
      </w:pPr>
    </w:p>
    <w:p w14:paraId="07219583" w14:textId="471B6B54" w:rsidR="00FA0B83" w:rsidRPr="00494A69" w:rsidRDefault="00FA0B83" w:rsidP="00422A41">
      <w:pPr>
        <w:pStyle w:val="Brdtext"/>
        <w:rPr>
          <w:color w:val="000000" w:themeColor="text1"/>
        </w:rPr>
      </w:pPr>
      <w:r w:rsidRPr="00494A69">
        <w:rPr>
          <w:color w:val="000000" w:themeColor="text1"/>
        </w:rPr>
        <w:t>Tomas Eneroth</w:t>
      </w:r>
    </w:p>
    <w:p w14:paraId="3AF71C45" w14:textId="7CA56065" w:rsidR="00FA0B83" w:rsidRPr="00494A69" w:rsidRDefault="00FA0B83" w:rsidP="00DB48AB">
      <w:pPr>
        <w:pStyle w:val="Brdtext"/>
        <w:rPr>
          <w:color w:val="000000" w:themeColor="text1"/>
        </w:rPr>
      </w:pPr>
    </w:p>
    <w:sectPr w:rsidR="00FA0B83" w:rsidRPr="00494A69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F02EC" w14:textId="77777777" w:rsidR="00C4640B" w:rsidRDefault="00C4640B" w:rsidP="00A87A54">
      <w:pPr>
        <w:spacing w:after="0" w:line="240" w:lineRule="auto"/>
      </w:pPr>
      <w:r>
        <w:separator/>
      </w:r>
    </w:p>
  </w:endnote>
  <w:endnote w:type="continuationSeparator" w:id="0">
    <w:p w14:paraId="7F5B3E96" w14:textId="77777777" w:rsidR="00C4640B" w:rsidRDefault="00C4640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040C4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A291B2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A4443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58AA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D8B99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5083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267B2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AE33FA" w14:textId="77777777" w:rsidTr="00C26068">
      <w:trPr>
        <w:trHeight w:val="227"/>
      </w:trPr>
      <w:tc>
        <w:tcPr>
          <w:tcW w:w="4074" w:type="dxa"/>
        </w:tcPr>
        <w:p w14:paraId="16E305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4C56E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0D052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DE5F3" w14:textId="77777777" w:rsidR="00C4640B" w:rsidRDefault="00C4640B" w:rsidP="00A87A54">
      <w:pPr>
        <w:spacing w:after="0" w:line="240" w:lineRule="auto"/>
      </w:pPr>
      <w:r>
        <w:separator/>
      </w:r>
    </w:p>
  </w:footnote>
  <w:footnote w:type="continuationSeparator" w:id="0">
    <w:p w14:paraId="2933076E" w14:textId="77777777" w:rsidR="00C4640B" w:rsidRDefault="00C4640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52EEB" w14:paraId="13FBF141" w14:textId="77777777" w:rsidTr="00C93EBA">
      <w:trPr>
        <w:trHeight w:val="227"/>
      </w:trPr>
      <w:tc>
        <w:tcPr>
          <w:tcW w:w="5534" w:type="dxa"/>
        </w:tcPr>
        <w:p w14:paraId="514BB714" w14:textId="77777777" w:rsidR="00852EEB" w:rsidRPr="007D73AB" w:rsidRDefault="00852EEB">
          <w:pPr>
            <w:pStyle w:val="Sidhuvud"/>
          </w:pPr>
        </w:p>
      </w:tc>
      <w:tc>
        <w:tcPr>
          <w:tcW w:w="3170" w:type="dxa"/>
          <w:vAlign w:val="bottom"/>
        </w:tcPr>
        <w:p w14:paraId="60BB6051" w14:textId="77777777" w:rsidR="00852EEB" w:rsidRPr="007D73AB" w:rsidRDefault="00852EEB" w:rsidP="00340DE0">
          <w:pPr>
            <w:pStyle w:val="Sidhuvud"/>
          </w:pPr>
        </w:p>
      </w:tc>
      <w:tc>
        <w:tcPr>
          <w:tcW w:w="1134" w:type="dxa"/>
        </w:tcPr>
        <w:p w14:paraId="0F6AEC67" w14:textId="77777777" w:rsidR="00852EEB" w:rsidRDefault="00852EEB" w:rsidP="005A703A">
          <w:pPr>
            <w:pStyle w:val="Sidhuvud"/>
          </w:pPr>
        </w:p>
      </w:tc>
    </w:tr>
    <w:tr w:rsidR="00852EEB" w14:paraId="6FC4CC2D" w14:textId="77777777" w:rsidTr="00C93EBA">
      <w:trPr>
        <w:trHeight w:val="1928"/>
      </w:trPr>
      <w:tc>
        <w:tcPr>
          <w:tcW w:w="5534" w:type="dxa"/>
        </w:tcPr>
        <w:p w14:paraId="4363092E" w14:textId="77777777" w:rsidR="00852EEB" w:rsidRPr="00340DE0" w:rsidRDefault="00852E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B378C4" wp14:editId="682CA80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963F6E3" w14:textId="77777777" w:rsidR="00852EEB" w:rsidRPr="00710A6C" w:rsidRDefault="00852EEB" w:rsidP="00EE3C0F">
          <w:pPr>
            <w:pStyle w:val="Sidhuvud"/>
            <w:rPr>
              <w:b/>
            </w:rPr>
          </w:pPr>
        </w:p>
        <w:p w14:paraId="1B033FC1" w14:textId="77777777" w:rsidR="00852EEB" w:rsidRDefault="00852EEB" w:rsidP="00EE3C0F">
          <w:pPr>
            <w:pStyle w:val="Sidhuvud"/>
          </w:pPr>
        </w:p>
        <w:p w14:paraId="66B1880F" w14:textId="77777777" w:rsidR="00852EEB" w:rsidRDefault="00852EEB" w:rsidP="00EE3C0F">
          <w:pPr>
            <w:pStyle w:val="Sidhuvud"/>
          </w:pPr>
        </w:p>
        <w:p w14:paraId="43BD8316" w14:textId="77777777" w:rsidR="00852EEB" w:rsidRDefault="00852E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CDD08D78F064F8C939EC95593F80024"/>
            </w:placeholder>
            <w:dataBinding w:prefixMappings="xmlns:ns0='http://lp/documentinfo/RK' " w:xpath="/ns0:DocumentInfo[1]/ns0:BaseInfo[1]/ns0:Dnr[1]" w:storeItemID="{E4C43222-59B6-4000-A0E2-EAAE46C90677}"/>
            <w:text/>
          </w:sdtPr>
          <w:sdtEndPr/>
          <w:sdtContent>
            <w:p w14:paraId="585AC273" w14:textId="2DF89366" w:rsidR="00852EEB" w:rsidRDefault="00FA0B83" w:rsidP="00EE3C0F">
              <w:pPr>
                <w:pStyle w:val="Sidhuvud"/>
              </w:pPr>
              <w:r>
                <w:t>I2021/01298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BE86C14FAC4E1E96D78BC9863A9272"/>
            </w:placeholder>
            <w:showingPlcHdr/>
            <w:dataBinding w:prefixMappings="xmlns:ns0='http://lp/documentinfo/RK' " w:xpath="/ns0:DocumentInfo[1]/ns0:BaseInfo[1]/ns0:DocNumber[1]" w:storeItemID="{E4C43222-59B6-4000-A0E2-EAAE46C90677}"/>
            <w:text/>
          </w:sdtPr>
          <w:sdtEndPr/>
          <w:sdtContent>
            <w:p w14:paraId="2CE29F5A" w14:textId="1AA75239" w:rsidR="00852EEB" w:rsidRDefault="00852E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0816EA" w14:textId="77777777" w:rsidR="00852EEB" w:rsidRDefault="00852EEB" w:rsidP="00EE3C0F">
          <w:pPr>
            <w:pStyle w:val="Sidhuvud"/>
          </w:pPr>
        </w:p>
      </w:tc>
      <w:tc>
        <w:tcPr>
          <w:tcW w:w="1134" w:type="dxa"/>
        </w:tcPr>
        <w:p w14:paraId="0A63D2F9" w14:textId="77777777" w:rsidR="00852EEB" w:rsidRDefault="00852EEB" w:rsidP="0094502D">
          <w:pPr>
            <w:pStyle w:val="Sidhuvud"/>
          </w:pPr>
        </w:p>
        <w:p w14:paraId="32A14445" w14:textId="77777777" w:rsidR="00852EEB" w:rsidRPr="0094502D" w:rsidRDefault="00852EEB" w:rsidP="00EC71A6">
          <w:pPr>
            <w:pStyle w:val="Sidhuvud"/>
          </w:pPr>
        </w:p>
      </w:tc>
    </w:tr>
    <w:tr w:rsidR="00852EEB" w14:paraId="5DD9C83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A140A6771BB4D989F8E697EAD47A2C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2A0AA65" w14:textId="77777777" w:rsidR="00852EEB" w:rsidRPr="00852EEB" w:rsidRDefault="00852EEB" w:rsidP="00340DE0">
              <w:pPr>
                <w:pStyle w:val="Sidhuvud"/>
                <w:rPr>
                  <w:b/>
                </w:rPr>
              </w:pPr>
              <w:r w:rsidRPr="00852EEB">
                <w:rPr>
                  <w:b/>
                </w:rPr>
                <w:t>Infrastrukturdepartementet</w:t>
              </w:r>
            </w:p>
            <w:p w14:paraId="1A82651B" w14:textId="77777777" w:rsidR="001761E9" w:rsidRDefault="00852EEB" w:rsidP="00340DE0">
              <w:pPr>
                <w:pStyle w:val="Sidhuvud"/>
              </w:pPr>
              <w:r w:rsidRPr="00852EEB">
                <w:t>Infrastrukturministern</w:t>
              </w: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1761E9" w14:paraId="4864A7B2" w14:textId="77777777" w:rsidTr="00B75F9D">
                <w:trPr>
                  <w:trHeight w:val="199"/>
                </w:trPr>
                <w:tc>
                  <w:tcPr>
                    <w:tcW w:w="4504" w:type="dxa"/>
                  </w:tcPr>
                  <w:p w14:paraId="56BA6940" w14:textId="351A7BF4" w:rsidR="001761E9" w:rsidRDefault="001761E9" w:rsidP="001761E9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  <w:tr w:rsidR="001761E9" w14:paraId="1869943E" w14:textId="77777777" w:rsidTr="00B75F9D">
                <w:trPr>
                  <w:trHeight w:val="199"/>
                </w:trPr>
                <w:tc>
                  <w:tcPr>
                    <w:tcW w:w="4504" w:type="dxa"/>
                  </w:tcPr>
                  <w:p w14:paraId="588243A2" w14:textId="54121223" w:rsidR="001761E9" w:rsidRDefault="001761E9" w:rsidP="001761E9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6BD9D4A1" w14:textId="5073ACC7" w:rsidR="00852EEB" w:rsidRPr="00340DE0" w:rsidRDefault="00852EE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D3FE782A6E4D5EA850844BB6344E5D"/>
          </w:placeholder>
          <w:dataBinding w:prefixMappings="xmlns:ns0='http://lp/documentinfo/RK' " w:xpath="/ns0:DocumentInfo[1]/ns0:BaseInfo[1]/ns0:Recipient[1]" w:storeItemID="{E4C43222-59B6-4000-A0E2-EAAE46C90677}"/>
          <w:text w:multiLine="1"/>
        </w:sdtPr>
        <w:sdtEndPr/>
        <w:sdtContent>
          <w:tc>
            <w:tcPr>
              <w:tcW w:w="3170" w:type="dxa"/>
            </w:tcPr>
            <w:p w14:paraId="1EBF0F1D" w14:textId="77777777" w:rsidR="00852EEB" w:rsidRDefault="00852EE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B3914C" w14:textId="77777777" w:rsidR="00852EEB" w:rsidRDefault="00852EEB" w:rsidP="003E6020">
          <w:pPr>
            <w:pStyle w:val="Sidhuvud"/>
          </w:pPr>
        </w:p>
      </w:tc>
    </w:tr>
  </w:tbl>
  <w:p w14:paraId="06E26A8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E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4F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46F4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BC9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14D7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1E9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A75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6BAE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3A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B4C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4291"/>
    <w:rsid w:val="00485601"/>
    <w:rsid w:val="004865B8"/>
    <w:rsid w:val="00486C0D"/>
    <w:rsid w:val="004911D9"/>
    <w:rsid w:val="00491796"/>
    <w:rsid w:val="00493416"/>
    <w:rsid w:val="0049423C"/>
    <w:rsid w:val="00494A69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942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438"/>
    <w:rsid w:val="00544738"/>
    <w:rsid w:val="005456E4"/>
    <w:rsid w:val="00547B89"/>
    <w:rsid w:val="00551027"/>
    <w:rsid w:val="005568AF"/>
    <w:rsid w:val="00556AF5"/>
    <w:rsid w:val="005606BC"/>
    <w:rsid w:val="00563D7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817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5975"/>
    <w:rsid w:val="006273E4"/>
    <w:rsid w:val="00631F82"/>
    <w:rsid w:val="00633B59"/>
    <w:rsid w:val="0063439E"/>
    <w:rsid w:val="00634EF4"/>
    <w:rsid w:val="006357D0"/>
    <w:rsid w:val="006358C8"/>
    <w:rsid w:val="0064133A"/>
    <w:rsid w:val="006416D1"/>
    <w:rsid w:val="0064283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411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AF1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61D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A8D"/>
    <w:rsid w:val="00845137"/>
    <w:rsid w:val="00845B9F"/>
    <w:rsid w:val="008504F6"/>
    <w:rsid w:val="0085240E"/>
    <w:rsid w:val="00852484"/>
    <w:rsid w:val="00852EEB"/>
    <w:rsid w:val="0085324D"/>
    <w:rsid w:val="008573B9"/>
    <w:rsid w:val="0085782D"/>
    <w:rsid w:val="0086226A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353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758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CCA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57B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40B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45BA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E51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865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0B83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A8B51"/>
  <w15:docId w15:val="{BA0AE084-2B4A-4C4C-839A-232A8D52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1761E9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CDD08D78F064F8C939EC95593F80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587587-8EA8-4975-9897-A4488DCB76C7}"/>
      </w:docPartPr>
      <w:docPartBody>
        <w:p w:rsidR="005822B7" w:rsidRDefault="006E3E1B" w:rsidP="006E3E1B">
          <w:pPr>
            <w:pStyle w:val="2CDD08D78F064F8C939EC95593F800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BE86C14FAC4E1E96D78BC9863A9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050CA-9A5D-4B16-8226-F2E0CC87F823}"/>
      </w:docPartPr>
      <w:docPartBody>
        <w:p w:rsidR="005822B7" w:rsidRDefault="006E3E1B" w:rsidP="006E3E1B">
          <w:pPr>
            <w:pStyle w:val="51BE86C14FAC4E1E96D78BC9863A92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140A6771BB4D989F8E697EAD47A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1739A-1052-40B7-BC41-F9BECAAD6E30}"/>
      </w:docPartPr>
      <w:docPartBody>
        <w:p w:rsidR="005822B7" w:rsidRDefault="006E3E1B" w:rsidP="006E3E1B">
          <w:pPr>
            <w:pStyle w:val="3A140A6771BB4D989F8E697EAD47A2C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D3FE782A6E4D5EA850844BB6344E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BFF95-7E0D-485E-BBFA-FA2ABD8EF04A}"/>
      </w:docPartPr>
      <w:docPartBody>
        <w:p w:rsidR="005822B7" w:rsidRDefault="006E3E1B" w:rsidP="006E3E1B">
          <w:pPr>
            <w:pStyle w:val="A9D3FE782A6E4D5EA850844BB6344E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FC6C2B92F843D58DB32C8A73D1F2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B957A-FAD7-4322-82DF-10AF5DD626AC}"/>
      </w:docPartPr>
      <w:docPartBody>
        <w:p w:rsidR="005822B7" w:rsidRDefault="006E3E1B" w:rsidP="006E3E1B">
          <w:pPr>
            <w:pStyle w:val="19FC6C2B92F843D58DB32C8A73D1F2C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1B"/>
    <w:rsid w:val="005822B7"/>
    <w:rsid w:val="006E3E1B"/>
    <w:rsid w:val="007C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1C00FFCBC544A73ADC2016B8C38EF34">
    <w:name w:val="F1C00FFCBC544A73ADC2016B8C38EF34"/>
    <w:rsid w:val="006E3E1B"/>
  </w:style>
  <w:style w:type="character" w:styleId="Platshllartext">
    <w:name w:val="Placeholder Text"/>
    <w:basedOn w:val="Standardstycketeckensnitt"/>
    <w:uiPriority w:val="99"/>
    <w:semiHidden/>
    <w:rsid w:val="006E3E1B"/>
    <w:rPr>
      <w:noProof w:val="0"/>
      <w:color w:val="808080"/>
    </w:rPr>
  </w:style>
  <w:style w:type="paragraph" w:customStyle="1" w:styleId="7AF7EBCA157B4300833EC93CB68D3656">
    <w:name w:val="7AF7EBCA157B4300833EC93CB68D3656"/>
    <w:rsid w:val="006E3E1B"/>
  </w:style>
  <w:style w:type="paragraph" w:customStyle="1" w:styleId="8592DD79616348E5B3095084765EEBC8">
    <w:name w:val="8592DD79616348E5B3095084765EEBC8"/>
    <w:rsid w:val="006E3E1B"/>
  </w:style>
  <w:style w:type="paragraph" w:customStyle="1" w:styleId="AFA8CA1B72CF441295C61D67031C55D2">
    <w:name w:val="AFA8CA1B72CF441295C61D67031C55D2"/>
    <w:rsid w:val="006E3E1B"/>
  </w:style>
  <w:style w:type="paragraph" w:customStyle="1" w:styleId="2CDD08D78F064F8C939EC95593F80024">
    <w:name w:val="2CDD08D78F064F8C939EC95593F80024"/>
    <w:rsid w:val="006E3E1B"/>
  </w:style>
  <w:style w:type="paragraph" w:customStyle="1" w:styleId="51BE86C14FAC4E1E96D78BC9863A9272">
    <w:name w:val="51BE86C14FAC4E1E96D78BC9863A9272"/>
    <w:rsid w:val="006E3E1B"/>
  </w:style>
  <w:style w:type="paragraph" w:customStyle="1" w:styleId="5A5E24A2289F40A8A14AEC25500827CF">
    <w:name w:val="5A5E24A2289F40A8A14AEC25500827CF"/>
    <w:rsid w:val="006E3E1B"/>
  </w:style>
  <w:style w:type="paragraph" w:customStyle="1" w:styleId="FE3CB65596EF421E95E5366AA5B3CB7F">
    <w:name w:val="FE3CB65596EF421E95E5366AA5B3CB7F"/>
    <w:rsid w:val="006E3E1B"/>
  </w:style>
  <w:style w:type="paragraph" w:customStyle="1" w:styleId="3947E958BEFE445892F4222A691A3964">
    <w:name w:val="3947E958BEFE445892F4222A691A3964"/>
    <w:rsid w:val="006E3E1B"/>
  </w:style>
  <w:style w:type="paragraph" w:customStyle="1" w:styleId="3A140A6771BB4D989F8E697EAD47A2C7">
    <w:name w:val="3A140A6771BB4D989F8E697EAD47A2C7"/>
    <w:rsid w:val="006E3E1B"/>
  </w:style>
  <w:style w:type="paragraph" w:customStyle="1" w:styleId="A9D3FE782A6E4D5EA850844BB6344E5D">
    <w:name w:val="A9D3FE782A6E4D5EA850844BB6344E5D"/>
    <w:rsid w:val="006E3E1B"/>
  </w:style>
  <w:style w:type="paragraph" w:customStyle="1" w:styleId="51BE86C14FAC4E1E96D78BC9863A92721">
    <w:name w:val="51BE86C14FAC4E1E96D78BC9863A92721"/>
    <w:rsid w:val="006E3E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140A6771BB4D989F8E697EAD47A2C71">
    <w:name w:val="3A140A6771BB4D989F8E697EAD47A2C71"/>
    <w:rsid w:val="006E3E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189E9A978C4C679C96F66D182D94AA">
    <w:name w:val="05189E9A978C4C679C96F66D182D94AA"/>
    <w:rsid w:val="006E3E1B"/>
  </w:style>
  <w:style w:type="paragraph" w:customStyle="1" w:styleId="6D7D79C7433E42A782BC9DFBC8E6395D">
    <w:name w:val="6D7D79C7433E42A782BC9DFBC8E6395D"/>
    <w:rsid w:val="006E3E1B"/>
  </w:style>
  <w:style w:type="paragraph" w:customStyle="1" w:styleId="5C9728AFBB7045458C5D85021C5C4CA7">
    <w:name w:val="5C9728AFBB7045458C5D85021C5C4CA7"/>
    <w:rsid w:val="006E3E1B"/>
  </w:style>
  <w:style w:type="paragraph" w:customStyle="1" w:styleId="886E8A43F3E44CDA8536C247F1616CEF">
    <w:name w:val="886E8A43F3E44CDA8536C247F1616CEF"/>
    <w:rsid w:val="006E3E1B"/>
  </w:style>
  <w:style w:type="paragraph" w:customStyle="1" w:styleId="6A72A01CA28C42EDBA3C93DA856E1FC6">
    <w:name w:val="6A72A01CA28C42EDBA3C93DA856E1FC6"/>
    <w:rsid w:val="006E3E1B"/>
  </w:style>
  <w:style w:type="paragraph" w:customStyle="1" w:styleId="19FC6C2B92F843D58DB32C8A73D1F2C2">
    <w:name w:val="19FC6C2B92F843D58DB32C8A73D1F2C2"/>
    <w:rsid w:val="006E3E1B"/>
  </w:style>
  <w:style w:type="paragraph" w:customStyle="1" w:styleId="BDC26747C52C46308DB1576F9C635A63">
    <w:name w:val="BDC26747C52C46308DB1576F9C635A63"/>
    <w:rsid w:val="006E3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2021-05-05T00:00:00</HeaderDate>
    <Office/>
    <Dnr>I2021/01298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e2558986-5596-4bb6-8cea-a5e4c9a26208</RD_Svarsid>
  </documentManagement>
</p:properties>
</file>

<file path=customXml/itemProps1.xml><?xml version="1.0" encoding="utf-8"?>
<ds:datastoreItem xmlns:ds="http://schemas.openxmlformats.org/officeDocument/2006/customXml" ds:itemID="{808CBDDB-1343-43B9-A3C1-81B149CA4AE2}"/>
</file>

<file path=customXml/itemProps2.xml><?xml version="1.0" encoding="utf-8"?>
<ds:datastoreItem xmlns:ds="http://schemas.openxmlformats.org/officeDocument/2006/customXml" ds:itemID="{E4C43222-59B6-4000-A0E2-EAAE46C90677}"/>
</file>

<file path=customXml/itemProps3.xml><?xml version="1.0" encoding="utf-8"?>
<ds:datastoreItem xmlns:ds="http://schemas.openxmlformats.org/officeDocument/2006/customXml" ds:itemID="{5318A8B1-889A-4B28-9386-290A2602098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BA27EEB-C176-4A02-B076-76FECE20D1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331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2660 av Thomas Morell (SD) Resurstilldelning till vägunderhåll.docx</dc:title>
  <dc:subject/>
  <dc:creator>Mats Bellinder</dc:creator>
  <cp:keywords/>
  <dc:description/>
  <cp:lastModifiedBy>Peter Kalliopuro</cp:lastModifiedBy>
  <cp:revision>2</cp:revision>
  <dcterms:created xsi:type="dcterms:W3CDTF">2021-05-04T14:05:00Z</dcterms:created>
  <dcterms:modified xsi:type="dcterms:W3CDTF">2021-05-04T14:05:00Z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