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0200AF" w:rsidP="00DA0661">
      <w:pPr>
        <w:pStyle w:val="Title"/>
      </w:pPr>
      <w:bookmarkStart w:id="0" w:name="Start"/>
      <w:bookmarkEnd w:id="0"/>
      <w:r>
        <w:t xml:space="preserve">Svar på fråga 2021/22:1192 av Daniel </w:t>
      </w:r>
      <w:r>
        <w:t>Riazat</w:t>
      </w:r>
      <w:r>
        <w:t xml:space="preserve"> (V)</w:t>
      </w:r>
      <w:r>
        <w:br/>
        <w:t>Kostnader för hockeygymnasieutbildningar</w:t>
      </w:r>
    </w:p>
    <w:p w:rsidR="00994CC0" w:rsidRPr="00077292" w:rsidP="00994CC0">
      <w:pPr>
        <w:pStyle w:val="BodyText"/>
      </w:pPr>
      <w:r w:rsidRPr="00077292">
        <w:t xml:space="preserve">Daniel </w:t>
      </w:r>
      <w:r w:rsidRPr="00077292">
        <w:t>Riazat</w:t>
      </w:r>
      <w:r w:rsidRPr="00077292">
        <w:t xml:space="preserve"> har frågat mig om jag avser att vidta några åtgärder för att garantera att Sveriges idrottsgymnasier inte bidrar till att det förekommer avgifter när elever väljer att byta eller avsluta en utbildning i förtid.</w:t>
      </w:r>
    </w:p>
    <w:p w:rsidR="001C61DC" w:rsidRPr="00077292" w:rsidP="00994CC0">
      <w:pPr>
        <w:pStyle w:val="BodyText"/>
      </w:pPr>
      <w:r w:rsidRPr="00077292">
        <w:rPr>
          <w:rFonts w:cs="Times New Roman"/>
        </w:rPr>
        <w:t>Riksidrottsgymnasier och nationellt godkända idrottsutbildningar regleras huvudsakligen i 5 kap. gymnasieförordningen</w:t>
      </w:r>
      <w:r w:rsidR="00D612A7">
        <w:rPr>
          <w:rFonts w:cs="Times New Roman"/>
        </w:rPr>
        <w:t xml:space="preserve"> (2010:2039)</w:t>
      </w:r>
      <w:r w:rsidRPr="00077292">
        <w:rPr>
          <w:rFonts w:cs="Times New Roman"/>
        </w:rPr>
        <w:t>. Riksidrotts</w:t>
      </w:r>
      <w:r w:rsidR="00E51792">
        <w:rPr>
          <w:rFonts w:cs="Times New Roman"/>
        </w:rPr>
        <w:softHyphen/>
      </w:r>
      <w:r w:rsidRPr="00077292">
        <w:rPr>
          <w:rFonts w:cs="Times New Roman"/>
        </w:rPr>
        <w:t xml:space="preserve">gymnasier ska, som namnet antyder, vara riksrekryterande och det ska bl.a. finnas ett nationellt intresse av att tillgodose elitidrottens krav. Statens skolverk fattar beslut om riksidrottsgymnasier efter förslag från </w:t>
      </w:r>
      <w:r w:rsidR="00D612A7">
        <w:rPr>
          <w:rFonts w:cs="Times New Roman"/>
        </w:rPr>
        <w:t xml:space="preserve">Sveriges </w:t>
      </w:r>
      <w:r w:rsidRPr="00077292">
        <w:rPr>
          <w:rFonts w:cs="Times New Roman"/>
        </w:rPr>
        <w:t xml:space="preserve">Riksidrottsförbund. </w:t>
      </w:r>
      <w:r w:rsidR="00D612A7">
        <w:rPr>
          <w:rFonts w:cs="Times New Roman"/>
        </w:rPr>
        <w:t>De flesta utbildningarna för lagidrotter är dock n</w:t>
      </w:r>
      <w:r w:rsidRPr="00077292">
        <w:rPr>
          <w:rFonts w:cs="Times New Roman"/>
        </w:rPr>
        <w:t>ationellt god</w:t>
      </w:r>
      <w:r w:rsidR="003B182F">
        <w:rPr>
          <w:rFonts w:cs="Times New Roman"/>
        </w:rPr>
        <w:softHyphen/>
      </w:r>
      <w:r w:rsidRPr="00077292">
        <w:rPr>
          <w:rFonts w:cs="Times New Roman"/>
        </w:rPr>
        <w:t>kända idrottsutbildningar</w:t>
      </w:r>
      <w:r w:rsidR="00D612A7">
        <w:rPr>
          <w:rFonts w:cs="Times New Roman"/>
        </w:rPr>
        <w:t>.</w:t>
      </w:r>
      <w:r w:rsidRPr="00077292">
        <w:rPr>
          <w:rFonts w:cs="Times New Roman"/>
        </w:rPr>
        <w:t xml:space="preserve"> Skolverk</w:t>
      </w:r>
      <w:r w:rsidR="00D612A7">
        <w:rPr>
          <w:rFonts w:cs="Times New Roman"/>
        </w:rPr>
        <w:t>et beslutar också om dessa utbildningar</w:t>
      </w:r>
      <w:r w:rsidR="0091597D">
        <w:rPr>
          <w:rFonts w:cs="Times New Roman"/>
        </w:rPr>
        <w:t xml:space="preserve">. En </w:t>
      </w:r>
      <w:r w:rsidR="00D612A7">
        <w:rPr>
          <w:rFonts w:cs="Times New Roman"/>
        </w:rPr>
        <w:t>nationellt godkänd idrotts</w:t>
      </w:r>
      <w:r w:rsidR="0091597D">
        <w:rPr>
          <w:rFonts w:cs="Times New Roman"/>
        </w:rPr>
        <w:t>utbildning får godkännas</w:t>
      </w:r>
      <w:r w:rsidR="00D612A7">
        <w:rPr>
          <w:rFonts w:cs="Times New Roman"/>
        </w:rPr>
        <w:t xml:space="preserve"> av Skolverket</w:t>
      </w:r>
      <w:r w:rsidRPr="00077292">
        <w:rPr>
          <w:rFonts w:cs="Times New Roman"/>
        </w:rPr>
        <w:t xml:space="preserve"> om den har en tydlig elitidrottskaraktär och ett etablerat sam</w:t>
      </w:r>
      <w:r w:rsidR="005A3DD3">
        <w:rPr>
          <w:rFonts w:cs="Times New Roman"/>
        </w:rPr>
        <w:softHyphen/>
      </w:r>
      <w:r w:rsidRPr="00077292">
        <w:rPr>
          <w:rFonts w:cs="Times New Roman"/>
        </w:rPr>
        <w:t>arbete med ett specialidrottsförbund som är relevant för utbildningen. Utbildningen ska</w:t>
      </w:r>
      <w:r w:rsidR="00D612A7">
        <w:rPr>
          <w:rFonts w:cs="Times New Roman"/>
        </w:rPr>
        <w:t xml:space="preserve"> också</w:t>
      </w:r>
      <w:r w:rsidRPr="00077292">
        <w:rPr>
          <w:rFonts w:cs="Times New Roman"/>
        </w:rPr>
        <w:t xml:space="preserve"> tillstyrkas av förbund</w:t>
      </w:r>
      <w:r w:rsidR="00D612A7">
        <w:rPr>
          <w:rFonts w:cs="Times New Roman"/>
        </w:rPr>
        <w:t>et</w:t>
      </w:r>
      <w:r w:rsidRPr="00077292">
        <w:rPr>
          <w:rFonts w:cs="Times New Roman"/>
        </w:rPr>
        <w:t>.</w:t>
      </w:r>
    </w:p>
    <w:p w:rsidR="00994CC0" w:rsidRPr="00077292" w:rsidP="001C61DC">
      <w:pPr>
        <w:pStyle w:val="BodyText"/>
        <w:rPr>
          <w:rFonts w:cs="Times New Roman"/>
        </w:rPr>
      </w:pPr>
      <w:r>
        <w:rPr>
          <w:rFonts w:cs="Times New Roman"/>
        </w:rPr>
        <w:t>Att byta</w:t>
      </w:r>
      <w:r w:rsidRPr="00077292" w:rsidR="001C61DC">
        <w:rPr>
          <w:rFonts w:cs="Times New Roman"/>
        </w:rPr>
        <w:t xml:space="preserve"> utbildning är ingen rättighet, men</w:t>
      </w:r>
      <w:r>
        <w:rPr>
          <w:rFonts w:cs="Times New Roman"/>
        </w:rPr>
        <w:t xml:space="preserve"> det</w:t>
      </w:r>
      <w:r w:rsidRPr="00077292" w:rsidR="001C61DC">
        <w:rPr>
          <w:rFonts w:cs="Times New Roman"/>
        </w:rPr>
        <w:t xml:space="preserve"> kan förekomma om det finns plats på den utbildning eleven vill byta till och eleven är behörig till ut</w:t>
      </w:r>
      <w:r w:rsidRPr="00077292" w:rsidR="0016370E">
        <w:rPr>
          <w:rFonts w:cs="Times New Roman"/>
        </w:rPr>
        <w:softHyphen/>
      </w:r>
      <w:r w:rsidRPr="00077292" w:rsidR="001C61DC">
        <w:rPr>
          <w:rFonts w:cs="Times New Roman"/>
        </w:rPr>
        <w:t>bildningen. Detta är en fråga för huvudmännen för utbildningarna</w:t>
      </w:r>
      <w:r>
        <w:rPr>
          <w:rFonts w:cs="Times New Roman"/>
        </w:rPr>
        <w:t>, både den utbildning som eleven vill byta till och den utbildning som eleven vill lämna</w:t>
      </w:r>
      <w:r w:rsidRPr="00077292" w:rsidR="001C61DC">
        <w:rPr>
          <w:rFonts w:cs="Times New Roman"/>
        </w:rPr>
        <w:t xml:space="preserve">. </w:t>
      </w:r>
      <w:r w:rsidRPr="00077292" w:rsidR="005A5CD6">
        <w:rPr>
          <w:rFonts w:cs="Times New Roman"/>
        </w:rPr>
        <w:t>Av Aftonbladets genom</w:t>
      </w:r>
      <w:r w:rsidRPr="00077292" w:rsidR="005A5CD6">
        <w:rPr>
          <w:rFonts w:cs="Times New Roman"/>
        </w:rPr>
        <w:softHyphen/>
        <w:t>lysning, som frågeställaren hänvisar till, framgår att klubbar tagit ut avgifter för elever som vill byta eller avsluta sin ut</w:t>
      </w:r>
      <w:r w:rsidRPr="00077292" w:rsidR="005A5CD6">
        <w:rPr>
          <w:rFonts w:cs="Times New Roman"/>
        </w:rPr>
        <w:softHyphen/>
        <w:t xml:space="preserve">bildning. </w:t>
      </w:r>
      <w:r w:rsidRPr="00077292" w:rsidR="0016370E">
        <w:rPr>
          <w:rFonts w:cs="Times New Roman"/>
        </w:rPr>
        <w:t>Jag vill betona att s</w:t>
      </w:r>
      <w:r w:rsidRPr="00077292" w:rsidR="001C61DC">
        <w:rPr>
          <w:rFonts w:cs="Times New Roman"/>
        </w:rPr>
        <w:t>kollagen</w:t>
      </w:r>
      <w:r>
        <w:rPr>
          <w:rFonts w:cs="Times New Roman"/>
        </w:rPr>
        <w:t xml:space="preserve"> (2010:800)</w:t>
      </w:r>
      <w:r w:rsidRPr="00077292" w:rsidR="001C61DC">
        <w:rPr>
          <w:rFonts w:cs="Times New Roman"/>
        </w:rPr>
        <w:t xml:space="preserve"> inte </w:t>
      </w:r>
      <w:r w:rsidRPr="00077292" w:rsidR="0016370E">
        <w:rPr>
          <w:rFonts w:cs="Times New Roman"/>
        </w:rPr>
        <w:t xml:space="preserve">medger </w:t>
      </w:r>
      <w:r w:rsidRPr="00077292" w:rsidR="001C61DC">
        <w:rPr>
          <w:rFonts w:cs="Times New Roman"/>
        </w:rPr>
        <w:t xml:space="preserve">att några </w:t>
      </w:r>
      <w:r w:rsidRPr="00077292" w:rsidR="005A5CD6">
        <w:rPr>
          <w:rFonts w:cs="Times New Roman"/>
        </w:rPr>
        <w:t xml:space="preserve">sådana </w:t>
      </w:r>
      <w:r w:rsidRPr="00077292" w:rsidR="001C61DC">
        <w:rPr>
          <w:rFonts w:cs="Times New Roman"/>
        </w:rPr>
        <w:t xml:space="preserve">avgifter </w:t>
      </w:r>
      <w:r w:rsidRPr="00077292" w:rsidR="005A5CD6">
        <w:rPr>
          <w:rFonts w:cs="Times New Roman"/>
        </w:rPr>
        <w:t>tas ut</w:t>
      </w:r>
      <w:r w:rsidRPr="00077292" w:rsidR="001C61DC">
        <w:rPr>
          <w:rFonts w:cs="Times New Roman"/>
        </w:rPr>
        <w:t>. Det framgår i stället av skollagen att avgifter i samband med ansökan</w:t>
      </w:r>
      <w:r>
        <w:rPr>
          <w:rFonts w:cs="Times New Roman"/>
        </w:rPr>
        <w:t xml:space="preserve"> om plats</w:t>
      </w:r>
      <w:r w:rsidRPr="00077292" w:rsidR="001C61DC">
        <w:rPr>
          <w:rFonts w:cs="Times New Roman"/>
        </w:rPr>
        <w:t xml:space="preserve"> </w:t>
      </w:r>
      <w:r w:rsidRPr="00077292" w:rsidR="001C61DC">
        <w:rPr>
          <w:rFonts w:cs="Times New Roman"/>
          <w:i/>
          <w:iCs/>
        </w:rPr>
        <w:t>inte</w:t>
      </w:r>
      <w:r w:rsidRPr="00077292" w:rsidR="001C61DC">
        <w:rPr>
          <w:rFonts w:cs="Times New Roman"/>
        </w:rPr>
        <w:t xml:space="preserve"> får tas ut.</w:t>
      </w:r>
      <w:r w:rsidR="00E51792">
        <w:rPr>
          <w:rFonts w:cs="Times New Roman"/>
        </w:rPr>
        <w:t xml:space="preserve"> </w:t>
      </w:r>
      <w:r w:rsidRPr="00077292">
        <w:rPr>
          <w:rFonts w:cs="Times New Roman"/>
        </w:rPr>
        <w:t>K</w:t>
      </w:r>
      <w:r w:rsidRPr="00077292" w:rsidR="001C61DC">
        <w:rPr>
          <w:rFonts w:cs="Times New Roman"/>
        </w:rPr>
        <w:t xml:space="preserve">lubbar </w:t>
      </w:r>
      <w:r w:rsidRPr="00077292">
        <w:rPr>
          <w:rFonts w:cs="Times New Roman"/>
        </w:rPr>
        <w:t xml:space="preserve">är </w:t>
      </w:r>
      <w:r w:rsidRPr="00077292" w:rsidR="005A5CD6">
        <w:rPr>
          <w:rFonts w:cs="Times New Roman"/>
        </w:rPr>
        <w:t xml:space="preserve">för övrigt </w:t>
      </w:r>
      <w:r w:rsidR="0022657C">
        <w:rPr>
          <w:rFonts w:cs="Times New Roman"/>
        </w:rPr>
        <w:t xml:space="preserve">normalt </w:t>
      </w:r>
      <w:r w:rsidRPr="00077292" w:rsidR="001C61DC">
        <w:rPr>
          <w:rFonts w:cs="Times New Roman"/>
        </w:rPr>
        <w:t>inte en del av skol</w:t>
      </w:r>
      <w:r w:rsidR="005A3DD3">
        <w:rPr>
          <w:rFonts w:cs="Times New Roman"/>
        </w:rPr>
        <w:softHyphen/>
      </w:r>
      <w:r w:rsidRPr="00077292" w:rsidR="001C61DC">
        <w:rPr>
          <w:rFonts w:cs="Times New Roman"/>
        </w:rPr>
        <w:t>väsendet och får inte ta ut avgifter från elever eller deras vårdnadshavare för</w:t>
      </w:r>
      <w:r w:rsidRPr="00077292" w:rsidR="005A5CD6">
        <w:rPr>
          <w:rFonts w:cs="Times New Roman"/>
        </w:rPr>
        <w:t xml:space="preserve"> </w:t>
      </w:r>
      <w:r w:rsidRPr="00077292" w:rsidR="005A5CD6">
        <w:rPr>
          <w:rFonts w:cs="Times New Roman"/>
        </w:rPr>
        <w:t>något</w:t>
      </w:r>
      <w:r w:rsidRPr="00077292" w:rsidR="001C61DC">
        <w:rPr>
          <w:rFonts w:cs="Times New Roman"/>
        </w:rPr>
        <w:t xml:space="preserve"> som rör utbild</w:t>
      </w:r>
      <w:r w:rsidRPr="00077292" w:rsidR="0052329B">
        <w:rPr>
          <w:rFonts w:cs="Times New Roman"/>
        </w:rPr>
        <w:softHyphen/>
      </w:r>
      <w:r w:rsidRPr="00077292" w:rsidR="001C61DC">
        <w:rPr>
          <w:rFonts w:cs="Times New Roman"/>
        </w:rPr>
        <w:t>ningen.</w:t>
      </w:r>
      <w:r>
        <w:rPr>
          <w:rFonts w:cs="Times New Roman"/>
        </w:rPr>
        <w:t xml:space="preserve"> </w:t>
      </w:r>
      <w:r w:rsidRPr="00077292" w:rsidR="001C61DC">
        <w:rPr>
          <w:rFonts w:cs="Times New Roman"/>
        </w:rPr>
        <w:t>Förekommer sådana avgift</w:t>
      </w:r>
      <w:r w:rsidR="0022657C">
        <w:rPr>
          <w:rFonts w:cs="Times New Roman"/>
        </w:rPr>
        <w:t>er</w:t>
      </w:r>
      <w:r w:rsidRPr="00077292" w:rsidR="001C61DC">
        <w:rPr>
          <w:rFonts w:cs="Times New Roman"/>
        </w:rPr>
        <w:t xml:space="preserve"> kan man vända sig till huvud</w:t>
      </w:r>
      <w:r w:rsidRPr="00077292">
        <w:rPr>
          <w:rFonts w:cs="Times New Roman"/>
        </w:rPr>
        <w:softHyphen/>
      </w:r>
      <w:r w:rsidRPr="00077292" w:rsidR="001C61DC">
        <w:rPr>
          <w:rFonts w:cs="Times New Roman"/>
        </w:rPr>
        <w:t>mannen för utbildningen med klagomål</w:t>
      </w:r>
      <w:r w:rsidRPr="00077292">
        <w:rPr>
          <w:rFonts w:cs="Times New Roman"/>
        </w:rPr>
        <w:t>. Man kan också</w:t>
      </w:r>
      <w:r w:rsidR="009876C6">
        <w:rPr>
          <w:rFonts w:cs="Times New Roman"/>
        </w:rPr>
        <w:t>, oavsett vem som tar ut avgiften,</w:t>
      </w:r>
      <w:r w:rsidRPr="00077292" w:rsidR="001C61DC">
        <w:rPr>
          <w:rFonts w:cs="Times New Roman"/>
        </w:rPr>
        <w:t xml:space="preserve"> göra en anmälan till Statens skolinspektion som är tillsynsmyndighet för skol</w:t>
      </w:r>
      <w:r w:rsidRPr="00077292" w:rsidR="0052329B">
        <w:rPr>
          <w:rFonts w:cs="Times New Roman"/>
        </w:rPr>
        <w:softHyphen/>
      </w:r>
      <w:r w:rsidRPr="00077292" w:rsidR="001C61DC">
        <w:rPr>
          <w:rFonts w:cs="Times New Roman"/>
        </w:rPr>
        <w:t>väsendet</w:t>
      </w:r>
      <w:r w:rsidRPr="00077292" w:rsidR="0052329B">
        <w:rPr>
          <w:rFonts w:cs="Times New Roman"/>
        </w:rPr>
        <w:t>. Skolinspektionen kan utreda ärendet och ingripa om det finns brister.</w:t>
      </w:r>
    </w:p>
    <w:p w:rsidR="001C61DC" w:rsidRPr="00077292" w:rsidP="001C61DC">
      <w:pPr>
        <w:pStyle w:val="BodyText"/>
        <w:rPr>
          <w:rFonts w:cs="Times New Roman"/>
        </w:rPr>
      </w:pPr>
      <w:r w:rsidRPr="00077292">
        <w:rPr>
          <w:rFonts w:cs="Times New Roman"/>
        </w:rPr>
        <w:t xml:space="preserve">För </w:t>
      </w:r>
      <w:r w:rsidRPr="00077292">
        <w:rPr>
          <w:rFonts w:cs="Times New Roman"/>
        </w:rPr>
        <w:t xml:space="preserve">att komma till rätta med flera </w:t>
      </w:r>
      <w:r w:rsidRPr="00077292" w:rsidR="0052329B">
        <w:rPr>
          <w:rFonts w:cs="Times New Roman"/>
        </w:rPr>
        <w:t xml:space="preserve">uppmärksammade </w:t>
      </w:r>
      <w:r w:rsidRPr="00077292">
        <w:rPr>
          <w:rFonts w:cs="Times New Roman"/>
        </w:rPr>
        <w:t>problem inom de gymnasiala idrotts</w:t>
      </w:r>
      <w:r w:rsidRPr="00077292">
        <w:rPr>
          <w:rFonts w:cs="Times New Roman"/>
        </w:rPr>
        <w:softHyphen/>
        <w:t xml:space="preserve">utbildningarna </w:t>
      </w:r>
      <w:r w:rsidRPr="00077292" w:rsidR="005A5CD6">
        <w:rPr>
          <w:rFonts w:cs="Times New Roman"/>
        </w:rPr>
        <w:t>vill jag också lyfta fram att</w:t>
      </w:r>
      <w:r w:rsidRPr="00077292">
        <w:rPr>
          <w:rFonts w:cs="Times New Roman"/>
        </w:rPr>
        <w:t xml:space="preserve"> Utbildnings</w:t>
      </w:r>
      <w:r w:rsidRPr="00077292">
        <w:rPr>
          <w:rFonts w:cs="Times New Roman"/>
        </w:rPr>
        <w:softHyphen/>
        <w:t xml:space="preserve">departementet i juli 2020 </w:t>
      </w:r>
      <w:r w:rsidRPr="00077292" w:rsidR="005A5CD6">
        <w:rPr>
          <w:rFonts w:cs="Times New Roman"/>
        </w:rPr>
        <w:t xml:space="preserve">remitterade </w:t>
      </w:r>
      <w:r w:rsidRPr="00077292">
        <w:rPr>
          <w:rFonts w:cs="Times New Roman"/>
        </w:rPr>
        <w:t>promemorian Idrottsutbildningar i gymnasie- och gymnasiesärskolan (U2020/04134)</w:t>
      </w:r>
      <w:r w:rsidRPr="00077292">
        <w:rPr>
          <w:rFonts w:cs="Times New Roman"/>
        </w:rPr>
        <w:t xml:space="preserve">. </w:t>
      </w:r>
      <w:r w:rsidR="009876C6">
        <w:rPr>
          <w:rFonts w:cs="Times New Roman"/>
        </w:rPr>
        <w:t>I promemorian</w:t>
      </w:r>
      <w:r w:rsidRPr="00077292">
        <w:rPr>
          <w:rFonts w:cs="Times New Roman"/>
        </w:rPr>
        <w:t xml:space="preserve"> föreslås</w:t>
      </w:r>
      <w:r w:rsidR="009876C6">
        <w:rPr>
          <w:rFonts w:cs="Times New Roman"/>
        </w:rPr>
        <w:t xml:space="preserve"> bl.a.</w:t>
      </w:r>
      <w:r w:rsidRPr="00077292">
        <w:rPr>
          <w:rFonts w:cs="Times New Roman"/>
        </w:rPr>
        <w:t xml:space="preserve"> att det i framtiden enbart ska finnas en typ av gymnasial idrotts</w:t>
      </w:r>
      <w:r w:rsidR="005A3DD3">
        <w:rPr>
          <w:rFonts w:cs="Times New Roman"/>
        </w:rPr>
        <w:softHyphen/>
      </w:r>
      <w:r w:rsidRPr="00077292">
        <w:rPr>
          <w:rFonts w:cs="Times New Roman"/>
        </w:rPr>
        <w:t xml:space="preserve">utbildning med ämnet specialidrott och att </w:t>
      </w:r>
      <w:r w:rsidRPr="00077292" w:rsidR="00656150">
        <w:rPr>
          <w:rFonts w:cs="Times New Roman"/>
        </w:rPr>
        <w:t xml:space="preserve">kriterierna för att få anordna sådan utbildning ska bli tydligare och mer precisa än i dag. Det föreslås också en starkare styrning av ansöknings- och beslutsförfarandet när det gäller vilka utbildningar som ska få anordnas. </w:t>
      </w:r>
      <w:r w:rsidR="009876C6">
        <w:rPr>
          <w:rFonts w:cs="Times New Roman"/>
        </w:rPr>
        <w:t>Förslagen</w:t>
      </w:r>
      <w:r w:rsidRPr="00077292">
        <w:rPr>
          <w:rFonts w:cs="Times New Roman"/>
        </w:rPr>
        <w:t xml:space="preserve"> bereds för närvarande inom Regerings</w:t>
      </w:r>
      <w:r w:rsidRPr="00077292" w:rsidR="00656150">
        <w:rPr>
          <w:rFonts w:cs="Times New Roman"/>
        </w:rPr>
        <w:softHyphen/>
      </w:r>
      <w:r w:rsidRPr="00077292">
        <w:rPr>
          <w:rFonts w:cs="Times New Roman"/>
        </w:rPr>
        <w:t>kansliet.  </w:t>
      </w:r>
    </w:p>
    <w:p w:rsidR="001C61DC" w:rsidRPr="00077292" w:rsidP="006A12F1">
      <w:pPr>
        <w:pStyle w:val="BodyText"/>
        <w:rPr>
          <w:rFonts w:cs="Times New Roman"/>
        </w:rPr>
      </w:pPr>
      <w:r w:rsidRPr="00077292">
        <w:rPr>
          <w:rFonts w:cs="Times New Roman"/>
        </w:rPr>
        <w:t xml:space="preserve">Jag vill </w:t>
      </w:r>
      <w:r w:rsidR="00693362">
        <w:rPr>
          <w:rFonts w:cs="Times New Roman"/>
        </w:rPr>
        <w:t>sammanfattning</w:t>
      </w:r>
      <w:r w:rsidRPr="00077292">
        <w:rPr>
          <w:rFonts w:cs="Times New Roman"/>
        </w:rPr>
        <w:t xml:space="preserve">svis </w:t>
      </w:r>
      <w:r w:rsidR="009876C6">
        <w:rPr>
          <w:rFonts w:cs="Times New Roman"/>
        </w:rPr>
        <w:t xml:space="preserve">ännu en gång </w:t>
      </w:r>
      <w:r w:rsidR="00693362">
        <w:rPr>
          <w:rFonts w:cs="Times New Roman"/>
        </w:rPr>
        <w:t>betona</w:t>
      </w:r>
      <w:r w:rsidRPr="00077292">
        <w:rPr>
          <w:rFonts w:cs="Times New Roman"/>
        </w:rPr>
        <w:t xml:space="preserve"> att </w:t>
      </w:r>
      <w:r w:rsidR="00693362">
        <w:rPr>
          <w:rFonts w:cs="Times New Roman"/>
        </w:rPr>
        <w:t>utbildning</w:t>
      </w:r>
      <w:r w:rsidR="0022657C">
        <w:rPr>
          <w:rFonts w:cs="Times New Roman"/>
        </w:rPr>
        <w:t>arna</w:t>
      </w:r>
      <w:r w:rsidR="009876C6">
        <w:rPr>
          <w:rFonts w:cs="Times New Roman"/>
        </w:rPr>
        <w:t xml:space="preserve"> i gymnasieskolan</w:t>
      </w:r>
      <w:r w:rsidR="0022657C">
        <w:rPr>
          <w:rFonts w:cs="Times New Roman"/>
        </w:rPr>
        <w:t xml:space="preserve"> och gymnasiesärskolan</w:t>
      </w:r>
      <w:r w:rsidR="00693362">
        <w:rPr>
          <w:rFonts w:cs="Times New Roman"/>
        </w:rPr>
        <w:t xml:space="preserve"> enligt skollagen ska vara avgiftsfri</w:t>
      </w:r>
      <w:r w:rsidR="0022657C">
        <w:rPr>
          <w:rFonts w:cs="Times New Roman"/>
        </w:rPr>
        <w:t>a</w:t>
      </w:r>
      <w:r w:rsidR="007E10EA">
        <w:rPr>
          <w:rFonts w:cs="Times New Roman"/>
        </w:rPr>
        <w:t>. D</w:t>
      </w:r>
      <w:r w:rsidR="00D02190">
        <w:rPr>
          <w:rFonts w:cs="Times New Roman"/>
        </w:rPr>
        <w:t>e enda kostnader som får förekomma för eleverna ska vara obetydliga</w:t>
      </w:r>
      <w:r w:rsidR="007E10EA">
        <w:rPr>
          <w:rFonts w:cs="Times New Roman"/>
        </w:rPr>
        <w:t xml:space="preserve"> eller i enstaka fall under ett läsår avse skolresor eller liknande aktiviteter</w:t>
      </w:r>
      <w:r w:rsidR="00693362">
        <w:rPr>
          <w:rFonts w:cs="Times New Roman"/>
        </w:rPr>
        <w:t xml:space="preserve">. </w:t>
      </w:r>
      <w:r w:rsidR="00E67AF2">
        <w:rPr>
          <w:rFonts w:cs="Times New Roman"/>
        </w:rPr>
        <w:t>Sådana aktiviteter ska dock vara öppna för alla elever</w:t>
      </w:r>
      <w:r w:rsidRPr="00077292" w:rsidR="0016370E">
        <w:rPr>
          <w:rFonts w:cs="Times New Roman"/>
        </w:rPr>
        <w:t xml:space="preserve">. </w:t>
      </w:r>
      <w:r w:rsidRPr="00077292">
        <w:rPr>
          <w:rFonts w:cs="Times New Roman"/>
        </w:rPr>
        <w:t>Det bör också betonas att det är huvud</w:t>
      </w:r>
      <w:r w:rsidRPr="00077292">
        <w:rPr>
          <w:rFonts w:cs="Times New Roman"/>
        </w:rPr>
        <w:softHyphen/>
        <w:t>mannen</w:t>
      </w:r>
      <w:r w:rsidRPr="00077292" w:rsidR="00077292">
        <w:rPr>
          <w:rFonts w:cs="Times New Roman"/>
        </w:rPr>
        <w:t>, dvs. kommunen eller den enskilda huvudmannen för en fristående skola,</w:t>
      </w:r>
      <w:r w:rsidRPr="00077292">
        <w:rPr>
          <w:rFonts w:cs="Times New Roman"/>
        </w:rPr>
        <w:t xml:space="preserve"> som ansvarar för elevens utbildning och ska se till att den genom</w:t>
      </w:r>
      <w:r w:rsidRPr="00077292">
        <w:rPr>
          <w:rFonts w:cs="Times New Roman"/>
        </w:rPr>
        <w:softHyphen/>
        <w:t xml:space="preserve">förs i enlighet med </w:t>
      </w:r>
      <w:r w:rsidRPr="00077292" w:rsidR="00077292">
        <w:rPr>
          <w:rFonts w:cs="Times New Roman"/>
        </w:rPr>
        <w:t xml:space="preserve">bl.a. </w:t>
      </w:r>
      <w:r w:rsidRPr="00077292">
        <w:rPr>
          <w:rFonts w:cs="Times New Roman"/>
        </w:rPr>
        <w:t>skollagens bestämmelser.</w:t>
      </w:r>
      <w:r w:rsidRPr="00077292" w:rsidR="005A5CD6">
        <w:rPr>
          <w:rFonts w:cs="Times New Roman"/>
        </w:rPr>
        <w:t xml:space="preserve"> </w:t>
      </w:r>
      <w:r w:rsidRPr="00077292" w:rsidR="0016370E">
        <w:rPr>
          <w:rFonts w:cs="Times New Roman"/>
        </w:rPr>
        <w:t xml:space="preserve"> </w:t>
      </w:r>
    </w:p>
    <w:p w:rsidR="000200AF" w:rsidRPr="00077292" w:rsidP="006A12F1">
      <w:pPr>
        <w:pStyle w:val="BodyText"/>
      </w:pPr>
      <w:r w:rsidRPr="00077292">
        <w:t xml:space="preserve">Stockholm den </w:t>
      </w:r>
      <w:sdt>
        <w:sdtPr>
          <w:id w:val="-1225218591"/>
          <w:placeholder>
            <w:docPart w:val="BA1828F2C4B34AA4BFFFA5E873C68C42"/>
          </w:placeholder>
          <w:dataBinding w:xpath="/ns0:DocumentInfo[1]/ns0:BaseInfo[1]/ns0:HeaderDate[1]" w:storeItemID="{C3D73F23-4BBB-46F5-9022-076EE38FBD2D}" w:prefixMappings="xmlns:ns0='http://lp/documentinfo/RK' "/>
          <w:date w:fullDate="2022-03-09T00:00:00Z">
            <w:dateFormat w:val="d MMMM yyyy"/>
            <w:lid w:val="sv-SE"/>
            <w:storeMappedDataAs w:val="dateTime"/>
            <w:calendar w:val="gregorian"/>
          </w:date>
        </w:sdtPr>
        <w:sdtContent>
          <w:r w:rsidRPr="00077292">
            <w:t>9 mars 2022</w:t>
          </w:r>
        </w:sdtContent>
      </w:sdt>
    </w:p>
    <w:p w:rsidR="000200AF" w:rsidP="004E7A8F">
      <w:pPr>
        <w:pStyle w:val="Brdtextutanavstnd"/>
      </w:pPr>
    </w:p>
    <w:p w:rsidR="000200AF" w:rsidP="004E7A8F">
      <w:pPr>
        <w:pStyle w:val="Brdtextutanavstnd"/>
      </w:pPr>
    </w:p>
    <w:p w:rsidR="000200AF" w:rsidP="004E7A8F">
      <w:pPr>
        <w:pStyle w:val="Brdtextutanavstnd"/>
      </w:pPr>
    </w:p>
    <w:p w:rsidR="000200AF" w:rsidP="00422A41">
      <w:pPr>
        <w:pStyle w:val="BodyText"/>
      </w:pPr>
      <w:r>
        <w:t>Lina Axelsson Kihlblom</w:t>
      </w:r>
    </w:p>
    <w:p w:rsidR="000200AF"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0200AF" w:rsidRPr="007D73AB">
          <w:pPr>
            <w:pStyle w:val="Header"/>
          </w:pPr>
        </w:p>
      </w:tc>
      <w:tc>
        <w:tcPr>
          <w:tcW w:w="3170" w:type="dxa"/>
          <w:vAlign w:val="bottom"/>
        </w:tcPr>
        <w:p w:rsidR="000200AF" w:rsidRPr="007D73AB" w:rsidP="00340DE0">
          <w:pPr>
            <w:pStyle w:val="Header"/>
          </w:pPr>
        </w:p>
      </w:tc>
      <w:tc>
        <w:tcPr>
          <w:tcW w:w="1134" w:type="dxa"/>
        </w:tcPr>
        <w:p w:rsidR="000200AF"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0200AF"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0200AF" w:rsidRPr="00710A6C" w:rsidP="00EE3C0F">
          <w:pPr>
            <w:pStyle w:val="Header"/>
            <w:rPr>
              <w:b/>
            </w:rPr>
          </w:pPr>
        </w:p>
        <w:p w:rsidR="000200AF" w:rsidP="00EE3C0F">
          <w:pPr>
            <w:pStyle w:val="Header"/>
          </w:pPr>
        </w:p>
        <w:p w:rsidR="000200AF" w:rsidP="00EE3C0F">
          <w:pPr>
            <w:pStyle w:val="Header"/>
          </w:pPr>
        </w:p>
        <w:p w:rsidR="000200AF" w:rsidP="00EE3C0F">
          <w:pPr>
            <w:pStyle w:val="Header"/>
          </w:pPr>
        </w:p>
        <w:sdt>
          <w:sdtPr>
            <w:alias w:val="Dnr"/>
            <w:tag w:val="ccRKShow_Dnr"/>
            <w:id w:val="-829283628"/>
            <w:placeholder>
              <w:docPart w:val="8129CE8492984F4DAE0E1C5AB35927AC"/>
            </w:placeholder>
            <w:dataBinding w:xpath="/ns0:DocumentInfo[1]/ns0:BaseInfo[1]/ns0:Dnr[1]" w:storeItemID="{C3D73F23-4BBB-46F5-9022-076EE38FBD2D}" w:prefixMappings="xmlns:ns0='http://lp/documentinfo/RK' "/>
            <w:text/>
          </w:sdtPr>
          <w:sdtContent>
            <w:p w:rsidR="000200AF" w:rsidP="00EE3C0F">
              <w:pPr>
                <w:pStyle w:val="Header"/>
              </w:pPr>
              <w:r>
                <w:t>U2022/</w:t>
              </w:r>
              <w:r w:rsidR="003B182F">
                <w:t>01157</w:t>
              </w:r>
            </w:p>
          </w:sdtContent>
        </w:sdt>
        <w:sdt>
          <w:sdtPr>
            <w:alias w:val="DocNumber"/>
            <w:tag w:val="DocNumber"/>
            <w:id w:val="1726028884"/>
            <w:placeholder>
              <w:docPart w:val="039265392EAF4297970D3C6C805B8234"/>
            </w:placeholder>
            <w:showingPlcHdr/>
            <w:dataBinding w:xpath="/ns0:DocumentInfo[1]/ns0:BaseInfo[1]/ns0:DocNumber[1]" w:storeItemID="{C3D73F23-4BBB-46F5-9022-076EE38FBD2D}" w:prefixMappings="xmlns:ns0='http://lp/documentinfo/RK' "/>
            <w:text/>
          </w:sdtPr>
          <w:sdtContent>
            <w:p w:rsidR="000200AF" w:rsidP="00EE3C0F">
              <w:pPr>
                <w:pStyle w:val="Header"/>
              </w:pPr>
              <w:r>
                <w:rPr>
                  <w:rStyle w:val="PlaceholderText"/>
                </w:rPr>
                <w:t xml:space="preserve"> </w:t>
              </w:r>
            </w:p>
          </w:sdtContent>
        </w:sdt>
        <w:p w:rsidR="000200AF" w:rsidP="00EE3C0F">
          <w:pPr>
            <w:pStyle w:val="Header"/>
          </w:pPr>
        </w:p>
      </w:tc>
      <w:tc>
        <w:tcPr>
          <w:tcW w:w="1134" w:type="dxa"/>
        </w:tcPr>
        <w:p w:rsidR="000200AF" w:rsidP="0094502D">
          <w:pPr>
            <w:pStyle w:val="Header"/>
          </w:pPr>
        </w:p>
        <w:p w:rsidR="000200AF"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rFonts w:asciiTheme="minorHAnsi" w:hAnsiTheme="minorHAnsi"/>
            <w:b/>
            <w:sz w:val="25"/>
          </w:rPr>
          <w:alias w:val="SenderText"/>
          <w:tag w:val="ccRKShow_SenderText"/>
          <w:id w:val="1374046025"/>
          <w:placeholder>
            <w:docPart w:val="A847D85A1CAB4857A2E06EEBC34DB731"/>
          </w:placeholder>
          <w:richText/>
        </w:sdtPr>
        <w:sdtEndPr>
          <w:rPr>
            <w:b w:val="0"/>
          </w:rPr>
        </w:sdtEndPr>
        <w:sdtContent>
          <w:tc>
            <w:tcPr>
              <w:tcW w:w="5534" w:type="dxa"/>
              <w:tcMar>
                <w:right w:w="1134" w:type="dxa"/>
              </w:tcMar>
            </w:tcPr>
            <w:p w:rsidR="000200AF" w:rsidRPr="000200AF" w:rsidP="00340DE0">
              <w:pPr>
                <w:pStyle w:val="Header"/>
                <w:rPr>
                  <w:b/>
                </w:rPr>
              </w:pPr>
              <w:r w:rsidRPr="000200AF">
                <w:rPr>
                  <w:b/>
                </w:rPr>
                <w:t>Utbildningsdepartementet</w:t>
              </w:r>
            </w:p>
            <w:p w:rsidR="000200AF" w:rsidP="00340DE0">
              <w:pPr>
                <w:pStyle w:val="Header"/>
              </w:pPr>
              <w:r w:rsidRPr="000200AF">
                <w:t>Skolministern</w:t>
              </w:r>
            </w:p>
            <w:p w:rsidR="003B182F" w:rsidP="003B182F">
              <w:pPr>
                <w:rPr>
                  <w:rFonts w:asciiTheme="majorHAnsi" w:hAnsiTheme="majorHAnsi"/>
                  <w:sz w:val="19"/>
                </w:rPr>
              </w:pPr>
            </w:p>
            <w:p w:rsidR="003B182F" w:rsidP="003B182F">
              <w:pPr>
                <w:rPr>
                  <w:rFonts w:asciiTheme="majorHAnsi" w:hAnsiTheme="majorHAnsi"/>
                  <w:sz w:val="19"/>
                </w:rPr>
              </w:pPr>
            </w:p>
            <w:p w:rsidR="003B182F" w:rsidP="003B182F">
              <w:pPr>
                <w:rPr>
                  <w:rFonts w:asciiTheme="majorHAnsi" w:hAnsiTheme="majorHAnsi"/>
                  <w:sz w:val="19"/>
                </w:rPr>
              </w:pPr>
            </w:p>
            <w:p w:rsidR="003B182F" w:rsidP="003B182F">
              <w:pPr>
                <w:rPr>
                  <w:rFonts w:asciiTheme="majorHAnsi" w:hAnsiTheme="majorHAnsi"/>
                  <w:sz w:val="19"/>
                </w:rPr>
              </w:pPr>
            </w:p>
            <w:sdt>
              <w:sdtPr>
                <w:rPr>
                  <w:rFonts w:asciiTheme="minorHAnsi" w:hAnsiTheme="minorHAnsi"/>
                  <w:sz w:val="25"/>
                </w:rPr>
                <w:alias w:val="SenderText"/>
                <w:tag w:val="ccRKShow_SenderText"/>
                <w:id w:val="-184449602"/>
                <w:placeholder>
                  <w:docPart w:val="535B247016DC447ABADC5FAFD228BB18"/>
                </w:placeholder>
                <w:richText/>
              </w:sdtPr>
              <w:sdtContent>
                <w:p w:rsidR="004B3323" w:rsidP="004B3323">
                  <w:pPr>
                    <w:pStyle w:val="Header"/>
                  </w:pPr>
                </w:p>
                <w:p w:rsidR="003B182F" w:rsidRPr="003B182F" w:rsidP="004B3323"/>
              </w:sdtContent>
            </w:sdt>
          </w:tc>
        </w:sdtContent>
      </w:sdt>
      <w:sdt>
        <w:sdtPr>
          <w:alias w:val="Recipient"/>
          <w:tag w:val="ccRKShow_Recipient"/>
          <w:id w:val="-28344517"/>
          <w:placeholder>
            <w:docPart w:val="FD19B950070543B09AAC3AD002E74C4E"/>
          </w:placeholder>
          <w:dataBinding w:xpath="/ns0:DocumentInfo[1]/ns0:BaseInfo[1]/ns0:Recipient[1]" w:storeItemID="{C3D73F23-4BBB-46F5-9022-076EE38FBD2D}" w:prefixMappings="xmlns:ns0='http://lp/documentinfo/RK' "/>
          <w:text w:multiLine="1"/>
        </w:sdtPr>
        <w:sdtContent>
          <w:tc>
            <w:tcPr>
              <w:tcW w:w="3170" w:type="dxa"/>
            </w:tcPr>
            <w:p w:rsidR="000200AF" w:rsidP="00547B89">
              <w:pPr>
                <w:pStyle w:val="Header"/>
              </w:pPr>
              <w:r>
                <w:t>Till riksdagen</w:t>
              </w:r>
            </w:p>
          </w:tc>
        </w:sdtContent>
      </w:sdt>
      <w:tc>
        <w:tcPr>
          <w:tcW w:w="1134" w:type="dxa"/>
        </w:tcPr>
        <w:p w:rsidR="000200AF"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129CE8492984F4DAE0E1C5AB35927AC"/>
        <w:category>
          <w:name w:val="Allmänt"/>
          <w:gallery w:val="placeholder"/>
        </w:category>
        <w:types>
          <w:type w:val="bbPlcHdr"/>
        </w:types>
        <w:behaviors>
          <w:behavior w:val="content"/>
        </w:behaviors>
        <w:guid w:val="{9A32F89B-90E6-426D-81F1-BEF8120D75D9}"/>
      </w:docPartPr>
      <w:docPartBody>
        <w:p w:rsidR="00813688" w:rsidP="00F61F3F">
          <w:pPr>
            <w:pStyle w:val="8129CE8492984F4DAE0E1C5AB35927AC"/>
          </w:pPr>
          <w:r>
            <w:rPr>
              <w:rStyle w:val="PlaceholderText"/>
            </w:rPr>
            <w:t xml:space="preserve"> </w:t>
          </w:r>
        </w:p>
      </w:docPartBody>
    </w:docPart>
    <w:docPart>
      <w:docPartPr>
        <w:name w:val="039265392EAF4297970D3C6C805B8234"/>
        <w:category>
          <w:name w:val="Allmänt"/>
          <w:gallery w:val="placeholder"/>
        </w:category>
        <w:types>
          <w:type w:val="bbPlcHdr"/>
        </w:types>
        <w:behaviors>
          <w:behavior w:val="content"/>
        </w:behaviors>
        <w:guid w:val="{FE63AB66-C434-4BD3-90B2-F6C4D1F5640F}"/>
      </w:docPartPr>
      <w:docPartBody>
        <w:p w:rsidR="00813688" w:rsidP="00F61F3F">
          <w:pPr>
            <w:pStyle w:val="039265392EAF4297970D3C6C805B82341"/>
          </w:pPr>
          <w:r>
            <w:rPr>
              <w:rStyle w:val="PlaceholderText"/>
            </w:rPr>
            <w:t xml:space="preserve"> </w:t>
          </w:r>
        </w:p>
      </w:docPartBody>
    </w:docPart>
    <w:docPart>
      <w:docPartPr>
        <w:name w:val="A847D85A1CAB4857A2E06EEBC34DB731"/>
        <w:category>
          <w:name w:val="Allmänt"/>
          <w:gallery w:val="placeholder"/>
        </w:category>
        <w:types>
          <w:type w:val="bbPlcHdr"/>
        </w:types>
        <w:behaviors>
          <w:behavior w:val="content"/>
        </w:behaviors>
        <w:guid w:val="{28C133C0-B99F-4C26-8D43-63963F36864F}"/>
      </w:docPartPr>
      <w:docPartBody>
        <w:p w:rsidR="00813688" w:rsidP="00F61F3F">
          <w:pPr>
            <w:pStyle w:val="A847D85A1CAB4857A2E06EEBC34DB7311"/>
          </w:pPr>
          <w:r>
            <w:rPr>
              <w:rStyle w:val="PlaceholderText"/>
            </w:rPr>
            <w:t xml:space="preserve"> </w:t>
          </w:r>
        </w:p>
      </w:docPartBody>
    </w:docPart>
    <w:docPart>
      <w:docPartPr>
        <w:name w:val="FD19B950070543B09AAC3AD002E74C4E"/>
        <w:category>
          <w:name w:val="Allmänt"/>
          <w:gallery w:val="placeholder"/>
        </w:category>
        <w:types>
          <w:type w:val="bbPlcHdr"/>
        </w:types>
        <w:behaviors>
          <w:behavior w:val="content"/>
        </w:behaviors>
        <w:guid w:val="{12DFB2CF-50B8-4DE6-BCE7-2A4D81976612}"/>
      </w:docPartPr>
      <w:docPartBody>
        <w:p w:rsidR="00813688" w:rsidP="00F61F3F">
          <w:pPr>
            <w:pStyle w:val="FD19B950070543B09AAC3AD002E74C4E"/>
          </w:pPr>
          <w:r>
            <w:rPr>
              <w:rStyle w:val="PlaceholderText"/>
            </w:rPr>
            <w:t xml:space="preserve"> </w:t>
          </w:r>
        </w:p>
      </w:docPartBody>
    </w:docPart>
    <w:docPart>
      <w:docPartPr>
        <w:name w:val="BA1828F2C4B34AA4BFFFA5E873C68C42"/>
        <w:category>
          <w:name w:val="Allmänt"/>
          <w:gallery w:val="placeholder"/>
        </w:category>
        <w:types>
          <w:type w:val="bbPlcHdr"/>
        </w:types>
        <w:behaviors>
          <w:behavior w:val="content"/>
        </w:behaviors>
        <w:guid w:val="{7613FEDA-EBCF-4F2F-B572-673781AB4E1B}"/>
      </w:docPartPr>
      <w:docPartBody>
        <w:p w:rsidR="00813688" w:rsidP="00F61F3F">
          <w:pPr>
            <w:pStyle w:val="BA1828F2C4B34AA4BFFFA5E873C68C42"/>
          </w:pPr>
          <w:r>
            <w:rPr>
              <w:rStyle w:val="PlaceholderText"/>
            </w:rPr>
            <w:t>Klicka här för att ange datum.</w:t>
          </w:r>
        </w:p>
      </w:docPartBody>
    </w:docPart>
    <w:docPart>
      <w:docPartPr>
        <w:name w:val="535B247016DC447ABADC5FAFD228BB18"/>
        <w:category>
          <w:name w:val="Allmänt"/>
          <w:gallery w:val="placeholder"/>
        </w:category>
        <w:types>
          <w:type w:val="bbPlcHdr"/>
        </w:types>
        <w:behaviors>
          <w:behavior w:val="content"/>
        </w:behaviors>
        <w:guid w:val="{F521E0E5-2078-4349-AC0C-8E3FCD986DA2}"/>
      </w:docPartPr>
      <w:docPartBody>
        <w:p w:rsidR="00813688" w:rsidP="00F61F3F">
          <w:pPr>
            <w:pStyle w:val="535B247016DC447ABADC5FAFD228BB18"/>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1F3F"/>
    <w:rPr>
      <w:noProof w:val="0"/>
      <w:color w:val="808080"/>
    </w:rPr>
  </w:style>
  <w:style w:type="paragraph" w:customStyle="1" w:styleId="8129CE8492984F4DAE0E1C5AB35927AC">
    <w:name w:val="8129CE8492984F4DAE0E1C5AB35927AC"/>
    <w:rsid w:val="00F61F3F"/>
  </w:style>
  <w:style w:type="paragraph" w:customStyle="1" w:styleId="FD19B950070543B09AAC3AD002E74C4E">
    <w:name w:val="FD19B950070543B09AAC3AD002E74C4E"/>
    <w:rsid w:val="00F61F3F"/>
  </w:style>
  <w:style w:type="paragraph" w:customStyle="1" w:styleId="039265392EAF4297970D3C6C805B82341">
    <w:name w:val="039265392EAF4297970D3C6C805B82341"/>
    <w:rsid w:val="00F61F3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847D85A1CAB4857A2E06EEBC34DB7311">
    <w:name w:val="A847D85A1CAB4857A2E06EEBC34DB7311"/>
    <w:rsid w:val="00F61F3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A1828F2C4B34AA4BFFFA5E873C68C42">
    <w:name w:val="BA1828F2C4B34AA4BFFFA5E873C68C42"/>
    <w:rsid w:val="00F61F3F"/>
  </w:style>
  <w:style w:type="paragraph" w:customStyle="1" w:styleId="535B247016DC447ABADC5FAFD228BB18">
    <w:name w:val="535B247016DC447ABADC5FAFD228BB18"/>
    <w:rsid w:val="00F61F3F"/>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Skol­ministern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2022-03-09T00:00:00</HeaderDate>
    <Office/>
    <Dnr>U2022/01157</Dnr>
    <ParagrafNr/>
    <DocumentTitle/>
    <VisitingAddress/>
    <Extra1/>
    <Extra2/>
    <Extra3>Daniel Riazat</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b5a46681-6937-405d-b47f-559ae62ba1d4</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E3B31-FF5D-402E-944A-AEB9E446E47A}"/>
</file>

<file path=customXml/itemProps2.xml><?xml version="1.0" encoding="utf-8"?>
<ds:datastoreItem xmlns:ds="http://schemas.openxmlformats.org/officeDocument/2006/customXml" ds:itemID="{C3D73F23-4BBB-46F5-9022-076EE38FBD2D}"/>
</file>

<file path=customXml/itemProps3.xml><?xml version="1.0" encoding="utf-8"?>
<ds:datastoreItem xmlns:ds="http://schemas.openxmlformats.org/officeDocument/2006/customXml" ds:itemID="{97F5FBF7-5B55-401C-B083-7EF0273C3E54}"/>
</file>

<file path=customXml/itemProps4.xml><?xml version="1.0" encoding="utf-8"?>
<ds:datastoreItem xmlns:ds="http://schemas.openxmlformats.org/officeDocument/2006/customXml" ds:itemID="{4200653D-47EB-4AAD-9526-3D95759BFD63}"/>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559</Words>
  <Characters>2966</Characters>
  <Application>Microsoft Office Word</Application>
  <DocSecurity>0</DocSecurity>
  <Lines>24</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2021_22_1192 av Daniel Riazat (V) Kostnader för hocheygymnasieutbildningar.docx</dc:title>
  <cp:revision>3</cp:revision>
  <cp:lastPrinted>2022-03-07T16:04:00Z</cp:lastPrinted>
  <dcterms:created xsi:type="dcterms:W3CDTF">2022-03-07T17:23:00Z</dcterms:created>
  <dcterms:modified xsi:type="dcterms:W3CDTF">2022-03-07T17:24:00Z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39f0eb81-c892-4f9e-8752-ce8c4fd653e6</vt:lpwstr>
  </property>
</Properties>
</file>