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78683855" w:id="2"/>
    <w:p xmlns:w14="http://schemas.microsoft.com/office/word/2010/wordml" w:rsidRPr="009B062B" w:rsidR="00AF30DD" w:rsidP="00225F55" w:rsidRDefault="0067510A" w14:paraId="4C0B2426" w14:textId="20DC48AC">
      <w:pPr>
        <w:pStyle w:val="Rubrik1"/>
        <w:spacing w:after="300"/>
      </w:pPr>
      <w:sdt>
        <w:sdtPr>
          <w:alias w:val="CC_Boilerplate_4"/>
          <w:tag w:val="CC_Boilerplate_4"/>
          <w:id w:val="-1644581176"/>
          <w:lock w:val="sdtLocked"/>
          <w:placeholder>
            <w:docPart w:val="E5564BC241BC40D08453754E06C3B95A"/>
          </w:placeholder>
          <w:text/>
        </w:sdtPr>
        <w:sdtEndPr/>
        <w:sdtContent>
          <w:r w:rsidRPr="009B062B" w:rsidR="00AF30DD">
            <w:t>Förslag till riksdagsbeslut</w:t>
          </w:r>
        </w:sdtContent>
      </w:sdt>
      <w:bookmarkEnd w:id="0"/>
      <w:bookmarkEnd w:id="1"/>
    </w:p>
    <w:sdt>
      <w:sdtPr>
        <w:tag w:val="0de53fcc-f496-4a65-8fd6-3d2d1fada40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väg 56 från Hedesunda till Valbo/Gävle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rPr>
          <w14:numSpacing xmlns:w14="http://schemas.microsoft.com/office/word/2010/wordml" w14:val="proportional"/>
        </w:rPr>
        <w:alias w:val="CC_Motivering_Rubrik"/>
        <w:tag w:val="CC_Motivering_Rubrik"/>
        <w:id w:val="1433397530"/>
        <w:lock w:val="sdtLocked"/>
        <w:placeholder>
          <w:docPart w:val="BC627FFD6CAC4A34A086B0B1BAE650F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E3E72EF" w14:textId="77777777">
          <w:pPr>
            <w:pStyle w:val="Rubrik1"/>
          </w:pPr>
          <w:r>
            <w:t>Motivering</w:t>
          </w:r>
        </w:p>
      </w:sdtContent>
    </w:sdt>
    <w:bookmarkEnd w:displacedByCustomXml="prev" w:id="4"/>
    <w:bookmarkEnd w:displacedByCustomXml="prev" w:id="5"/>
    <w:p xmlns:w14="http://schemas.microsoft.com/office/word/2010/wordml" w:rsidR="00AB275A" w:rsidP="00AB275A" w:rsidRDefault="00AB275A" w14:paraId="68CEB5E5" w14:textId="556F5314">
      <w:pPr>
        <w:pStyle w:val="Normalutanindragellerluft"/>
      </w:pPr>
    </w:p>
    <w:p xmlns:w14="http://schemas.microsoft.com/office/word/2010/wordml" w:rsidR="00AA27C5" w:rsidP="00AA27C5" w:rsidRDefault="00AA27C5" w14:paraId="51FA8983" w14:textId="77777777">
      <w:pPr>
        <w:pStyle w:val="Normalutanindragellerluft"/>
      </w:pPr>
      <w:r>
        <w:t>Trafikverket har under många år jobbat med ombyggnation av väg 56 (”Räta linjen”), vars nationella funktion utgör den tunga ”förbifart Stockholm” för näringslivets behov. Sedan tidigare har en ny två-plus-ett-väg färdigställts mellan Sala och Heby, och mellan Heby och länsgränsen Uppsala/Gävleborg. Det görs både för att höja framkomligheten, skydda trafikanter och minska den generella olycksrisken i trafiken.</w:t>
      </w:r>
    </w:p>
    <w:p xmlns:w14="http://schemas.microsoft.com/office/word/2010/wordml" w:rsidR="00AA27C5" w:rsidP="00AA27C5" w:rsidRDefault="00AA27C5" w14:paraId="137A4D2B" w14:textId="77777777">
      <w:pPr>
        <w:pStyle w:val="Normalutanindragellerluft"/>
      </w:pPr>
      <w:r>
        <w:t>På den nordligaste sträckan Hedesunda–Gävle har vägen fortsatt mycket låg standard avseende trafiksäkerhet, då den trots sin nationella basfunktion ej ännu blivit mötesseparerad. Det förekommer att delar där vägen är krokig och i dåligt skick, och i kombination med svag belysning så är olycksrisken här hög. Det har under åren förekommit många olyckor, särskilt under vintertid, och det förekommer årligen flera dödsfall.</w:t>
      </w:r>
    </w:p>
    <w:p xmlns:w14="http://schemas.microsoft.com/office/word/2010/wordml" w:rsidR="00AA27C5" w:rsidP="00AA27C5" w:rsidRDefault="00AA27C5" w14:paraId="55EF37A5" w14:textId="77777777">
      <w:pPr>
        <w:pStyle w:val="Normalutanindragellerluft"/>
      </w:pPr>
      <w:r>
        <w:t xml:space="preserve">Den nya sträckan ska dras så att tyngre transporter inte behöver passera Valbo och sedan via E16 ta sig till Gävle/E4:an. I stället skulle en ny dragning möjliggöra att vägen </w:t>
      </w:r>
      <w:r>
        <w:lastRenderedPageBreak/>
        <w:t>ansluter till trafikplats Gävle södra vid E4:an. Därifrån kan transporter ta sig vidare söderut eller norrut.</w:t>
      </w:r>
    </w:p>
    <w:p xmlns:w14="http://schemas.microsoft.com/office/word/2010/wordml" w:rsidR="00F40F86" w:rsidP="00AA27C5" w:rsidRDefault="00AA27C5" w14:paraId="492B7505" w14:textId="77777777">
      <w:pPr>
        <w:pStyle w:val="Normalutanindragellerluft"/>
      </w:pPr>
      <w:r>
        <w:t>Förutsättningar finns då vägplan är upprättad för väg 56 sedan antal år tillbaka. Den har en mycket hög planmognad som riskerar att förfalla om inte arbetet snart startar (objektet var föreslaget i nationella planen redan 2018, men prioriterades då bort till förmån för järnvägssatsningar). Regeringen har utpekat att satsningar på mötesseparering är av särskilt stor vikt. Där kan 56ans nordligaste etapp uppfylla kraven om en snabb och välbehövlig ombyggnation med mötesseparering, primärt för att säkerställa de nationella godstransporterna på väg, så att dessa slipper välja rutten via Stockholm.</w:t>
      </w:r>
      <w:r w:rsidR="00BF2895">
        <w:tab/>
      </w:r>
    </w:p>
    <w:p xmlns:w14="http://schemas.microsoft.com/office/word/2010/wordml" w:rsidR="00225F55" w:rsidP="00225F55" w:rsidRDefault="00225F55" w14:paraId="50A08302" w14:textId="042427C9">
      <w:pPr>
        <w:pStyle w:val="Normalutanindragellerluft"/>
      </w:pPr>
      <w:r>
        <w:t xml:space="preserve">Regeringen bör </w:t>
      </w:r>
      <w:r w:rsidR="0067510A">
        <w:t xml:space="preserve">av ovanstående anledningar </w:t>
      </w:r>
      <w:r>
        <w:t xml:space="preserve">ge Trafikverket i uppdrag att se över arbetet med väg </w:t>
      </w:r>
      <w:r w:rsidRPr="00CC6F28">
        <w:rPr>
          <w:rStyle w:val="FrslagstextChar"/>
        </w:rPr>
        <w:t>56 från Hedesunda till Valbo/Gävle</w:t>
      </w:r>
      <w:r w:rsidR="0067510A">
        <w:rPr>
          <w:rStyle w:val="FrslagstextChar"/>
        </w:rPr>
        <w:t>.</w:t>
      </w:r>
    </w:p>
    <w:sdt>
      <w:sdtPr>
        <w:alias w:val="CC_Underskrifter"/>
        <w:tag w:val="CC_Underskrifter"/>
        <w:id w:val="583496634"/>
        <w:lock w:val="sdtContentLocked"/>
        <w:placeholder>
          <w:docPart w:val="90315127D23C45F0B3C3F72D27F44B4A"/>
        </w:placeholder>
      </w:sdtPr>
      <w:sdtEndPr/>
      <w:sdtContent>
        <w:p xmlns:w14="http://schemas.microsoft.com/office/word/2010/wordml" w:rsidR="00F40F86" w:rsidP="0067510A" w:rsidRDefault="00F40F86" w14:paraId="73E9CAB9" w14:textId="77777777">
          <w:pPr/>
          <w:r/>
        </w:p>
        <w:p xmlns:w14="http://schemas.microsoft.com/office/word/2010/wordml" w:rsidRPr="008E0FE2" w:rsidR="004801AC" w:rsidP="0067510A" w:rsidRDefault="00F40F86" w14:paraId="7D5344A0" w14:textId="720931E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Lili André (KD)</w:t>
            </w:r>
          </w:p>
        </w:tc>
        <w:tc>
          <w:tcPr>
            <w:tcW w:w="50" w:type="pct"/>
            <w:vAlign w:val="bottom"/>
          </w:tcPr>
          <w:p>
            <w:pPr>
              <w:pStyle w:val="Underskrifter"/>
              <w:spacing w:after="0"/>
            </w:pPr>
            <w:r>
              <w:t/>
            </w:r>
          </w:p>
        </w:tc>
      </w:tr>
    </w:tbl>
    <w:bookmarkEnd w:displacedByCustomXml="prev" w:id="2"/>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7AC9" w14:textId="77777777" w:rsidR="004B10C7" w:rsidRDefault="004B10C7" w:rsidP="000C1CAD">
      <w:pPr>
        <w:spacing w:line="240" w:lineRule="auto"/>
      </w:pPr>
      <w:r>
        <w:separator/>
      </w:r>
    </w:p>
  </w:endnote>
  <w:endnote w:type="continuationSeparator" w:id="0">
    <w:p w14:paraId="77AF4629" w14:textId="77777777" w:rsidR="004B10C7" w:rsidRDefault="004B10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56758667" w:rsidR="00262EA3" w:rsidRPr="0067510A" w:rsidRDefault="00262EA3" w:rsidP="006751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6C92" w14:textId="77777777" w:rsidR="004B10C7" w:rsidRDefault="004B10C7" w:rsidP="000C1CAD">
      <w:pPr>
        <w:spacing w:line="240" w:lineRule="auto"/>
      </w:pPr>
      <w:r>
        <w:separator/>
      </w:r>
    </w:p>
  </w:footnote>
  <w:footnote w:type="continuationSeparator" w:id="0">
    <w:p w14:paraId="198F25A9" w14:textId="77777777" w:rsidR="004B10C7" w:rsidRDefault="004B10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6861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E0EAB" wp14:anchorId="43DF61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510A"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F61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510A"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6C52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4479D9" w14:textId="77777777">
    <w:pPr>
      <w:jc w:val="right"/>
    </w:pPr>
  </w:p>
  <w:p w:rsidR="00262EA3" w:rsidP="00776B74" w:rsidRDefault="00262EA3" w14:paraId="550369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683853" w:id="6"/>
  <w:bookmarkStart w:name="_Hlk178683854" w:id="7"/>
  <w:p w:rsidR="00262EA3" w:rsidP="008563AC" w:rsidRDefault="0067510A" w14:paraId="072F42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0E42CC" wp14:anchorId="29A5B4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510A" w14:paraId="3B091F11" w14:textId="7521B72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7510A" w14:paraId="67F9AD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510A" w14:paraId="7088081B" w14:textId="204130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:1877</w:t>
        </w:r>
      </w:sdtContent>
    </w:sdt>
  </w:p>
  <w:p w:rsidR="00262EA3" w:rsidP="00E03A3D" w:rsidRDefault="0067510A" w14:paraId="2DABDA3D" w14:textId="452156BA">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t>av Lili André (KD)</w:t>
        </w:r>
      </w:sdtContent>
    </w:sdt>
  </w:p>
  <w:sdt>
    <w:sdtPr>
      <w:alias w:val="CC_Noformat_Rubtext"/>
      <w:tag w:val="CC_Noformat_Rubtext"/>
      <w:id w:val="-218060500"/>
      <w:lock w:val="sdtContentLocked"/>
      <w:placeholder>
        <w:docPart w:val="A4684F9C12C1480B8A149A1C6C44C83B"/>
      </w:placeholder>
      <w:text/>
    </w:sdtPr>
    <w:sdtEndPr/>
    <w:sdtContent>
      <w:p w:rsidR="00262EA3" w:rsidP="00283E0F" w:rsidRDefault="004662A1" w14:paraId="34E01553" w14:textId="08171002">
        <w:pPr>
          <w:pStyle w:val="FSHRub2"/>
        </w:pPr>
        <w:r>
          <w:t>Väg 56 Hedesunda–Valbo/Gävle, Gävleborg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139EEFB7"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4F41212"/>
    <w:multiLevelType w:val="hybridMultilevel"/>
    <w:tmpl w:val="52A4F3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1"/>
  </w:num>
  <w:num w:numId="43">
    <w:abstractNumId w:val="3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F55"/>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4BC2"/>
    <w:rsid w:val="00466051"/>
    <w:rsid w:val="004662A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0C7"/>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9A"/>
    <w:rsid w:val="00672F0C"/>
    <w:rsid w:val="00673460"/>
    <w:rsid w:val="00673DD0"/>
    <w:rsid w:val="00673E89"/>
    <w:rsid w:val="006741FA"/>
    <w:rsid w:val="0067510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98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F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C5"/>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83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28"/>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F8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F2"/>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59DE565457E4FF7ABDBBB34D69DA96E"/>
        <w:category>
          <w:name w:val="Allmänt"/>
          <w:gallery w:val="placeholder"/>
        </w:category>
        <w:types>
          <w:type w:val="bbPlcHdr"/>
        </w:types>
        <w:behaviors>
          <w:behavior w:val="content"/>
        </w:behaviors>
        <w:guid w:val="{9034C781-ED92-4D41-9B6A-BDF86CB790F9}"/>
      </w:docPartPr>
      <w:docPartBody>
        <w:p w:rsidR="00716F8E" w:rsidRDefault="00F86995">
          <w:pPr>
            <w:pStyle w:val="B59DE565457E4FF7ABDBBB34D69DA9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90315127D23C45F0B3C3F72D27F44B4A"/>
        <w:category>
          <w:name w:val="Allmänt"/>
          <w:gallery w:val="placeholder"/>
        </w:category>
        <w:types>
          <w:type w:val="bbPlcHdr"/>
        </w:types>
        <w:behaviors>
          <w:behavior w:val="content"/>
        </w:behaviors>
        <w:guid w:val="{0D02CFA5-7C96-4971-BC08-0ABE0C2B06EC}"/>
      </w:docPartPr>
      <w:docPartBody>
        <w:p w:rsidR="00716F8E" w:rsidRDefault="00F86995">
          <w:pPr>
            <w:pStyle w:val="90315127D23C45F0B3C3F72D27F44B4A"/>
          </w:pPr>
          <w:r w:rsidRPr="009B077E">
            <w:rPr>
              <w:rStyle w:val="Platshllartext"/>
            </w:rPr>
            <w:t>Namn på motionärer infogas/tas bort via panelen.</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1B54C2"/>
    <w:rsid w:val="00201713"/>
    <w:rsid w:val="002374DF"/>
    <w:rsid w:val="006824D9"/>
    <w:rsid w:val="00716F8E"/>
    <w:rsid w:val="008C4129"/>
    <w:rsid w:val="008F00F9"/>
    <w:rsid w:val="00BD20FD"/>
    <w:rsid w:val="00E83C7C"/>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4129"/>
    <w:rPr>
      <w:color w:val="F4B083" w:themeColor="accent2" w:themeTint="99"/>
    </w:rPr>
  </w:style>
  <w:style w:type="paragraph" w:customStyle="1" w:styleId="E5564BC241BC40D08453754E06C3B95A">
    <w:name w:val="E5564BC241BC40D08453754E06C3B95A"/>
  </w:style>
  <w:style w:type="paragraph" w:customStyle="1" w:styleId="B59DE565457E4FF7ABDBBB34D69DA96E">
    <w:name w:val="B59DE565457E4FF7ABDBBB34D69DA96E"/>
  </w:style>
  <w:style w:type="paragraph" w:customStyle="1" w:styleId="BC627FFD6CAC4A34A086B0B1BAE650FF">
    <w:name w:val="BC627FFD6CAC4A34A086B0B1BAE650FF"/>
  </w:style>
  <w:style w:type="paragraph" w:customStyle="1" w:styleId="90315127D23C45F0B3C3F72D27F44B4A">
    <w:name w:val="90315127D23C45F0B3C3F72D27F44B4A"/>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32543-869C-4081-A304-0B7D8F2A31CF}"/>
</file>

<file path=customXml/itemProps2.xml><?xml version="1.0" encoding="utf-8"?>
<ds:datastoreItem xmlns:ds="http://schemas.openxmlformats.org/officeDocument/2006/customXml" ds:itemID="{5820B34E-1A00-4247-AD25-CEE2F9F0165F}"/>
</file>

<file path=customXml/itemProps3.xml><?xml version="1.0" encoding="utf-8"?>
<ds:datastoreItem xmlns:ds="http://schemas.openxmlformats.org/officeDocument/2006/customXml" ds:itemID="{28425D5D-A93D-4A46-A2F2-19B641250EE2}"/>
</file>

<file path=customXml/itemProps5.xml><?xml version="1.0" encoding="utf-8"?>
<ds:datastoreItem xmlns:ds="http://schemas.openxmlformats.org/officeDocument/2006/customXml" ds:itemID="{13C7FD77-E685-46C1-8BB7-55D4F82FCBCA}"/>
</file>

<file path=docProps/app.xml><?xml version="1.0" encoding="utf-8"?>
<Properties xmlns="http://schemas.openxmlformats.org/officeDocument/2006/extended-properties" xmlns:vt="http://schemas.openxmlformats.org/officeDocument/2006/docPropsVTypes">
  <Template>Normal</Template>
  <TotalTime>27</TotalTime>
  <Pages>2</Pages>
  <Words>303</Words>
  <Characters>1744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obligatorisk vägledningslektion för körkort</vt:lpstr>
      <vt:lpstr>
      </vt:lpstr>
    </vt:vector>
  </TitlesOfParts>
  <Company>Sveriges riksdag</Company>
  <LinksUpToDate>false</LinksUpToDate>
  <CharactersWithSpaces>2037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