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38A" w:rsidRPr="002D0D55" w:rsidRDefault="00D6538A">
      <w:pPr>
        <w:pStyle w:val="Frslagsrubrik"/>
      </w:pPr>
      <w:r w:rsidRPr="002D0D55">
        <w:t>Förslag till riksdagsbeslut</w:t>
      </w:r>
    </w:p>
    <w:p w:rsidR="00D6538A" w:rsidRPr="002D0D55" w:rsidRDefault="00D6538A">
      <w:pPr>
        <w:pStyle w:val="Hemstlatt"/>
      </w:pPr>
      <w:r w:rsidRPr="002D0D55">
        <w:t>Riksdagen tillkännager för regeringen som sin mening vad som anförs i motionen om att hjälpa irakiska flyktingar att återvända till Irak.</w:t>
      </w:r>
    </w:p>
    <w:p w:rsidR="00D6538A" w:rsidRPr="002D0D55" w:rsidRDefault="00D6538A">
      <w:pPr>
        <w:pStyle w:val="Rubrik1"/>
      </w:pPr>
      <w:r w:rsidRPr="002D0D55">
        <w:t>Motivering</w:t>
      </w:r>
    </w:p>
    <w:p w:rsidR="00D6538A" w:rsidRPr="002D0D55" w:rsidRDefault="00D6538A">
      <w:r w:rsidRPr="002D0D55">
        <w:t>Situationen för kristna irakier, syrianer, kaldéer och assyrier försämrades kraftigt i spåren av det kaos som uppstod efter invasionen år 2003. Många blev mördade och flera hundra tusen flydde landet på grund av förföljelsen. Majoriteten av de kristna minoriteterna flydde till grannländerna och de lever under mycket svåra omständigheter som flyktingar i Jordanien och Syrien.</w:t>
      </w:r>
    </w:p>
    <w:p w:rsidR="00D6538A" w:rsidRPr="002D0D55" w:rsidRDefault="00D6538A">
      <w:pPr>
        <w:pStyle w:val="Normaltindrag"/>
        <w:rPr>
          <w:color w:val="000000"/>
          <w:szCs w:val="24"/>
        </w:rPr>
      </w:pPr>
      <w:r w:rsidRPr="002D0D55">
        <w:rPr>
          <w:color w:val="000000"/>
          <w:szCs w:val="24"/>
        </w:rPr>
        <w:t>Över fem miljoner människor har flytt undan våldet i Irak sedan invasi</w:t>
      </w:r>
      <w:r w:rsidRPr="002D0D55">
        <w:rPr>
          <w:color w:val="000000"/>
          <w:szCs w:val="24"/>
        </w:rPr>
        <w:t>o</w:t>
      </w:r>
      <w:r w:rsidRPr="002D0D55">
        <w:rPr>
          <w:color w:val="000000"/>
          <w:szCs w:val="24"/>
        </w:rPr>
        <w:t>nen år 2003. Hälften av dem som flytt, det vill säga två och en halv miljon människor, befinner sig i olika flyktingläger i Jordanien, Syrien och Turkiet. Även i flyktinglägren drabbas de kristna flyktingarna av olika slags diskrim</w:t>
      </w:r>
      <w:r w:rsidRPr="002D0D55">
        <w:rPr>
          <w:color w:val="000000"/>
          <w:szCs w:val="24"/>
        </w:rPr>
        <w:t>i</w:t>
      </w:r>
      <w:r w:rsidRPr="002D0D55">
        <w:rPr>
          <w:color w:val="000000"/>
          <w:szCs w:val="24"/>
        </w:rPr>
        <w:t>nering på grund av sin religiösa tillhörighet.</w:t>
      </w:r>
    </w:p>
    <w:p w:rsidR="00D6538A" w:rsidRPr="002D0D55" w:rsidRDefault="00D6538A">
      <w:pPr>
        <w:pStyle w:val="Normaltindrag"/>
        <w:rPr>
          <w:color w:val="000000"/>
          <w:szCs w:val="24"/>
        </w:rPr>
      </w:pPr>
      <w:r w:rsidRPr="002D0D55">
        <w:rPr>
          <w:color w:val="000000"/>
          <w:szCs w:val="24"/>
        </w:rPr>
        <w:t>De två stora religiösa grupperna sunnimuslimer och shiamuslimer bekä</w:t>
      </w:r>
      <w:r w:rsidRPr="002D0D55">
        <w:rPr>
          <w:color w:val="000000"/>
          <w:szCs w:val="24"/>
        </w:rPr>
        <w:t>m</w:t>
      </w:r>
      <w:r w:rsidRPr="002D0D55">
        <w:rPr>
          <w:color w:val="000000"/>
          <w:szCs w:val="24"/>
        </w:rPr>
        <w:t>par fortfarande varandra med olika våldshandlingar, där många oskyldiga människor faller offer.</w:t>
      </w:r>
    </w:p>
    <w:p w:rsidR="00D6538A" w:rsidRPr="002D0D55" w:rsidRDefault="00D6538A">
      <w:pPr>
        <w:pStyle w:val="Normaltindrag"/>
        <w:rPr>
          <w:color w:val="000000"/>
          <w:szCs w:val="24"/>
        </w:rPr>
      </w:pPr>
      <w:r w:rsidRPr="002D0D55">
        <w:rPr>
          <w:color w:val="000000"/>
          <w:szCs w:val="24"/>
        </w:rPr>
        <w:t>Men säkerhetssituationen har förbättrats något under det senaste året och kristna irakier och andra irakiska flyktingar som finns i Jordanien, Syrien och Turkiet vill återvända till sina hemtrakter. Här kan vi vara med och bidra till att det blir verklighet.</w:t>
      </w:r>
    </w:p>
    <w:p w:rsidR="00D6538A" w:rsidRPr="002D0D55" w:rsidRDefault="00D6538A">
      <w:pPr>
        <w:pStyle w:val="Normaltindrag"/>
        <w:rPr>
          <w:color w:val="000000"/>
          <w:szCs w:val="24"/>
        </w:rPr>
      </w:pPr>
      <w:r w:rsidRPr="002D0D55">
        <w:rPr>
          <w:color w:val="000000"/>
          <w:szCs w:val="24"/>
        </w:rPr>
        <w:t>Sverige bör inom EU och FN verka för att större uppmärksamhet riktas mot kristna irakiers situation i flyktingläger så att de får ett drägligare liv och göra det möjligt för irakiska flyktingar att återvända till sitt hemland Irak.</w:t>
      </w:r>
    </w:p>
    <w:p w:rsidR="00D6538A" w:rsidRPr="002D0D55" w:rsidRDefault="00D6538A">
      <w:pPr>
        <w:pStyle w:val="Normaltindrag"/>
        <w:rPr>
          <w:color w:val="000000"/>
          <w:szCs w:val="24"/>
        </w:rPr>
      </w:pPr>
      <w:r w:rsidRPr="002D0D55">
        <w:rPr>
          <w:color w:val="000000"/>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D55">
        <w:trPr>
          <w:cantSplit/>
        </w:trPr>
        <w:tc>
          <w:tcPr>
            <w:tcW w:w="3046" w:type="dxa"/>
          </w:tcPr>
          <w:p w:rsidR="00D6538A" w:rsidRPr="002D0D55" w:rsidRDefault="00D6538A">
            <w:pPr>
              <w:pStyle w:val="UnderskriftDatum"/>
              <w:spacing w:before="240"/>
            </w:pPr>
            <w:r w:rsidRPr="002D0D55">
              <w:lastRenderedPageBreak/>
              <w:t>Stockholm den 26 september 2011</w:t>
            </w:r>
          </w:p>
        </w:tc>
        <w:tc>
          <w:tcPr>
            <w:tcW w:w="3047" w:type="dxa"/>
          </w:tcPr>
          <w:p w:rsidR="00D6538A" w:rsidRPr="002D0D55" w:rsidRDefault="00D6538A">
            <w:pPr>
              <w:pStyle w:val="Underskrifter"/>
              <w:spacing w:before="240"/>
            </w:pPr>
          </w:p>
        </w:tc>
      </w:tr>
      <w:tr w:rsidR="00000000" w:rsidRPr="002D0D55">
        <w:trPr>
          <w:cantSplit/>
        </w:trPr>
        <w:tc>
          <w:tcPr>
            <w:tcW w:w="3046" w:type="dxa"/>
          </w:tcPr>
          <w:p w:rsidR="00D6538A" w:rsidRPr="002D0D55" w:rsidRDefault="00D6538A">
            <w:pPr>
              <w:pStyle w:val="Underskrifter"/>
            </w:pPr>
            <w:r w:rsidRPr="002D0D55">
              <w:t>Robert Halef (KD)</w:t>
            </w:r>
          </w:p>
        </w:tc>
        <w:tc>
          <w:tcPr>
            <w:tcW w:w="3046" w:type="dxa"/>
          </w:tcPr>
          <w:p w:rsidR="00D6538A" w:rsidRPr="002D0D55" w:rsidRDefault="00D6538A">
            <w:pPr>
              <w:pStyle w:val="Underskrifter"/>
            </w:pPr>
          </w:p>
        </w:tc>
      </w:tr>
    </w:tbl>
    <w:p w:rsidR="00D6538A" w:rsidRPr="002D0D55" w:rsidRDefault="00D6538A">
      <w:pPr>
        <w:pStyle w:val="Normaltindrag"/>
      </w:pPr>
    </w:p>
    <w:sectPr w:rsidR="00D6538A" w:rsidRPr="002D0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38A" w:rsidRPr="002D0D55" w:rsidRDefault="00D6538A">
      <w:r w:rsidRPr="002D0D55">
        <w:separator/>
      </w:r>
    </w:p>
  </w:endnote>
  <w:endnote w:type="continuationSeparator" w:id="0">
    <w:p w:rsidR="00D6538A" w:rsidRPr="002D0D55" w:rsidRDefault="00D6538A">
      <w:r w:rsidRPr="002D0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8A" w:rsidRPr="002D0D55" w:rsidRDefault="002D0D55">
    <w:pPr>
      <w:pStyle w:val="Sidfot"/>
    </w:pPr>
    <w:r w:rsidRPr="002D0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314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8A" w:rsidRDefault="00D653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38A" w:rsidRDefault="00D653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8A" w:rsidRPr="002D0D55" w:rsidRDefault="002D0D55">
    <w:pPr>
      <w:pStyle w:val="Sidfot"/>
    </w:pPr>
    <w:r w:rsidRPr="002D0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31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8A" w:rsidRDefault="00D653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38A" w:rsidRDefault="00D653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8A" w:rsidRPr="002D0D55" w:rsidRDefault="002D0D55">
    <w:pPr>
      <w:pStyle w:val="Sidfot"/>
    </w:pPr>
    <w:r w:rsidRPr="002D0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353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8A" w:rsidRDefault="00D65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38A" w:rsidRDefault="00D65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38A" w:rsidRPr="002D0D55" w:rsidRDefault="00D6538A">
      <w:r w:rsidRPr="002D0D55">
        <w:separator/>
      </w:r>
    </w:p>
  </w:footnote>
  <w:footnote w:type="continuationSeparator" w:id="0">
    <w:p w:rsidR="00D6538A" w:rsidRPr="002D0D55" w:rsidRDefault="00D6538A">
      <w:r w:rsidRPr="002D0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8A" w:rsidRPr="002D0D55" w:rsidRDefault="002D0D55">
    <w:pPr>
      <w:pStyle w:val="Sidhuvud"/>
    </w:pPr>
    <w:r w:rsidRPr="002D0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307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8A" w:rsidRDefault="00D653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38A" w:rsidRDefault="00D653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8A" w:rsidRPr="002D0D55" w:rsidRDefault="002D0D55">
    <w:pPr>
      <w:pStyle w:val="Sidhuvud"/>
    </w:pPr>
    <w:r w:rsidRPr="002D0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451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8A" w:rsidRDefault="00D653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38A" w:rsidRDefault="00D653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38A" w:rsidRPr="002D0D55" w:rsidRDefault="00D6538A">
    <w:pPr>
      <w:pStyle w:val="FSHNormal"/>
      <w:tabs>
        <w:tab w:val="right" w:pos="5840"/>
      </w:tabs>
    </w:pPr>
    <w:r w:rsidRPr="002D0D55">
      <w:br/>
    </w:r>
    <w:r w:rsidRPr="002D0D55">
      <w:fldChar w:fldCharType="begin" w:fldLock="1"/>
    </w:r>
    <w:r w:rsidRPr="002D0D55">
      <w:instrText xml:space="preserve"> DOCPROPERTY</w:instrText>
    </w:r>
    <w:r w:rsidRPr="002D0D55">
      <w:rPr>
        <w:sz w:val="18"/>
      </w:rPr>
      <w:instrText xml:space="preserve"> "YearUser" *\charformat </w:instrText>
    </w:r>
    <w:r w:rsidRPr="002D0D55">
      <w:fldChar w:fldCharType="separate"/>
    </w:r>
    <w:r w:rsidRPr="002D0D55">
      <w:t>2011/12</w:t>
    </w:r>
    <w:r w:rsidRPr="002D0D55">
      <w:fldChar w:fldCharType="end"/>
    </w:r>
    <w:r w:rsidRPr="002D0D55">
      <w:t xml:space="preserve"> </w:t>
    </w:r>
    <w:r w:rsidRPr="002D0D55">
      <w:tab/>
      <w:t xml:space="preserve">mnr: </w:t>
    </w:r>
    <w:r w:rsidRPr="002D0D55">
      <w:fldChar w:fldCharType="begin" w:fldLock="1"/>
    </w:r>
    <w:r w:rsidRPr="002D0D55">
      <w:instrText xml:space="preserve"> DOCPROPERTY</w:instrText>
    </w:r>
    <w:r w:rsidRPr="002D0D55">
      <w:rPr>
        <w:sz w:val="18"/>
      </w:rPr>
      <w:instrText xml:space="preserve"> "Motionsnummer" *\charformat </w:instrText>
    </w:r>
    <w:r w:rsidRPr="002D0D55">
      <w:fldChar w:fldCharType="separate"/>
    </w:r>
    <w:r w:rsidRPr="002D0D55">
      <w:t>U240</w:t>
    </w:r>
    <w:r w:rsidRPr="002D0D55">
      <w:fldChar w:fldCharType="end"/>
    </w:r>
    <w:r w:rsidRPr="002D0D55">
      <w:br/>
    </w:r>
    <w:r w:rsidRPr="002D0D55">
      <w:fldChar w:fldCharType="begin" w:fldLock="1"/>
    </w:r>
    <w:r w:rsidRPr="002D0D55">
      <w:instrText xml:space="preserve"> DOCPROPERTY</w:instrText>
    </w:r>
    <w:r w:rsidRPr="002D0D55">
      <w:rPr>
        <w:sz w:val="18"/>
      </w:rPr>
      <w:instrText xml:space="preserve"> "Samling" *\charformat </w:instrText>
    </w:r>
    <w:r w:rsidRPr="002D0D55">
      <w:fldChar w:fldCharType="end"/>
    </w:r>
    <w:r w:rsidRPr="002D0D55">
      <w:tab/>
      <w:t xml:space="preserve">pnr: </w:t>
    </w:r>
    <w:r w:rsidRPr="002D0D55">
      <w:fldChar w:fldCharType="begin" w:fldLock="1"/>
    </w:r>
    <w:r w:rsidRPr="002D0D55">
      <w:instrText xml:space="preserve"> DOCPROPERTY</w:instrText>
    </w:r>
    <w:r w:rsidRPr="002D0D55">
      <w:rPr>
        <w:sz w:val="18"/>
      </w:rPr>
      <w:instrText xml:space="preserve"> "Partinummer" *\charformat </w:instrText>
    </w:r>
    <w:r w:rsidRPr="002D0D55">
      <w:fldChar w:fldCharType="separate"/>
    </w:r>
    <w:r w:rsidRPr="002D0D55">
      <w:t>KD553</w:t>
    </w:r>
    <w:r w:rsidRPr="002D0D55">
      <w:fldChar w:fldCharType="end"/>
    </w:r>
  </w:p>
  <w:p w:rsidR="00D6538A" w:rsidRPr="002D0D55" w:rsidRDefault="00D6538A">
    <w:pPr>
      <w:pStyle w:val="FSHRub1"/>
    </w:pPr>
    <w:r w:rsidRPr="002D0D55">
      <w:t>Motion till riksdagen</w:t>
    </w:r>
    <w:r w:rsidRPr="002D0D55">
      <w:br/>
    </w:r>
    <w:r w:rsidRPr="002D0D55">
      <w:fldChar w:fldCharType="begin" w:fldLock="1"/>
    </w:r>
    <w:r w:rsidRPr="002D0D55">
      <w:instrText xml:space="preserve"> DOCPROPERTY "YearUser" *\charformat </w:instrText>
    </w:r>
    <w:r w:rsidRPr="002D0D55">
      <w:fldChar w:fldCharType="separate"/>
    </w:r>
    <w:r w:rsidRPr="002D0D55">
      <w:t>2011/12</w:t>
    </w:r>
    <w:r w:rsidRPr="002D0D55">
      <w:fldChar w:fldCharType="end"/>
    </w:r>
    <w:r w:rsidRPr="002D0D55">
      <w:t>:</w:t>
    </w:r>
    <w:r w:rsidRPr="002D0D55">
      <w:fldChar w:fldCharType="begin" w:fldLock="1"/>
    </w:r>
    <w:r w:rsidRPr="002D0D55">
      <w:instrText xml:space="preserve"> DOCPROPERTY "Motionsnummer" *\charformat </w:instrText>
    </w:r>
    <w:r w:rsidRPr="002D0D55">
      <w:fldChar w:fldCharType="separate"/>
    </w:r>
    <w:r w:rsidRPr="002D0D55">
      <w:t>U240</w:t>
    </w:r>
    <w:r w:rsidRPr="002D0D55">
      <w:fldChar w:fldCharType="end"/>
    </w:r>
  </w:p>
  <w:p w:rsidR="00D6538A" w:rsidRPr="002D0D55" w:rsidRDefault="00D6538A">
    <w:pPr>
      <w:pStyle w:val="FSHNormalS5"/>
    </w:pPr>
    <w:r w:rsidRPr="002D0D55">
      <w:fldChar w:fldCharType="begin" w:fldLock="1"/>
    </w:r>
    <w:r w:rsidRPr="002D0D55">
      <w:instrText xml:space="preserve"> DOCPROPERTY "MotionarText" *\charformat </w:instrText>
    </w:r>
    <w:r w:rsidRPr="002D0D55">
      <w:fldChar w:fldCharType="separate"/>
    </w:r>
    <w:r w:rsidRPr="002D0D55">
      <w:t>av Robert Halef (KD)</w:t>
    </w:r>
    <w:r w:rsidRPr="002D0D55">
      <w:fldChar w:fldCharType="end"/>
    </w:r>
    <w:r w:rsidRPr="002D0D55">
      <w:br/>
    </w:r>
    <w:r w:rsidRPr="002D0D55">
      <w:fldChar w:fldCharType="begin" w:fldLock="1"/>
    </w:r>
    <w:r w:rsidRPr="002D0D55">
      <w:instrText xml:space="preserve"> DOCPROPERTY "SvarFrasKort" *\charformat </w:instrText>
    </w:r>
    <w:r w:rsidRPr="002D0D55">
      <w:fldChar w:fldCharType="end"/>
    </w:r>
  </w:p>
  <w:p w:rsidR="00D6538A" w:rsidRPr="002D0D55" w:rsidRDefault="00D6538A">
    <w:pPr>
      <w:pStyle w:val="FSHTitel"/>
    </w:pPr>
    <w:r w:rsidRPr="002D0D55">
      <w:fldChar w:fldCharType="begin" w:fldLock="1"/>
    </w:r>
    <w:r w:rsidRPr="002D0D55">
      <w:instrText xml:space="preserve"> DOCPROPERTY</w:instrText>
    </w:r>
    <w:r w:rsidRPr="002D0D55">
      <w:rPr>
        <w:sz w:val="18"/>
      </w:rPr>
      <w:instrText xml:space="preserve"> "RubrikSvar" *\charformat </w:instrText>
    </w:r>
    <w:r w:rsidRPr="002D0D55">
      <w:fldChar w:fldCharType="separate"/>
    </w:r>
    <w:r w:rsidRPr="002D0D55">
      <w:t>Hjälp till flyktingar att återvända till Irak</w:t>
    </w:r>
    <w:r w:rsidRPr="002D0D55">
      <w:fldChar w:fldCharType="end"/>
    </w:r>
  </w:p>
  <w:p w:rsidR="00D6538A" w:rsidRPr="002D0D55" w:rsidRDefault="00D6538A">
    <w:pPr>
      <w:pStyle w:val="Normal00"/>
    </w:pPr>
  </w:p>
  <w:p w:rsidR="00D6538A" w:rsidRPr="002D0D55" w:rsidRDefault="00D653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3328069">
    <w:abstractNumId w:val="3"/>
  </w:num>
  <w:num w:numId="2" w16cid:durableId="2005428649">
    <w:abstractNumId w:val="2"/>
  </w:num>
  <w:num w:numId="3" w16cid:durableId="1434979916">
    <w:abstractNumId w:val="1"/>
  </w:num>
  <w:num w:numId="4" w16cid:durableId="1007295063">
    <w:abstractNumId w:val="0"/>
  </w:num>
  <w:num w:numId="5" w16cid:durableId="560291557">
    <w:abstractNumId w:val="7"/>
  </w:num>
  <w:num w:numId="6" w16cid:durableId="1416239978">
    <w:abstractNumId w:val="6"/>
  </w:num>
  <w:num w:numId="7" w16cid:durableId="1502507701">
    <w:abstractNumId w:val="5"/>
  </w:num>
  <w:num w:numId="8" w16cid:durableId="1627003228">
    <w:abstractNumId w:val="4"/>
  </w:num>
  <w:num w:numId="9" w16cid:durableId="118762396">
    <w:abstractNumId w:val="8"/>
  </w:num>
  <w:num w:numId="10" w16cid:durableId="810637118">
    <w:abstractNumId w:val="9"/>
  </w:num>
  <w:num w:numId="11" w16cid:durableId="718554995">
    <w:abstractNumId w:val="10"/>
  </w:num>
  <w:num w:numId="12" w16cid:durableId="1349139759">
    <w:abstractNumId w:val="13"/>
  </w:num>
  <w:num w:numId="13" w16cid:durableId="64912548">
    <w:abstractNumId w:val="15"/>
  </w:num>
  <w:num w:numId="14" w16cid:durableId="14962186">
    <w:abstractNumId w:val="16"/>
  </w:num>
  <w:num w:numId="15" w16cid:durableId="639773630">
    <w:abstractNumId w:val="11"/>
  </w:num>
  <w:num w:numId="16" w16cid:durableId="1554341847">
    <w:abstractNumId w:val="18"/>
  </w:num>
  <w:num w:numId="17" w16cid:durableId="220023918">
    <w:abstractNumId w:val="17"/>
  </w:num>
  <w:num w:numId="18" w16cid:durableId="1597204090">
    <w:abstractNumId w:val="14"/>
  </w:num>
  <w:num w:numId="19" w16cid:durableId="583880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39ADC5F-5D29-48ED-948D-BC5FE80EDEF3}"/>
  </w:docVars>
  <w:rsids>
    <w:rsidRoot w:val="00CA5475"/>
    <w:rsid w:val="002D0D55"/>
    <w:rsid w:val="00CA5475"/>
    <w:rsid w:val="00D65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D0577C-5693-469E-9B44-ADAEF3D7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1406</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2011-11-15T14:46:00Z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Hjälp till flyktingar att återvända till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till flyktingar att återvända till Irak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20112012000000750068000005530069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20112012000000750068000005530069</vt:lpwstr>
  </property>
  <property fmtid="{D5CDD505-2E9C-101B-9397-08002B2CF9AE}" pid="50" name="nummer">
    <vt:lpwstr>240</vt:lpwstr>
  </property>
  <property fmtid="{D5CDD505-2E9C-101B-9397-08002B2CF9AE}" pid="51" name="utskottsbeteckning">
    <vt:lpwstr>U</vt:lpwstr>
  </property>
  <property fmtid="{D5CDD505-2E9C-101B-9397-08002B2CF9AE}" pid="52" name="GlobalUID">
    <vt:lpwstr>{D5697C8F-01B6-4277-81BB-1898A8F044DC}</vt:lpwstr>
  </property>
  <property fmtid="{D5CDD505-2E9C-101B-9397-08002B2CF9AE}" pid="53" name="Överföringar">
    <vt:i4>0</vt:i4>
  </property>
  <property fmtid="{D5CDD505-2E9C-101B-9397-08002B2CF9AE}" pid="54" name="Checksum">
    <vt:lpwstr>*1020620413034*</vt:lpwstr>
  </property>
  <property fmtid="{D5CDD505-2E9C-101B-9397-08002B2CF9AE}" pid="55" name="skuggnummer">
    <vt:lpwstr>707</vt:lpwstr>
  </property>
  <property fmtid="{D5CDD505-2E9C-101B-9397-08002B2CF9AE}" pid="56" name="urixVersion">
    <vt:lpwstr>4.5.0.25</vt:lpwstr>
  </property>
  <property fmtid="{D5CDD505-2E9C-101B-9397-08002B2CF9AE}" pid="57" name="urixOrigin">
    <vt:lpwstr>111115 15:49:45.644</vt:lpwstr>
  </property>
  <property fmtid="{D5CDD505-2E9C-101B-9397-08002B2CF9AE}" pid="58" name="urixGuid">
    <vt:lpwstr>{C401BEC8-F72F-4F8E-AB79-8842AC1B639C}</vt:lpwstr>
  </property>
</Properties>
</file>