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B0912" w:rsidP="00DA0661">
      <w:pPr>
        <w:pStyle w:val="Title"/>
      </w:pPr>
      <w:bookmarkStart w:id="0" w:name="Start"/>
      <w:bookmarkEnd w:id="0"/>
      <w:r>
        <w:t>Svar på fråga 2021/22:918 av Runar Filper (SD)</w:t>
      </w:r>
      <w:r>
        <w:br/>
        <w:t>Tider för ripjakt</w:t>
      </w:r>
    </w:p>
    <w:p w:rsidR="00EB0912" w:rsidP="002749F7">
      <w:pPr>
        <w:pStyle w:val="BodyText"/>
      </w:pPr>
      <w:r>
        <w:t>Runar Filper har frågat mig om jag kan tänka mig att ta initiativ till att förlänga ripjakten ytterligare i Norr- och Västerbotten</w:t>
      </w:r>
      <w:r w:rsidR="00EC1437">
        <w:t>,</w:t>
      </w:r>
      <w:r>
        <w:t xml:space="preserve"> och </w:t>
      </w:r>
      <w:r w:rsidR="00EC1437">
        <w:t xml:space="preserve">att </w:t>
      </w:r>
      <w:r>
        <w:t xml:space="preserve">verka för att ripjakten får samma slutdatum i den resterande fjällvärlden och ripornas övriga utbredningsområde. </w:t>
      </w:r>
    </w:p>
    <w:p w:rsidR="00D7394D" w:rsidP="004D23BF">
      <w:pPr>
        <w:spacing w:before="100" w:beforeAutospacing="1" w:after="100" w:afterAutospacing="1" w:line="240" w:lineRule="auto"/>
      </w:pPr>
      <w:r>
        <w:t xml:space="preserve">Enligt </w:t>
      </w:r>
      <w:r w:rsidRPr="004D23BF">
        <w:t>2 § jaktförordningen (1987:905)</w:t>
      </w:r>
      <w:r>
        <w:t xml:space="preserve"> </w:t>
      </w:r>
      <w:r w:rsidRPr="004D23BF">
        <w:t xml:space="preserve">ska </w:t>
      </w:r>
      <w:r w:rsidRPr="004D23BF" w:rsidR="004D23BF">
        <w:t xml:space="preserve">Naturvårdsverket </w:t>
      </w:r>
      <w:r>
        <w:t>minst en gång</w:t>
      </w:r>
      <w:r w:rsidR="006D54EB">
        <w:t xml:space="preserve"> </w:t>
      </w:r>
      <w:r w:rsidRPr="004D23BF" w:rsidR="004D23BF">
        <w:t>vart sjätte år se över de jakttider som regleras i förordningen</w:t>
      </w:r>
      <w:r>
        <w:t xml:space="preserve"> </w:t>
      </w:r>
      <w:r w:rsidRPr="004D23BF" w:rsidR="004D23BF">
        <w:t xml:space="preserve">och vid behov föreslå ändringar till regeringen. </w:t>
      </w:r>
    </w:p>
    <w:p w:rsidR="004D23BF" w:rsidRPr="007662B5" w:rsidP="006D54EB">
      <w:pPr>
        <w:pStyle w:val="BodyText"/>
      </w:pPr>
      <w:r w:rsidRPr="007662B5">
        <w:t xml:space="preserve">Regeringen beslutade den 6 maj 2021 att anpassa samtliga jakttider utifrån rådande förhållanden. Regeringen tog därefter ett nytt beslut </w:t>
      </w:r>
      <w:r w:rsidRPr="007662B5" w:rsidR="007662B5">
        <w:t xml:space="preserve">om justering efter att tagit del av </w:t>
      </w:r>
      <w:r w:rsidR="00270014">
        <w:t>relevanta synpunkter</w:t>
      </w:r>
      <w:r w:rsidRPr="007662B5" w:rsidR="007662B5">
        <w:t xml:space="preserve">. Det beslutet innebär när det gäller ripjakten att jakttiderna blir desamma som tidigare år i vissa områden och utökas i andra områden. </w:t>
      </w:r>
      <w:r w:rsidR="007662B5">
        <w:t>Något ytterligare beslut om justeringar är inte aktuell</w:t>
      </w:r>
      <w:r w:rsidR="00FB0274">
        <w:t>t</w:t>
      </w:r>
      <w:r w:rsidR="007662B5">
        <w:t xml:space="preserve">. </w:t>
      </w:r>
    </w:p>
    <w:p w:rsidR="004D23BF" w:rsidRPr="004D23BF" w:rsidP="006D54EB">
      <w:pPr>
        <w:pStyle w:val="BodyText"/>
      </w:pPr>
      <w:r w:rsidRPr="007662B5">
        <w:t xml:space="preserve">Beslutet </w:t>
      </w:r>
      <w:r w:rsidR="00FB0274">
        <w:t>om jakttiderna va</w:t>
      </w:r>
      <w:r w:rsidR="00D81690">
        <w:t>r</w:t>
      </w:r>
      <w:r w:rsidR="00FB0274">
        <w:t xml:space="preserve"> omfattande och </w:t>
      </w:r>
      <w:r w:rsidRPr="007662B5">
        <w:t xml:space="preserve">byggde på ett gediget och brett förankrat underlag från Naturvårdsverket. Regeringen har ingen avsikt att frångå den nuvarande processen för jakttider som bygger på underlag från Naturvårdsverket. </w:t>
      </w:r>
    </w:p>
    <w:p w:rsidR="00EB091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4FDEE99F5644249A452E80F35EEB6CD"/>
          </w:placeholder>
          <w:dataBinding w:xpath="/ns0:DocumentInfo[1]/ns0:BaseInfo[1]/ns0:HeaderDate[1]" w:storeItemID="{D6FB85DF-BFBD-4053-99A0-7654B8250E2E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februari 2022</w:t>
          </w:r>
        </w:sdtContent>
      </w:sdt>
    </w:p>
    <w:p w:rsidR="00EB0912" w:rsidP="004E7A8F">
      <w:pPr>
        <w:pStyle w:val="Brdtextutanavstnd"/>
      </w:pPr>
    </w:p>
    <w:p w:rsidR="00EB0912" w:rsidP="004E7A8F">
      <w:pPr>
        <w:pStyle w:val="Brdtextutanavstnd"/>
      </w:pPr>
    </w:p>
    <w:p w:rsidR="00EB0912" w:rsidP="004E7A8F">
      <w:pPr>
        <w:pStyle w:val="Brdtextutanavstnd"/>
      </w:pPr>
    </w:p>
    <w:p w:rsidR="00EB0912" w:rsidRPr="00DB48AB" w:rsidP="00DB48AB">
      <w:pPr>
        <w:pStyle w:val="BodyText"/>
      </w:pPr>
      <w:r>
        <w:t>Anna-Caren Sätherberg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B091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B0912" w:rsidRPr="007D73AB" w:rsidP="00340DE0">
          <w:pPr>
            <w:pStyle w:val="Header"/>
          </w:pPr>
        </w:p>
      </w:tc>
      <w:tc>
        <w:tcPr>
          <w:tcW w:w="1134" w:type="dxa"/>
        </w:tcPr>
        <w:p w:rsidR="00EB091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B091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B0912" w:rsidRPr="00710A6C" w:rsidP="00EE3C0F">
          <w:pPr>
            <w:pStyle w:val="Header"/>
            <w:rPr>
              <w:b/>
            </w:rPr>
          </w:pPr>
        </w:p>
        <w:p w:rsidR="00EB0912" w:rsidP="00EE3C0F">
          <w:pPr>
            <w:pStyle w:val="Header"/>
          </w:pPr>
        </w:p>
        <w:p w:rsidR="00EB0912" w:rsidP="00EE3C0F">
          <w:pPr>
            <w:pStyle w:val="Header"/>
          </w:pPr>
        </w:p>
        <w:p w:rsidR="00EB091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E50662388D9479F971310ACA2C15C33"/>
            </w:placeholder>
            <w:dataBinding w:xpath="/ns0:DocumentInfo[1]/ns0:BaseInfo[1]/ns0:Dnr[1]" w:storeItemID="{D6FB85DF-BFBD-4053-99A0-7654B8250E2E}" w:prefixMappings="xmlns:ns0='http://lp/documentinfo/RK' "/>
            <w:text/>
          </w:sdtPr>
          <w:sdtContent>
            <w:p w:rsidR="00EB0912" w:rsidP="00EE3C0F">
              <w:pPr>
                <w:pStyle w:val="Header"/>
              </w:pPr>
              <w:r>
                <w:t>N2022/00200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1C2EAD0B4E49888CD924E1C03ACB42"/>
            </w:placeholder>
            <w:showingPlcHdr/>
            <w:dataBinding w:xpath="/ns0:DocumentInfo[1]/ns0:BaseInfo[1]/ns0:DocNumber[1]" w:storeItemID="{D6FB85DF-BFBD-4053-99A0-7654B8250E2E}" w:prefixMappings="xmlns:ns0='http://lp/documentinfo/RK' "/>
            <w:text/>
          </w:sdtPr>
          <w:sdtContent>
            <w:p w:rsidR="00EB091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B0912" w:rsidP="00EE3C0F">
          <w:pPr>
            <w:pStyle w:val="Header"/>
          </w:pPr>
        </w:p>
      </w:tc>
      <w:tc>
        <w:tcPr>
          <w:tcW w:w="1134" w:type="dxa"/>
        </w:tcPr>
        <w:p w:rsidR="00EB0912" w:rsidP="0094502D">
          <w:pPr>
            <w:pStyle w:val="Header"/>
          </w:pPr>
        </w:p>
        <w:p w:rsidR="00EB091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E99ACCA2F64291AE4252D777F50AD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B0912" w:rsidRPr="00EB0912" w:rsidP="00340DE0">
              <w:pPr>
                <w:pStyle w:val="Header"/>
                <w:rPr>
                  <w:b/>
                </w:rPr>
              </w:pPr>
              <w:r w:rsidRPr="00EB0912">
                <w:rPr>
                  <w:b/>
                </w:rPr>
                <w:t>Näringsdepartementet</w:t>
              </w:r>
            </w:p>
            <w:p w:rsidR="00EB0912" w:rsidRPr="00340DE0" w:rsidP="00340DE0">
              <w:pPr>
                <w:pStyle w:val="Header"/>
              </w:pPr>
              <w:r w:rsidRPr="00EB0912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2757C7497AF4E35810829ED77018E84"/>
          </w:placeholder>
          <w:dataBinding w:xpath="/ns0:DocumentInfo[1]/ns0:BaseInfo[1]/ns0:Recipient[1]" w:storeItemID="{D6FB85DF-BFBD-4053-99A0-7654B8250E2E}" w:prefixMappings="xmlns:ns0='http://lp/documentinfo/RK' "/>
          <w:text w:multiLine="1"/>
        </w:sdtPr>
        <w:sdtContent>
          <w:tc>
            <w:tcPr>
              <w:tcW w:w="3170" w:type="dxa"/>
            </w:tcPr>
            <w:p w:rsidR="00EB091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B091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50662388D9479F971310ACA2C15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07B56-6772-4B8F-9B09-AFA0E19B648D}"/>
      </w:docPartPr>
      <w:docPartBody>
        <w:p w:rsidR="00FA05E0" w:rsidP="000046C7">
          <w:pPr>
            <w:pStyle w:val="9E50662388D9479F971310ACA2C15C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1C2EAD0B4E49888CD924E1C03AC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549A99-AF91-424D-AEEF-B44B7D26452B}"/>
      </w:docPartPr>
      <w:docPartBody>
        <w:p w:rsidR="00FA05E0" w:rsidP="000046C7">
          <w:pPr>
            <w:pStyle w:val="FF1C2EAD0B4E49888CD924E1C03ACB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E99ACCA2F64291AE4252D777F50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D0B6C-2707-4453-87E8-BD6BA3BDF902}"/>
      </w:docPartPr>
      <w:docPartBody>
        <w:p w:rsidR="00FA05E0" w:rsidP="000046C7">
          <w:pPr>
            <w:pStyle w:val="F5E99ACCA2F64291AE4252D777F50AD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757C7497AF4E35810829ED77018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3D88D-B1C8-4833-9E13-9199F92408EB}"/>
      </w:docPartPr>
      <w:docPartBody>
        <w:p w:rsidR="00FA05E0" w:rsidP="000046C7">
          <w:pPr>
            <w:pStyle w:val="E2757C7497AF4E35810829ED77018E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FDEE99F5644249A452E80F35EEB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82C9D-46E8-42E4-8CD4-9AD004C46DC5}"/>
      </w:docPartPr>
      <w:docPartBody>
        <w:p w:rsidR="00FA05E0" w:rsidP="000046C7">
          <w:pPr>
            <w:pStyle w:val="84FDEE99F5644249A452E80F35EEB6C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C24DC98DB44A4AE570D9617FC06EA">
    <w:name w:val="0ABC24DC98DB44A4AE570D9617FC06EA"/>
    <w:rsid w:val="000046C7"/>
  </w:style>
  <w:style w:type="character" w:styleId="PlaceholderText">
    <w:name w:val="Placeholder Text"/>
    <w:basedOn w:val="DefaultParagraphFont"/>
    <w:uiPriority w:val="99"/>
    <w:semiHidden/>
    <w:rsid w:val="000046C7"/>
    <w:rPr>
      <w:noProof w:val="0"/>
      <w:color w:val="808080"/>
    </w:rPr>
  </w:style>
  <w:style w:type="paragraph" w:customStyle="1" w:styleId="58480EADECD44B3C9BCD6B7752AA35A6">
    <w:name w:val="58480EADECD44B3C9BCD6B7752AA35A6"/>
    <w:rsid w:val="000046C7"/>
  </w:style>
  <w:style w:type="paragraph" w:customStyle="1" w:styleId="FECEFA7B61114F42965679CBF8C608EC">
    <w:name w:val="FECEFA7B61114F42965679CBF8C608EC"/>
    <w:rsid w:val="000046C7"/>
  </w:style>
  <w:style w:type="paragraph" w:customStyle="1" w:styleId="7C59D4205E304E54A880276DE21E352F">
    <w:name w:val="7C59D4205E304E54A880276DE21E352F"/>
    <w:rsid w:val="000046C7"/>
  </w:style>
  <w:style w:type="paragraph" w:customStyle="1" w:styleId="9E50662388D9479F971310ACA2C15C33">
    <w:name w:val="9E50662388D9479F971310ACA2C15C33"/>
    <w:rsid w:val="000046C7"/>
  </w:style>
  <w:style w:type="paragraph" w:customStyle="1" w:styleId="FF1C2EAD0B4E49888CD924E1C03ACB42">
    <w:name w:val="FF1C2EAD0B4E49888CD924E1C03ACB42"/>
    <w:rsid w:val="000046C7"/>
  </w:style>
  <w:style w:type="paragraph" w:customStyle="1" w:styleId="B6CFFB2BFA024223AB4C376DAA61D18B">
    <w:name w:val="B6CFFB2BFA024223AB4C376DAA61D18B"/>
    <w:rsid w:val="000046C7"/>
  </w:style>
  <w:style w:type="paragraph" w:customStyle="1" w:styleId="5EF2C021A4C34A49909DE4340EDBE301">
    <w:name w:val="5EF2C021A4C34A49909DE4340EDBE301"/>
    <w:rsid w:val="000046C7"/>
  </w:style>
  <w:style w:type="paragraph" w:customStyle="1" w:styleId="426FC088A20C495787F87FF728ACF27E">
    <w:name w:val="426FC088A20C495787F87FF728ACF27E"/>
    <w:rsid w:val="000046C7"/>
  </w:style>
  <w:style w:type="paragraph" w:customStyle="1" w:styleId="F5E99ACCA2F64291AE4252D777F50AD7">
    <w:name w:val="F5E99ACCA2F64291AE4252D777F50AD7"/>
    <w:rsid w:val="000046C7"/>
  </w:style>
  <w:style w:type="paragraph" w:customStyle="1" w:styleId="E2757C7497AF4E35810829ED77018E84">
    <w:name w:val="E2757C7497AF4E35810829ED77018E84"/>
    <w:rsid w:val="000046C7"/>
  </w:style>
  <w:style w:type="paragraph" w:customStyle="1" w:styleId="FF1C2EAD0B4E49888CD924E1C03ACB421">
    <w:name w:val="FF1C2EAD0B4E49888CD924E1C03ACB421"/>
    <w:rsid w:val="000046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E99ACCA2F64291AE4252D777F50AD71">
    <w:name w:val="F5E99ACCA2F64291AE4252D777F50AD71"/>
    <w:rsid w:val="000046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155D00A5E245B38BFCF988A8D9346A">
    <w:name w:val="FF155D00A5E245B38BFCF988A8D9346A"/>
    <w:rsid w:val="000046C7"/>
  </w:style>
  <w:style w:type="paragraph" w:customStyle="1" w:styleId="1C26566F44664D95B8C4A178A1703654">
    <w:name w:val="1C26566F44664D95B8C4A178A1703654"/>
    <w:rsid w:val="000046C7"/>
  </w:style>
  <w:style w:type="paragraph" w:customStyle="1" w:styleId="FE028D783D864F15A62924EAA9D8532D">
    <w:name w:val="FE028D783D864F15A62924EAA9D8532D"/>
    <w:rsid w:val="000046C7"/>
  </w:style>
  <w:style w:type="paragraph" w:customStyle="1" w:styleId="B7ADDDB01E1C46C28C29D3B22FB10FBA">
    <w:name w:val="B7ADDDB01E1C46C28C29D3B22FB10FBA"/>
    <w:rsid w:val="000046C7"/>
  </w:style>
  <w:style w:type="paragraph" w:customStyle="1" w:styleId="912A571767DA47A8ACBB213B55AADC88">
    <w:name w:val="912A571767DA47A8ACBB213B55AADC88"/>
    <w:rsid w:val="000046C7"/>
  </w:style>
  <w:style w:type="paragraph" w:customStyle="1" w:styleId="84FDEE99F5644249A452E80F35EEB6CD">
    <w:name w:val="84FDEE99F5644249A452E80F35EEB6CD"/>
    <w:rsid w:val="000046C7"/>
  </w:style>
  <w:style w:type="paragraph" w:customStyle="1" w:styleId="E8C3A9FE134D4FFDA4285197A031FA36">
    <w:name w:val="E8C3A9FE134D4FFDA4285197A031FA36"/>
    <w:rsid w:val="000046C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2022-02-02T00:00:00</HeaderDate>
    <Office/>
    <Dnr>N2022/00200</Dnr>
    <ParagrafNr/>
    <DocumentTitle/>
    <VisitingAddress/>
    <Extra1/>
    <Extra2/>
    <Extra3>Runar Filper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7bd6599b-46ae-42a3-a079-c0414238317b</RD_Svarsid>
  </documentManagement>
</p:properties>
</file>

<file path=customXml/itemProps1.xml><?xml version="1.0" encoding="utf-8"?>
<ds:datastoreItem xmlns:ds="http://schemas.openxmlformats.org/officeDocument/2006/customXml" ds:itemID="{8CED4BF4-C914-455B-9395-6DCD005A213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7CFD80B-C1AE-4DAB-BA2F-F204F5CFE556}"/>
</file>

<file path=customXml/itemProps4.xml><?xml version="1.0" encoding="utf-8"?>
<ds:datastoreItem xmlns:ds="http://schemas.openxmlformats.org/officeDocument/2006/customXml" ds:itemID="{D6FB85DF-BFBD-4053-99A0-7654B8250E2E}"/>
</file>

<file path=customXml/itemProps5.xml><?xml version="1.0" encoding="utf-8"?>
<ds:datastoreItem xmlns:ds="http://schemas.openxmlformats.org/officeDocument/2006/customXml" ds:itemID="{E3182E77-CE98-4E24-B4EE-E89B4062B4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2021-22_918 av Runar Filper (SD) - Tider för ripjakt.docx</dc:title>
  <cp:revision>3</cp:revision>
  <dcterms:created xsi:type="dcterms:W3CDTF">2022-01-28T09:22:00Z</dcterms:created>
  <dcterms:modified xsi:type="dcterms:W3CDTF">2022-02-02T08:11:00Z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42e56a7f-e614-4583-9c13-9eaf3663f7f6</vt:lpwstr>
  </property>
</Properties>
</file>