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19DBEAA8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514EC1">
              <w:rPr>
                <w:b/>
              </w:rPr>
              <w:t>1</w:t>
            </w:r>
            <w:r w:rsidR="00536378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A4E15E1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A74A3A">
              <w:t>1</w:t>
            </w:r>
            <w:r w:rsidR="00536378">
              <w:t>2</w:t>
            </w:r>
            <w:r w:rsidR="004D2A50">
              <w:t>-</w:t>
            </w:r>
            <w:r w:rsidR="00536378">
              <w:t>06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A76ABB5" w:rsidR="00141DA2" w:rsidRPr="0012669A" w:rsidRDefault="00044F5A" w:rsidP="008C57B9">
            <w:r>
              <w:t>1</w:t>
            </w:r>
            <w:r w:rsidR="00A92639">
              <w:t>1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E95B5D">
              <w:t>12.</w:t>
            </w:r>
            <w:r w:rsidR="00FF7055">
              <w:t>2</w:t>
            </w:r>
            <w:r w:rsidR="00E95B5D">
              <w:t>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9B6378" w:rsidRPr="0012669A" w14:paraId="6266A987" w14:textId="77777777" w:rsidTr="00D7630C">
        <w:trPr>
          <w:trHeight w:val="950"/>
        </w:trPr>
        <w:tc>
          <w:tcPr>
            <w:tcW w:w="567" w:type="dxa"/>
          </w:tcPr>
          <w:p w14:paraId="18C3276D" w14:textId="08D5BE18" w:rsidR="009B6378" w:rsidRDefault="009B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F614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54BA5562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0B6A66C6" w14:textId="77777777" w:rsidR="009B6378" w:rsidRPr="003D525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CC3700" w14:textId="7C66094E" w:rsidR="009B6378" w:rsidRPr="009B6378" w:rsidRDefault="009B6378" w:rsidP="009B6378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A835DD">
              <w:t>1</w:t>
            </w:r>
            <w:r w:rsidR="00536378">
              <w:t>2</w:t>
            </w:r>
            <w:r w:rsidRPr="003D5258">
              <w:t>.</w:t>
            </w:r>
            <w:r>
              <w:br/>
            </w:r>
          </w:p>
        </w:tc>
      </w:tr>
      <w:tr w:rsidR="00300D60" w:rsidRPr="0012669A" w14:paraId="49E38896" w14:textId="77777777" w:rsidTr="00D7630C">
        <w:trPr>
          <w:trHeight w:val="950"/>
        </w:trPr>
        <w:tc>
          <w:tcPr>
            <w:tcW w:w="567" w:type="dxa"/>
          </w:tcPr>
          <w:p w14:paraId="76004653" w14:textId="77958227" w:rsidR="00300D60" w:rsidRDefault="00300D6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35DD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5AA59363" w14:textId="75C68306" w:rsidR="0044770B" w:rsidRDefault="0044770B" w:rsidP="0044770B">
            <w:pPr>
              <w:rPr>
                <w:b/>
                <w:bCs/>
              </w:rPr>
            </w:pPr>
            <w:r w:rsidRPr="00D56437">
              <w:rPr>
                <w:b/>
                <w:bCs/>
              </w:rPr>
              <w:t xml:space="preserve">Förslag till rådsförordning </w:t>
            </w:r>
            <w:r w:rsidRPr="0044770B">
              <w:rPr>
                <w:b/>
                <w:bCs/>
              </w:rPr>
              <w:t>om inrättande av en marknadskorrige</w:t>
            </w:r>
            <w:r>
              <w:rPr>
                <w:b/>
                <w:bCs/>
              </w:rPr>
              <w:softHyphen/>
            </w:r>
            <w:r w:rsidRPr="0044770B">
              <w:rPr>
                <w:b/>
                <w:bCs/>
              </w:rPr>
              <w:t>ringsmekanism för att skydda medborgarna och ekonomin mot alltför höga priser</w:t>
            </w:r>
          </w:p>
          <w:p w14:paraId="1D142737" w14:textId="77777777" w:rsidR="0044770B" w:rsidRDefault="0044770B" w:rsidP="0044770B">
            <w:pPr>
              <w:rPr>
                <w:b/>
                <w:bCs/>
              </w:rPr>
            </w:pPr>
          </w:p>
          <w:p w14:paraId="29313230" w14:textId="604F18A1" w:rsidR="0044770B" w:rsidRDefault="0044770B" w:rsidP="0044770B">
            <w:r w:rsidRPr="00D56437">
              <w:t xml:space="preserve">Utskottet </w:t>
            </w:r>
            <w:r>
              <w:t xml:space="preserve">överlade med statssekreterare Daniel Liljeberg, </w:t>
            </w:r>
            <w:r w:rsidR="003A5D52">
              <w:t xml:space="preserve">Näringsdepartementet, </w:t>
            </w:r>
            <w:r>
              <w:t xml:space="preserve">åtföljd av medarbetare från Infrastrukturdepartementet. </w:t>
            </w:r>
          </w:p>
          <w:p w14:paraId="5F5F20AB" w14:textId="77777777" w:rsidR="0044770B" w:rsidRDefault="0044770B" w:rsidP="0044770B"/>
          <w:p w14:paraId="5F753A07" w14:textId="09289BEA" w:rsidR="0044770B" w:rsidRDefault="0044770B" w:rsidP="0044770B">
            <w:r>
              <w:t xml:space="preserve">Underlaget utgjordes av kommissionens förslag till rådets förordning om fastställande av en ram för att påskynda utbyggnaden av förnybar energi, COM(2022) 668 och regeringens överläggningspromemoria (dnr. </w:t>
            </w:r>
            <w:r w:rsidRPr="0044770B">
              <w:t>NU-1.8.4-1078-2022/23</w:t>
            </w:r>
            <w:r>
              <w:t>):</w:t>
            </w:r>
          </w:p>
          <w:p w14:paraId="2F400CB0" w14:textId="77777777" w:rsidR="0044770B" w:rsidRDefault="0044770B" w:rsidP="0044770B"/>
          <w:p w14:paraId="4733963A" w14:textId="77777777" w:rsidR="0044770B" w:rsidRDefault="0044770B" w:rsidP="0044770B">
            <w:r>
              <w:t>Statssekreteraren redogjorde för regeringens ståndpunkt i enlighet med överläggningspromemorian:</w:t>
            </w:r>
          </w:p>
          <w:p w14:paraId="048CD700" w14:textId="77777777" w:rsidR="0044770B" w:rsidRDefault="0044770B" w:rsidP="0044770B">
            <w:pPr>
              <w:spacing w:after="120"/>
              <w:ind w:left="720"/>
            </w:pPr>
            <w:r>
              <w:t>Regeringen kan ställa sig bakom förslaget på en övergripande nivå under förutsättning att förslaget tar tillräcklig hänsyn till försörjningstryggheten för energi i unionen.</w:t>
            </w:r>
          </w:p>
          <w:p w14:paraId="2A20C6E9" w14:textId="77777777" w:rsidR="0044770B" w:rsidRDefault="0044770B" w:rsidP="0044770B">
            <w:pPr>
              <w:spacing w:after="120"/>
              <w:ind w:left="720"/>
            </w:pPr>
            <w:r>
              <w:t>Regeringen anser också att ett pristak inte bör utformas så att det riskerar att få en betydande påverkan på energi- och energiderivatmarknadernas funktion och stabilitet eller öka gasanvändningen.</w:t>
            </w:r>
          </w:p>
          <w:p w14:paraId="21170431" w14:textId="467B9D0E" w:rsidR="0044770B" w:rsidRDefault="0044770B" w:rsidP="0044770B">
            <w:pPr>
              <w:spacing w:after="120"/>
              <w:ind w:left="720"/>
            </w:pPr>
            <w:r>
              <w:t>Regeringen anser att det finns risker i vårt beroende av naturgas och understryker behovet av att EU påskyndar övergången från fossila bränslen och i synnerhet rysk gas.</w:t>
            </w:r>
          </w:p>
          <w:p w14:paraId="7E3069B1" w14:textId="77777777" w:rsidR="0044770B" w:rsidRDefault="0044770B" w:rsidP="0044770B"/>
          <w:p w14:paraId="2253B47F" w14:textId="024CB176" w:rsidR="0044770B" w:rsidRDefault="0044770B" w:rsidP="0044770B">
            <w:r>
              <w:t>Ordföranden konstaterade att det fanns stöd för regeringens ståndpunkt.</w:t>
            </w:r>
          </w:p>
          <w:p w14:paraId="5340B87C" w14:textId="74F244DD" w:rsidR="0044770B" w:rsidRDefault="0044770B" w:rsidP="0044770B"/>
          <w:p w14:paraId="0D48BEA3" w14:textId="3AC61981" w:rsidR="0044770B" w:rsidRDefault="0044770B" w:rsidP="0044770B">
            <w:r w:rsidRPr="00C82878">
              <w:rPr>
                <w:bCs/>
              </w:rPr>
              <w:t>Vid sammanträdet närvarade även en tjänsteman från EU-nämndens kansli.</w:t>
            </w:r>
          </w:p>
          <w:p w14:paraId="0396C3D6" w14:textId="7627B1CA" w:rsidR="00FF7055" w:rsidRPr="00FF7055" w:rsidRDefault="00FF7055" w:rsidP="00300D60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D7630C" w:rsidRPr="0012669A" w14:paraId="3676668D" w14:textId="77777777" w:rsidTr="00D7630C">
        <w:trPr>
          <w:trHeight w:val="950"/>
        </w:trPr>
        <w:tc>
          <w:tcPr>
            <w:tcW w:w="567" w:type="dxa"/>
          </w:tcPr>
          <w:p w14:paraId="761353C6" w14:textId="7EB44B99" w:rsidR="00D7630C" w:rsidRDefault="00D7630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35DD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7691EFEC" w14:textId="77777777" w:rsidR="00A92639" w:rsidRDefault="00536378" w:rsidP="00A92639">
            <w:pPr>
              <w:widowControl w:val="0"/>
              <w:rPr>
                <w:b/>
              </w:rPr>
            </w:pPr>
            <w:r w:rsidRPr="009944AA">
              <w:rPr>
                <w:b/>
              </w:rPr>
              <w:t>Rådet för transport, telekommunikation och energi (TTE-energi</w:t>
            </w:r>
            <w:r>
              <w:rPr>
                <w:b/>
              </w:rPr>
              <w:t>)</w:t>
            </w:r>
          </w:p>
          <w:p w14:paraId="50111EF0" w14:textId="77777777" w:rsidR="00536378" w:rsidRDefault="00536378" w:rsidP="00A92639">
            <w:pPr>
              <w:widowControl w:val="0"/>
              <w:rPr>
                <w:b/>
                <w:bCs/>
              </w:rPr>
            </w:pPr>
          </w:p>
          <w:p w14:paraId="474FDC69" w14:textId="76A73AF8" w:rsidR="00536378" w:rsidRDefault="00536378" w:rsidP="00A92639">
            <w:pPr>
              <w:widowControl w:val="0"/>
              <w:rPr>
                <w:bCs/>
              </w:rPr>
            </w:pPr>
            <w:r w:rsidRPr="009944AA">
              <w:rPr>
                <w:bCs/>
              </w:rPr>
              <w:t xml:space="preserve">Statssekreterare Daniel Liljeberg, </w:t>
            </w:r>
            <w:r w:rsidR="003A5D52">
              <w:rPr>
                <w:bCs/>
              </w:rPr>
              <w:t xml:space="preserve">Näringsdepartementet, </w:t>
            </w:r>
            <w:r w:rsidR="00C82878">
              <w:rPr>
                <w:bCs/>
              </w:rPr>
              <w:t xml:space="preserve">åtföljd av </w:t>
            </w:r>
            <w:r w:rsidR="00C82878">
              <w:rPr>
                <w:bCs/>
              </w:rPr>
              <w:lastRenderedPageBreak/>
              <w:t xml:space="preserve">medarbetare från </w:t>
            </w:r>
            <w:r w:rsidR="003A5D52">
              <w:rPr>
                <w:bCs/>
              </w:rPr>
              <w:t>Infrastruktur</w:t>
            </w:r>
            <w:r w:rsidRPr="009944AA">
              <w:rPr>
                <w:bCs/>
              </w:rPr>
              <w:t>departementet</w:t>
            </w:r>
            <w:r>
              <w:rPr>
                <w:bCs/>
              </w:rPr>
              <w:t xml:space="preserve">, </w:t>
            </w:r>
            <w:r w:rsidR="00C82878">
              <w:rPr>
                <w:bCs/>
              </w:rPr>
              <w:t>lämnade</w:t>
            </w:r>
          </w:p>
          <w:p w14:paraId="4AA448C7" w14:textId="77777777" w:rsidR="00536378" w:rsidRDefault="00536378" w:rsidP="00A92639">
            <w:pPr>
              <w:widowControl w:val="0"/>
              <w:rPr>
                <w:bCs/>
              </w:rPr>
            </w:pPr>
          </w:p>
          <w:p w14:paraId="076166B8" w14:textId="102004C1" w:rsidR="00536378" w:rsidRPr="00536378" w:rsidRDefault="00536378" w:rsidP="00536378">
            <w:pPr>
              <w:widowControl w:val="0"/>
              <w:rPr>
                <w:bCs/>
              </w:rPr>
            </w:pPr>
            <w:r w:rsidRPr="00536378">
              <w:rPr>
                <w:bCs/>
              </w:rPr>
              <w:t xml:space="preserve">a) </w:t>
            </w:r>
            <w:r w:rsidR="00C82878">
              <w:rPr>
                <w:bCs/>
              </w:rPr>
              <w:t>å</w:t>
            </w:r>
            <w:r w:rsidRPr="00536378">
              <w:rPr>
                <w:bCs/>
              </w:rPr>
              <w:t>terrapport från extrainsatta energirådet den 24 november 2022</w:t>
            </w:r>
            <w:r>
              <w:rPr>
                <w:bCs/>
              </w:rPr>
              <w:br/>
            </w:r>
          </w:p>
          <w:p w14:paraId="5E81D933" w14:textId="433968BE" w:rsidR="00536378" w:rsidRPr="00D7630C" w:rsidRDefault="00536378" w:rsidP="00536378">
            <w:pPr>
              <w:widowControl w:val="0"/>
              <w:rPr>
                <w:bCs/>
              </w:rPr>
            </w:pPr>
            <w:r w:rsidRPr="00536378">
              <w:rPr>
                <w:bCs/>
              </w:rPr>
              <w:t>b) Information inför det extrainsatta rådsmötet den 13 december 2022</w:t>
            </w:r>
            <w:r>
              <w:rPr>
                <w:bCs/>
              </w:rPr>
              <w:t>.</w:t>
            </w:r>
            <w:r w:rsidR="00C82878">
              <w:rPr>
                <w:bCs/>
              </w:rPr>
              <w:br/>
            </w:r>
            <w:r w:rsidR="00C82878">
              <w:rPr>
                <w:bCs/>
              </w:rPr>
              <w:br/>
            </w:r>
            <w:r w:rsidR="00C82878" w:rsidRPr="00C82878">
              <w:rPr>
                <w:bCs/>
              </w:rPr>
              <w:t>Vid sammanträdet närvarade även en tjänsteman från EU-nämndens kansli.</w:t>
            </w:r>
            <w:r>
              <w:rPr>
                <w:bCs/>
              </w:rPr>
              <w:br/>
            </w:r>
          </w:p>
        </w:tc>
      </w:tr>
      <w:tr w:rsidR="00536378" w:rsidRPr="0012669A" w14:paraId="3EF15347" w14:textId="77777777" w:rsidTr="00D7630C">
        <w:trPr>
          <w:trHeight w:val="950"/>
        </w:trPr>
        <w:tc>
          <w:tcPr>
            <w:tcW w:w="567" w:type="dxa"/>
          </w:tcPr>
          <w:p w14:paraId="3D59DAA7" w14:textId="36B3472A" w:rsidR="00536378" w:rsidRDefault="005363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162" w:type="dxa"/>
          </w:tcPr>
          <w:p w14:paraId="24B89ADD" w14:textId="77777777" w:rsidR="00536378" w:rsidRDefault="00536378" w:rsidP="00A92639">
            <w:pPr>
              <w:widowControl w:val="0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Verksamheten vid </w:t>
            </w:r>
            <w:r w:rsidRPr="00253DDE">
              <w:rPr>
                <w:b/>
                <w:bCs/>
                <w:shd w:val="clear" w:color="auto" w:fill="FFFFFF"/>
              </w:rPr>
              <w:t>Sveriges geologiska undersökning</w:t>
            </w:r>
          </w:p>
          <w:p w14:paraId="51154C5C" w14:textId="77777777" w:rsidR="00536378" w:rsidRDefault="00536378" w:rsidP="00A92639">
            <w:pPr>
              <w:widowControl w:val="0"/>
              <w:rPr>
                <w:b/>
                <w:bCs/>
                <w:shd w:val="clear" w:color="auto" w:fill="FFFFFF"/>
              </w:rPr>
            </w:pPr>
          </w:p>
          <w:p w14:paraId="53275E05" w14:textId="77777777" w:rsidR="00536378" w:rsidRDefault="00536378" w:rsidP="00A92639">
            <w:pPr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Generaldirektör </w:t>
            </w:r>
            <w:r w:rsidRPr="00253DDE">
              <w:rPr>
                <w:shd w:val="clear" w:color="auto" w:fill="FFFFFF"/>
              </w:rPr>
              <w:t>Anneli Wirtén</w:t>
            </w:r>
            <w:r>
              <w:rPr>
                <w:shd w:val="clear" w:color="auto" w:fill="FFFFFF"/>
              </w:rPr>
              <w:t>, t.f. bergmästare Helena Kjellson och enhetschef Erika Ingvald, SGU, lämnade information och svarade på frågor om verksamheten.</w:t>
            </w:r>
          </w:p>
          <w:p w14:paraId="3B26149B" w14:textId="76090590" w:rsidR="00536378" w:rsidRPr="009944AA" w:rsidRDefault="00536378" w:rsidP="00A92639">
            <w:pPr>
              <w:widowControl w:val="0"/>
              <w:rPr>
                <w:b/>
              </w:rPr>
            </w:pPr>
          </w:p>
        </w:tc>
      </w:tr>
      <w:tr w:rsidR="00573FA9" w:rsidRPr="0012669A" w14:paraId="6A4EB779" w14:textId="77777777" w:rsidTr="00D7630C">
        <w:trPr>
          <w:trHeight w:val="950"/>
        </w:trPr>
        <w:tc>
          <w:tcPr>
            <w:tcW w:w="567" w:type="dxa"/>
          </w:tcPr>
          <w:p w14:paraId="008BF388" w14:textId="74901F80" w:rsidR="00573FA9" w:rsidRDefault="00573FA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6378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3E41BC43" w14:textId="77777777" w:rsidR="00573FA9" w:rsidRDefault="00A92639" w:rsidP="00573FA9">
            <w:pPr>
              <w:widowControl w:val="0"/>
              <w:rPr>
                <w:b/>
              </w:rPr>
            </w:pPr>
            <w:r w:rsidRPr="00560B5D">
              <w:rPr>
                <w:b/>
                <w:bCs/>
              </w:rPr>
              <w:t>Utgiftsområde 19 Regional utveckling</w:t>
            </w:r>
            <w:r>
              <w:rPr>
                <w:b/>
                <w:bCs/>
              </w:rPr>
              <w:t xml:space="preserve"> (NU2)</w:t>
            </w:r>
            <w:r>
              <w:rPr>
                <w:b/>
                <w:bCs/>
              </w:rPr>
              <w:br/>
            </w:r>
          </w:p>
          <w:p w14:paraId="38670C8C" w14:textId="69598C95" w:rsidR="00A92639" w:rsidRPr="00A92639" w:rsidRDefault="00A92639" w:rsidP="00A92639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 xml:space="preserve">Utskottet </w:t>
            </w:r>
            <w:r w:rsidR="00536378">
              <w:rPr>
                <w:bCs/>
              </w:rPr>
              <w:t>fortsatte</w:t>
            </w:r>
            <w:r w:rsidR="00E95B5D">
              <w:rPr>
                <w:bCs/>
              </w:rPr>
              <w:t xml:space="preserve"> beredningen av</w:t>
            </w:r>
            <w:r w:rsidRPr="00A92639">
              <w:rPr>
                <w:bCs/>
              </w:rPr>
              <w:t xml:space="preserve"> proposition 2022/23:1 (budgetpropositionen) såvitt gäller utgiftsområde </w:t>
            </w:r>
            <w:r>
              <w:rPr>
                <w:bCs/>
              </w:rPr>
              <w:t>19 Regional utveckling</w:t>
            </w:r>
            <w:r w:rsidRPr="00A92639">
              <w:rPr>
                <w:bCs/>
              </w:rPr>
              <w:t xml:space="preserve"> och motioner.</w:t>
            </w:r>
          </w:p>
          <w:p w14:paraId="645919B2" w14:textId="77777777" w:rsidR="00A92639" w:rsidRPr="00A92639" w:rsidRDefault="00A92639" w:rsidP="00A92639">
            <w:pPr>
              <w:widowControl w:val="0"/>
              <w:rPr>
                <w:bCs/>
              </w:rPr>
            </w:pPr>
          </w:p>
          <w:p w14:paraId="3A4DEECF" w14:textId="77777777" w:rsidR="00A92639" w:rsidRDefault="00A92639" w:rsidP="00A92639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>Ärendet bordlades.</w:t>
            </w:r>
          </w:p>
          <w:p w14:paraId="140A4D93" w14:textId="619C0A8F" w:rsidR="00A92639" w:rsidRPr="00A835DD" w:rsidRDefault="00A92639" w:rsidP="00A92639">
            <w:pPr>
              <w:widowControl w:val="0"/>
              <w:rPr>
                <w:b/>
              </w:rPr>
            </w:pPr>
          </w:p>
        </w:tc>
      </w:tr>
      <w:tr w:rsidR="00573FA9" w:rsidRPr="0012669A" w14:paraId="11E1388C" w14:textId="77777777" w:rsidTr="00BB6D9F">
        <w:trPr>
          <w:trHeight w:val="567"/>
        </w:trPr>
        <w:tc>
          <w:tcPr>
            <w:tcW w:w="567" w:type="dxa"/>
          </w:tcPr>
          <w:p w14:paraId="668E8B21" w14:textId="73B33851" w:rsidR="00573FA9" w:rsidRDefault="00573FA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6378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5EBEF526" w14:textId="77777777" w:rsidR="00573FA9" w:rsidRDefault="00A92639" w:rsidP="00A74A3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560B5D">
              <w:rPr>
                <w:b/>
                <w:bCs/>
              </w:rPr>
              <w:t>Utgiftsområde 21 Energi (NU3)</w:t>
            </w:r>
          </w:p>
          <w:p w14:paraId="5D58D055" w14:textId="77777777" w:rsidR="00A92639" w:rsidRDefault="00A92639" w:rsidP="00A74A3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F1D3743" w14:textId="0D8A9AD7" w:rsidR="00A92639" w:rsidRDefault="00A92639" w:rsidP="00A92639">
            <w:pPr>
              <w:widowControl w:val="0"/>
              <w:tabs>
                <w:tab w:val="left" w:pos="1701"/>
              </w:tabs>
            </w:pPr>
            <w:r>
              <w:t xml:space="preserve">Utskottet </w:t>
            </w:r>
            <w:r w:rsidR="00536378">
              <w:rPr>
                <w:bCs/>
              </w:rPr>
              <w:t xml:space="preserve">fortsatte </w:t>
            </w:r>
            <w:r w:rsidR="00E95B5D">
              <w:rPr>
                <w:bCs/>
              </w:rPr>
              <w:t>beredningen av</w:t>
            </w:r>
            <w:r>
              <w:t xml:space="preserve"> proposition 2022/23:1 (budgetpropositionen) såvitt gäller utgiftsområde 21 Energi och motioner.</w:t>
            </w:r>
          </w:p>
          <w:p w14:paraId="7EDDEC10" w14:textId="77777777" w:rsidR="00A92639" w:rsidRDefault="00A92639" w:rsidP="00A92639">
            <w:pPr>
              <w:widowControl w:val="0"/>
              <w:tabs>
                <w:tab w:val="left" w:pos="1701"/>
              </w:tabs>
            </w:pPr>
          </w:p>
          <w:p w14:paraId="4848B3B8" w14:textId="77777777" w:rsidR="00A92639" w:rsidRDefault="00A92639" w:rsidP="00A92639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057C6FFF" w14:textId="5FCCA0FB" w:rsidR="00FF7055" w:rsidRPr="006D3CF4" w:rsidRDefault="00FF7055" w:rsidP="00A92639">
            <w:pPr>
              <w:widowControl w:val="0"/>
              <w:tabs>
                <w:tab w:val="left" w:pos="1701"/>
              </w:tabs>
            </w:pPr>
          </w:p>
        </w:tc>
      </w:tr>
      <w:tr w:rsidR="00573FA9" w:rsidRPr="0012669A" w14:paraId="5DD4E016" w14:textId="77777777" w:rsidTr="00D7630C">
        <w:trPr>
          <w:trHeight w:val="950"/>
        </w:trPr>
        <w:tc>
          <w:tcPr>
            <w:tcW w:w="567" w:type="dxa"/>
          </w:tcPr>
          <w:p w14:paraId="23F461F6" w14:textId="2779305F" w:rsidR="00573FA9" w:rsidRDefault="00573FA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6378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6F348F4A" w14:textId="77777777" w:rsidR="00573FA9" w:rsidRDefault="00536378" w:rsidP="00E95B5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Utfall allmänna motionstiden 2022/23</w:t>
            </w:r>
            <w:r>
              <w:rPr>
                <w:b/>
                <w:bCs/>
              </w:rPr>
              <w:br/>
            </w:r>
          </w:p>
          <w:p w14:paraId="715ED316" w14:textId="589F32E8" w:rsidR="00536378" w:rsidRPr="00D31C7E" w:rsidRDefault="00D31C7E" w:rsidP="00E95B5D">
            <w:pPr>
              <w:widowControl w:val="0"/>
              <w:tabs>
                <w:tab w:val="left" w:pos="1701"/>
              </w:tabs>
            </w:pPr>
            <w:r w:rsidRPr="00D31C7E">
              <w:t>Utskottet informerades om utfallet från den allmänna motionstiden 202</w:t>
            </w:r>
            <w:r>
              <w:t>2</w:t>
            </w:r>
            <w:r w:rsidRPr="00D31C7E">
              <w:t>/2</w:t>
            </w:r>
            <w:r>
              <w:t>3</w:t>
            </w:r>
            <w:r w:rsidRPr="00D31C7E">
              <w:t>.</w:t>
            </w:r>
            <w:r>
              <w:br/>
            </w:r>
          </w:p>
        </w:tc>
      </w:tr>
      <w:tr w:rsidR="00440513" w:rsidRPr="0012669A" w14:paraId="03ACCB15" w14:textId="77777777" w:rsidTr="00D7630C">
        <w:trPr>
          <w:trHeight w:val="950"/>
        </w:trPr>
        <w:tc>
          <w:tcPr>
            <w:tcW w:w="567" w:type="dxa"/>
          </w:tcPr>
          <w:p w14:paraId="0CAA09F5" w14:textId="3D8D163C" w:rsidR="00440513" w:rsidRDefault="00440513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6378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6E6C76BD" w14:textId="77777777" w:rsidR="00A92639" w:rsidRDefault="00536378" w:rsidP="00A9263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4726F">
              <w:rPr>
                <w:b/>
                <w:bCs/>
              </w:rPr>
              <w:t xml:space="preserve">Ändrade konkurrensregler för vertikala avtal </w:t>
            </w:r>
            <w:r>
              <w:rPr>
                <w:b/>
                <w:bCs/>
              </w:rPr>
              <w:t>(</w:t>
            </w:r>
            <w:r w:rsidRPr="0044726F">
              <w:rPr>
                <w:b/>
                <w:bCs/>
              </w:rPr>
              <w:t>NU7</w:t>
            </w:r>
            <w:r>
              <w:rPr>
                <w:b/>
                <w:bCs/>
              </w:rPr>
              <w:t>)</w:t>
            </w:r>
          </w:p>
          <w:p w14:paraId="6A755FAE" w14:textId="77777777" w:rsidR="00D31C7E" w:rsidRDefault="00D31C7E" w:rsidP="00A9263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E43CD8A" w14:textId="34C25C9E" w:rsidR="00D31C7E" w:rsidRDefault="00D31C7E" w:rsidP="00D31C7E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 xml:space="preserve">Utskottet </w:t>
            </w:r>
            <w:r>
              <w:rPr>
                <w:bCs/>
              </w:rPr>
              <w:t>inledde beredningen av</w:t>
            </w:r>
            <w:r w:rsidRPr="00A92639">
              <w:rPr>
                <w:bCs/>
              </w:rPr>
              <w:t xml:space="preserve"> proposition 202</w:t>
            </w:r>
            <w:r>
              <w:rPr>
                <w:bCs/>
              </w:rPr>
              <w:t>2</w:t>
            </w:r>
            <w:r w:rsidRPr="00A92639">
              <w:rPr>
                <w:bCs/>
              </w:rPr>
              <w:t>/2</w:t>
            </w:r>
            <w:r>
              <w:rPr>
                <w:bCs/>
              </w:rPr>
              <w:t>3</w:t>
            </w:r>
            <w:r w:rsidRPr="00A92639">
              <w:rPr>
                <w:bCs/>
              </w:rPr>
              <w:t>:</w:t>
            </w:r>
            <w:r>
              <w:rPr>
                <w:bCs/>
              </w:rPr>
              <w:t>2</w:t>
            </w:r>
            <w:r w:rsidRPr="00A92639">
              <w:rPr>
                <w:bCs/>
              </w:rPr>
              <w:t>1</w:t>
            </w:r>
            <w:r w:rsidR="00FF7055">
              <w:rPr>
                <w:bCs/>
              </w:rPr>
              <w:t>.</w:t>
            </w:r>
          </w:p>
          <w:p w14:paraId="1F67DB90" w14:textId="77777777" w:rsidR="00FF7055" w:rsidRPr="00A92639" w:rsidRDefault="00FF7055" w:rsidP="00D31C7E">
            <w:pPr>
              <w:widowControl w:val="0"/>
              <w:rPr>
                <w:bCs/>
              </w:rPr>
            </w:pPr>
          </w:p>
          <w:p w14:paraId="6A310C49" w14:textId="77777777" w:rsidR="00D31C7E" w:rsidRDefault="00D31C7E" w:rsidP="00D31C7E">
            <w:pPr>
              <w:widowControl w:val="0"/>
              <w:rPr>
                <w:bCs/>
              </w:rPr>
            </w:pPr>
            <w:r w:rsidRPr="00A92639">
              <w:rPr>
                <w:bCs/>
              </w:rPr>
              <w:t>Ärendet bordlades.</w:t>
            </w:r>
          </w:p>
          <w:p w14:paraId="724CB446" w14:textId="521428FD" w:rsidR="00D31C7E" w:rsidRPr="00440513" w:rsidRDefault="00D31C7E" w:rsidP="00A92639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1400428D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36378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7170A669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Nästa sammanträde äger rum </w:t>
            </w:r>
            <w:r w:rsidR="00514EC1">
              <w:rPr>
                <w:bCs/>
              </w:rPr>
              <w:t>t</w:t>
            </w:r>
            <w:r w:rsidR="00536378">
              <w:rPr>
                <w:bCs/>
              </w:rPr>
              <w:t>ors</w:t>
            </w:r>
            <w:r w:rsidRPr="00A74A3A">
              <w:rPr>
                <w:bCs/>
              </w:rPr>
              <w:t xml:space="preserve">dagen den </w:t>
            </w:r>
            <w:r w:rsidR="00536378">
              <w:rPr>
                <w:bCs/>
              </w:rPr>
              <w:t>8</w:t>
            </w:r>
            <w:r w:rsidR="00A92639">
              <w:rPr>
                <w:bCs/>
              </w:rPr>
              <w:t xml:space="preserve"> december</w:t>
            </w:r>
            <w:r w:rsidRPr="00A74A3A">
              <w:rPr>
                <w:bCs/>
              </w:rPr>
              <w:t xml:space="preserve"> 2022 </w:t>
            </w:r>
          </w:p>
          <w:p w14:paraId="01199F93" w14:textId="4BEEE70C" w:rsidR="00EA5038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kl. </w:t>
            </w:r>
            <w:r w:rsidR="00A139B7">
              <w:rPr>
                <w:bCs/>
              </w:rPr>
              <w:t>1</w:t>
            </w:r>
            <w:r w:rsidR="00536378">
              <w:rPr>
                <w:bCs/>
              </w:rPr>
              <w:t>0</w:t>
            </w:r>
            <w:r w:rsidR="00A139B7">
              <w:rPr>
                <w:bCs/>
              </w:rPr>
              <w:t>.</w:t>
            </w:r>
            <w:r w:rsidRPr="00A74A3A">
              <w:rPr>
                <w:bCs/>
              </w:rPr>
              <w:t>00.</w:t>
            </w:r>
          </w:p>
          <w:p w14:paraId="64307BA5" w14:textId="77777777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2A10C558" w14:textId="606F9B8E" w:rsidR="00144E22" w:rsidRDefault="00144E22" w:rsidP="00DC0D46">
            <w:pPr>
              <w:tabs>
                <w:tab w:val="left" w:pos="1701"/>
              </w:tabs>
            </w:pPr>
          </w:p>
          <w:p w14:paraId="34AF8794" w14:textId="4CF10F4F" w:rsidR="00144E22" w:rsidRDefault="00144E22" w:rsidP="00DC0D46">
            <w:pPr>
              <w:tabs>
                <w:tab w:val="left" w:pos="1701"/>
              </w:tabs>
            </w:pPr>
          </w:p>
          <w:p w14:paraId="56E51BAB" w14:textId="2E636463" w:rsidR="00144E22" w:rsidRDefault="00144E22" w:rsidP="00DC0D46">
            <w:pPr>
              <w:tabs>
                <w:tab w:val="left" w:pos="1701"/>
              </w:tabs>
            </w:pPr>
          </w:p>
          <w:p w14:paraId="360EE7B5" w14:textId="74DBD801" w:rsidR="00144E22" w:rsidRDefault="00144E22" w:rsidP="00DC0D46">
            <w:pPr>
              <w:tabs>
                <w:tab w:val="left" w:pos="1701"/>
              </w:tabs>
            </w:pPr>
          </w:p>
          <w:p w14:paraId="30FA829E" w14:textId="1571C2BD" w:rsidR="00144E22" w:rsidRDefault="00144E22" w:rsidP="00DC0D46">
            <w:pPr>
              <w:tabs>
                <w:tab w:val="left" w:pos="1701"/>
              </w:tabs>
            </w:pPr>
          </w:p>
          <w:p w14:paraId="4848903F" w14:textId="22D29495" w:rsidR="00144E22" w:rsidRDefault="00144E22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757F33CE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536378">
              <w:t>8</w:t>
            </w:r>
            <w:r w:rsidR="00A92639">
              <w:t xml:space="preserve"> december</w:t>
            </w:r>
            <w:r w:rsidRPr="00210FD3">
              <w:t xml:space="preserve"> 202</w:t>
            </w:r>
            <w:r>
              <w:t>2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372089BC" w:rsidR="00DC0D46" w:rsidRPr="00355D1B" w:rsidRDefault="00B8320F" w:rsidP="00DC0D46">
            <w:pPr>
              <w:tabs>
                <w:tab w:val="left" w:pos="1701"/>
              </w:tabs>
            </w:pPr>
            <w:r>
              <w:t>Tobias Andersson</w:t>
            </w:r>
          </w:p>
        </w:tc>
      </w:tr>
    </w:tbl>
    <w:p w14:paraId="63D40D5A" w14:textId="51409D91" w:rsidR="00417D9F" w:rsidRDefault="00417D9F">
      <w:bookmarkStart w:id="0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27"/>
        <w:gridCol w:w="386"/>
        <w:gridCol w:w="464"/>
        <w:gridCol w:w="252"/>
        <w:gridCol w:w="457"/>
        <w:gridCol w:w="354"/>
        <w:gridCol w:w="425"/>
        <w:gridCol w:w="283"/>
        <w:gridCol w:w="284"/>
        <w:gridCol w:w="425"/>
        <w:gridCol w:w="425"/>
        <w:gridCol w:w="426"/>
        <w:gridCol w:w="514"/>
      </w:tblGrid>
      <w:tr w:rsidR="00B8320F" w14:paraId="66CEFB4D" w14:textId="77777777" w:rsidTr="00FD0762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34CC31BA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514EC1">
              <w:rPr>
                <w:sz w:val="20"/>
              </w:rPr>
              <w:t>1</w:t>
            </w:r>
            <w:r w:rsidR="00536378">
              <w:rPr>
                <w:sz w:val="20"/>
              </w:rPr>
              <w:t>3</w:t>
            </w:r>
          </w:p>
        </w:tc>
      </w:tr>
      <w:tr w:rsidR="00B8320F" w14:paraId="0DF86746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82381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FF7055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19605388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6E9746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7650D1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77777777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1F714A1F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09F647DA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4D13117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41685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Elisabeth Thand Ringqvist (C),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8354633" w:rsidR="00B8320F" w:rsidRPr="00772FEE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482F3C67" w:rsidR="00B8320F" w:rsidRPr="00772FEE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274BF8F2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6259B09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ED3028C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572D1CD3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A5D60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5E5325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50157D8A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78B7A995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4858BD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2BA929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637DF850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38F1BEA7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28266BE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5C4FC1D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72AC0574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D2BDA85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1151FC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41DAA0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4C5A1EAA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66AEF98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06EAB2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38572C69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4F765470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74CA3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1C1345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5E2A97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370F39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4A570C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7AA4307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6E8CB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0AB1ED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628B07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034F8B05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09922BB3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6A2F87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4FCBDD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1D94EE40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47A331CB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6583AB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14371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584BFE7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5ABA0253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64CA52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05F974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00C2E9AC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2CF8123B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E3E69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3F8914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508B1C90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43E02060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2210A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567F0F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03D3992F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0846CC89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49C740D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8E13D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67A848FC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F214617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446C8A1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50C145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F6A2A33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A88C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C373" w14:textId="5AE06C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DC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A2BB" w14:textId="2EC4F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9B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27A1" w14:textId="51F6E4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00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1955" w14:textId="1E6B817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B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3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4D4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92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0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69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9CC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3E04CC21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A8A9B2C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416C130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4BD8D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5917ECFF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26FD761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7D70B6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469887A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05EBD8C5" w:rsidR="00B8320F" w:rsidRDefault="00FF705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67A66965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9F79C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Ahlstedt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49B914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33A424C1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72EA9E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688B6F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B2CD4AE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4F407A4B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76263AA1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477752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77A05CDE" w:rsidR="00B8320F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60460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B15D59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2C0D928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7AB0315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352C2C6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06C761B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Niels Paarup-Petersen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>Camilla Mårtensen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5E17B7BE" w:rsidR="004E23F2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3B22DA1A" w:rsidR="004E23F2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E3DD2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0920" w14:paraId="307DFB56" w14:textId="77777777" w:rsidTr="00FF705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F279" w14:textId="057EDA2C" w:rsidR="005D0920" w:rsidRDefault="005D0920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FAC7" w14:textId="4EF0E10B" w:rsidR="005D0920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7093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676F" w14:textId="4315F70E" w:rsidR="005D0920" w:rsidRDefault="00144E2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D15C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8D91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B0AB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46B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2912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8D54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97AC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7840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621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B285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A3E9" w14:textId="77777777" w:rsidR="005D0920" w:rsidRDefault="005D092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FD0762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FD0762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41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EB8F" w14:textId="77777777" w:rsidR="00A40931" w:rsidRDefault="00A40931" w:rsidP="002130F1">
      <w:r>
        <w:separator/>
      </w:r>
    </w:p>
  </w:endnote>
  <w:endnote w:type="continuationSeparator" w:id="0">
    <w:p w14:paraId="696F6201" w14:textId="77777777" w:rsidR="00A40931" w:rsidRDefault="00A40931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966B" w14:textId="77777777" w:rsidR="00A40931" w:rsidRDefault="00A40931" w:rsidP="002130F1">
      <w:r>
        <w:separator/>
      </w:r>
    </w:p>
  </w:footnote>
  <w:footnote w:type="continuationSeparator" w:id="0">
    <w:p w14:paraId="4D757B77" w14:textId="77777777" w:rsidR="00A40931" w:rsidRDefault="00A40931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935431"/>
    <w:multiLevelType w:val="hybridMultilevel"/>
    <w:tmpl w:val="F22C4208"/>
    <w:lvl w:ilvl="0" w:tplc="041D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036C8F"/>
    <w:multiLevelType w:val="hybridMultilevel"/>
    <w:tmpl w:val="75C0CD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30FEC"/>
    <w:multiLevelType w:val="hybridMultilevel"/>
    <w:tmpl w:val="19E8518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3D74518F"/>
    <w:multiLevelType w:val="hybridMultilevel"/>
    <w:tmpl w:val="4A3C6BAA"/>
    <w:lvl w:ilvl="0" w:tplc="0FF0C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13D22"/>
    <w:multiLevelType w:val="multilevel"/>
    <w:tmpl w:val="8FCE65D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0" w15:restartNumberingAfterBreak="0">
    <w:nsid w:val="4E2B0BE2"/>
    <w:multiLevelType w:val="multilevel"/>
    <w:tmpl w:val="2F00755A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0B02F24"/>
    <w:multiLevelType w:val="hybridMultilevel"/>
    <w:tmpl w:val="2578DC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D4B36"/>
    <w:multiLevelType w:val="hybridMultilevel"/>
    <w:tmpl w:val="0B74B2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F9706C"/>
    <w:multiLevelType w:val="hybridMultilevel"/>
    <w:tmpl w:val="A4140F3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"/>
  </w:num>
  <w:num w:numId="3">
    <w:abstractNumId w:val="2"/>
  </w:num>
  <w:num w:numId="4">
    <w:abstractNumId w:val="21"/>
  </w:num>
  <w:num w:numId="5">
    <w:abstractNumId w:val="3"/>
  </w:num>
  <w:num w:numId="6">
    <w:abstractNumId w:val="16"/>
  </w:num>
  <w:num w:numId="7">
    <w:abstractNumId w:val="10"/>
  </w:num>
  <w:num w:numId="8">
    <w:abstractNumId w:val="35"/>
  </w:num>
  <w:num w:numId="9">
    <w:abstractNumId w:val="15"/>
  </w:num>
  <w:num w:numId="10">
    <w:abstractNumId w:val="32"/>
  </w:num>
  <w:num w:numId="11">
    <w:abstractNumId w:val="46"/>
  </w:num>
  <w:num w:numId="12">
    <w:abstractNumId w:val="41"/>
  </w:num>
  <w:num w:numId="13">
    <w:abstractNumId w:val="49"/>
  </w:num>
  <w:num w:numId="14">
    <w:abstractNumId w:val="5"/>
  </w:num>
  <w:num w:numId="15">
    <w:abstractNumId w:val="47"/>
  </w:num>
  <w:num w:numId="16">
    <w:abstractNumId w:val="20"/>
  </w:num>
  <w:num w:numId="17">
    <w:abstractNumId w:val="36"/>
  </w:num>
  <w:num w:numId="18">
    <w:abstractNumId w:val="43"/>
  </w:num>
  <w:num w:numId="19">
    <w:abstractNumId w:val="26"/>
  </w:num>
  <w:num w:numId="20">
    <w:abstractNumId w:val="0"/>
  </w:num>
  <w:num w:numId="21">
    <w:abstractNumId w:val="9"/>
  </w:num>
  <w:num w:numId="22">
    <w:abstractNumId w:val="37"/>
  </w:num>
  <w:num w:numId="23">
    <w:abstractNumId w:val="22"/>
  </w:num>
  <w:num w:numId="24">
    <w:abstractNumId w:val="40"/>
  </w:num>
  <w:num w:numId="25">
    <w:abstractNumId w:val="13"/>
  </w:num>
  <w:num w:numId="26">
    <w:abstractNumId w:val="28"/>
  </w:num>
  <w:num w:numId="27">
    <w:abstractNumId w:val="42"/>
  </w:num>
  <w:num w:numId="28">
    <w:abstractNumId w:val="11"/>
  </w:num>
  <w:num w:numId="29">
    <w:abstractNumId w:val="19"/>
  </w:num>
  <w:num w:numId="30">
    <w:abstractNumId w:val="44"/>
  </w:num>
  <w:num w:numId="31">
    <w:abstractNumId w:val="45"/>
  </w:num>
  <w:num w:numId="32">
    <w:abstractNumId w:val="6"/>
  </w:num>
  <w:num w:numId="33">
    <w:abstractNumId w:val="14"/>
  </w:num>
  <w:num w:numId="34">
    <w:abstractNumId w:val="4"/>
  </w:num>
  <w:num w:numId="35">
    <w:abstractNumId w:val="18"/>
  </w:num>
  <w:num w:numId="36">
    <w:abstractNumId w:val="7"/>
  </w:num>
  <w:num w:numId="37">
    <w:abstractNumId w:val="23"/>
  </w:num>
  <w:num w:numId="38">
    <w:abstractNumId w:val="39"/>
  </w:num>
  <w:num w:numId="39">
    <w:abstractNumId w:val="27"/>
  </w:num>
  <w:num w:numId="40">
    <w:abstractNumId w:val="38"/>
  </w:num>
  <w:num w:numId="41">
    <w:abstractNumId w:val="25"/>
  </w:num>
  <w:num w:numId="42">
    <w:abstractNumId w:val="17"/>
  </w:num>
  <w:num w:numId="43">
    <w:abstractNumId w:val="34"/>
  </w:num>
  <w:num w:numId="44">
    <w:abstractNumId w:val="12"/>
  </w:num>
  <w:num w:numId="45">
    <w:abstractNumId w:val="8"/>
  </w:num>
  <w:num w:numId="46">
    <w:abstractNumId w:val="30"/>
  </w:num>
  <w:num w:numId="47">
    <w:abstractNumId w:val="24"/>
  </w:num>
  <w:num w:numId="48">
    <w:abstractNumId w:val="48"/>
  </w:num>
  <w:num w:numId="49">
    <w:abstractNumId w:val="31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416D"/>
    <w:rsid w:val="00175E5F"/>
    <w:rsid w:val="00176050"/>
    <w:rsid w:val="0018013C"/>
    <w:rsid w:val="00187C01"/>
    <w:rsid w:val="00187D30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47C08"/>
    <w:rsid w:val="003504FF"/>
    <w:rsid w:val="0035111E"/>
    <w:rsid w:val="00351127"/>
    <w:rsid w:val="00351535"/>
    <w:rsid w:val="00351EE5"/>
    <w:rsid w:val="0035348E"/>
    <w:rsid w:val="00353DB2"/>
    <w:rsid w:val="00353DE9"/>
    <w:rsid w:val="003545BA"/>
    <w:rsid w:val="00354753"/>
    <w:rsid w:val="00355D1B"/>
    <w:rsid w:val="00360156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212"/>
    <w:rsid w:val="004E3CA8"/>
    <w:rsid w:val="004E4B8A"/>
    <w:rsid w:val="004E7F67"/>
    <w:rsid w:val="004F43CB"/>
    <w:rsid w:val="004F4AC8"/>
    <w:rsid w:val="004F6070"/>
    <w:rsid w:val="0050042C"/>
    <w:rsid w:val="00500D6F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1339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4FD1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709"/>
    <w:rsid w:val="00B2197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B783D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5F5C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610</Words>
  <Characters>4419</Characters>
  <Application>Microsoft Office Word</Application>
  <DocSecurity>0</DocSecurity>
  <Lines>1104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6</cp:revision>
  <cp:lastPrinted>2022-12-06T12:24:00Z</cp:lastPrinted>
  <dcterms:created xsi:type="dcterms:W3CDTF">2022-12-06T12:17:00Z</dcterms:created>
  <dcterms:modified xsi:type="dcterms:W3CDTF">2023-02-09T13:14:00Z</dcterms:modified>
</cp:coreProperties>
</file>