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507E2754FC4F55BB65B3B568403760"/>
        </w:placeholder>
        <w:text/>
      </w:sdtPr>
      <w:sdtEndPr/>
      <w:sdtContent>
        <w:p w:rsidRPr="009B062B" w:rsidR="00AF30DD" w:rsidP="00764B0C" w:rsidRDefault="00AF30DD" w14:paraId="299C9711" w14:textId="77777777">
          <w:pPr>
            <w:pStyle w:val="Rubrik1"/>
            <w:spacing w:after="300"/>
          </w:pPr>
          <w:r w:rsidRPr="009B062B">
            <w:t>Förslag till riksdagsbeslut</w:t>
          </w:r>
        </w:p>
      </w:sdtContent>
    </w:sdt>
    <w:sdt>
      <w:sdtPr>
        <w:alias w:val="Yrkande 1"/>
        <w:tag w:val="7230b2d9-79b3-4852-8dd4-1f36d3baa058"/>
        <w:id w:val="-2132079387"/>
        <w:lock w:val="sdtLocked"/>
      </w:sdtPr>
      <w:sdtEndPr/>
      <w:sdtContent>
        <w:p w:rsidR="005F6F6B" w:rsidRDefault="002637DB" w14:paraId="1E34EC4C" w14:textId="77777777">
          <w:pPr>
            <w:pStyle w:val="Frslagstext"/>
          </w:pPr>
          <w:r>
            <w:t>Riksdagen ställer sig bakom det som anförs i motionen om fjällräddarnas möjlighet att få skatteavdrag och tillkännager detta för regeringen.</w:t>
          </w:r>
        </w:p>
      </w:sdtContent>
    </w:sdt>
    <w:sdt>
      <w:sdtPr>
        <w:alias w:val="Yrkande 2"/>
        <w:tag w:val="98aaaa0a-084a-4f74-b72e-01cf18fa700a"/>
        <w:id w:val="643394928"/>
        <w:lock w:val="sdtLocked"/>
      </w:sdtPr>
      <w:sdtEndPr/>
      <w:sdtContent>
        <w:p w:rsidR="005F6F6B" w:rsidRDefault="002637DB" w14:paraId="7C02D184" w14:textId="77777777">
          <w:pPr>
            <w:pStyle w:val="Frslagstext"/>
          </w:pPr>
          <w:r>
            <w:t>Riksdagen ställer sig bakom det som anförs i motionen om att stärka förutsättningarna för fjällräddarna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8B72BF8EE4237BA6DFAEFFC41D472"/>
        </w:placeholder>
        <w:text/>
      </w:sdtPr>
      <w:sdtEndPr/>
      <w:sdtContent>
        <w:p w:rsidRPr="009B062B" w:rsidR="006D79C9" w:rsidP="00333E95" w:rsidRDefault="006D79C9" w14:paraId="25FE0D3E" w14:textId="77777777">
          <w:pPr>
            <w:pStyle w:val="Rubrik1"/>
          </w:pPr>
          <w:r>
            <w:t>Motivering</w:t>
          </w:r>
        </w:p>
      </w:sdtContent>
    </w:sdt>
    <w:bookmarkEnd w:displacedByCustomXml="prev" w:id="3"/>
    <w:bookmarkEnd w:displacedByCustomXml="prev" w:id="4"/>
    <w:p w:rsidR="00EC157F" w:rsidP="00EC157F" w:rsidRDefault="00EC157F" w14:paraId="1E4ED679" w14:textId="77777777">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fjällräddarna som är där och hjälper till.</w:t>
      </w:r>
    </w:p>
    <w:p w:rsidR="00EC157F" w:rsidP="009F79F9" w:rsidRDefault="00EC157F" w14:paraId="5186965B" w14:textId="77777777">
      <w:r>
        <w:t>Fjällräddarna, denna frivilliga grupp, kan vi inte ta för given.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w:rsidR="00EC157F" w:rsidP="009F79F9" w:rsidRDefault="00EC157F" w14:paraId="3342F5F4" w14:textId="45531C70">
      <w:r>
        <w:t>I Sverige finns omkring 400 fjällräddare som, ofta under mycket svåra väderför</w:t>
      </w:r>
      <w:r w:rsidR="00CE0289">
        <w:softHyphen/>
      </w:r>
      <w:r>
        <w:t xml:space="preserve">hållanden, är ansvariga för hjälpinsatser i den svenska fjällvärlden. Både vi som bor i fjällvärlden och de turister som kommer på besök är beroende av att hjälpen kommer snabbt när olyckan är framme. Fjällräddningen är helt avgörande vid räddningsinsatser i stora delar av landet. Detta gäller både vinter- och sommartid. Alla frivilliga livräddare är en ovärderlig resurs för människors trygghet. Fjällräddarna tar dock inte bara ansvaret utan också en stor del av kostnaderna. Exempelvis använder varje fjällräddare </w:t>
      </w:r>
      <w:r w:rsidR="002637DB">
        <w:t xml:space="preserve">en </w:t>
      </w:r>
      <w:r>
        <w:t>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w:t>
      </w:r>
    </w:p>
    <w:p w:rsidR="00EC157F" w:rsidP="009F79F9" w:rsidRDefault="00EC157F" w14:paraId="2AE263C3" w14:textId="1C17ADD2">
      <w:r>
        <w:lastRenderedPageBreak/>
        <w:t>För att säkerställa att alla fjällräddare har någorlunda nya och säkra maskiner är det rimligt att överväga ett investeringsstöd. Likaså bör det övervägas stöd för rekogno</w:t>
      </w:r>
      <w:r w:rsidR="00CE0289">
        <w:softHyphen/>
      </w:r>
      <w:r>
        <w:t>sceringsturer. Dessa turer är helt avgörande för arbetet, att fjällräddarna kan vara ute i terrängen för att uppdatera sig om aktuella förhållanden. Detta ska inte heller behöva betalas ur egen ficka.</w:t>
      </w:r>
    </w:p>
    <w:p w:rsidR="00EC157F" w:rsidP="009F79F9" w:rsidRDefault="00EC157F" w14:paraId="4A1A0CAD" w14:textId="53741E77">
      <w:r>
        <w:t>När du hamnar i nöd behöver du veta att hjälpen kommer oavsett var i landet du befinner dig. Alla frivilliga livräddare gör ovärderliga insatser, och det behövs fler. Därför kommer vi att fortsätta att driva på för att förbättra situationen för alla liv</w:t>
      </w:r>
      <w:r w:rsidR="00CE0289">
        <w:softHyphen/>
      </w:r>
      <w:r>
        <w:t>räddande hjältar.</w:t>
      </w:r>
    </w:p>
    <w:sdt>
      <w:sdtPr>
        <w:alias w:val="CC_Underskrifter"/>
        <w:tag w:val="CC_Underskrifter"/>
        <w:id w:val="583496634"/>
        <w:lock w:val="sdtContentLocked"/>
        <w:placeholder>
          <w:docPart w:val="D7C70D7AEAD344DE90A23B199CB01182"/>
        </w:placeholder>
      </w:sdtPr>
      <w:sdtEndPr/>
      <w:sdtContent>
        <w:p w:rsidR="00764B0C" w:rsidP="00764B0C" w:rsidRDefault="00764B0C" w14:paraId="337AF1F8" w14:textId="77777777"/>
        <w:p w:rsidRPr="008E0FE2" w:rsidR="004801AC" w:rsidP="00764B0C" w:rsidRDefault="00832DEB" w14:paraId="66886F58" w14:textId="6368F732"/>
      </w:sdtContent>
    </w:sdt>
    <w:tbl>
      <w:tblPr>
        <w:tblW w:w="5000" w:type="pct"/>
        <w:tblLook w:val="04A0" w:firstRow="1" w:lastRow="0" w:firstColumn="1" w:lastColumn="0" w:noHBand="0" w:noVBand="1"/>
        <w:tblCaption w:val="underskrifter"/>
      </w:tblPr>
      <w:tblGrid>
        <w:gridCol w:w="4252"/>
        <w:gridCol w:w="4252"/>
      </w:tblGrid>
      <w:tr w:rsidR="005F6F6B" w14:paraId="49CA8DE8" w14:textId="77777777">
        <w:trPr>
          <w:cantSplit/>
        </w:trPr>
        <w:tc>
          <w:tcPr>
            <w:tcW w:w="50" w:type="pct"/>
            <w:vAlign w:val="bottom"/>
          </w:tcPr>
          <w:p w:rsidR="005F6F6B" w:rsidRDefault="002637DB" w14:paraId="5A33FC4D" w14:textId="77777777">
            <w:pPr>
              <w:pStyle w:val="Underskrifter"/>
            </w:pPr>
            <w:r>
              <w:t>Anders W Jonsson (C)</w:t>
            </w:r>
          </w:p>
        </w:tc>
        <w:tc>
          <w:tcPr>
            <w:tcW w:w="50" w:type="pct"/>
            <w:vAlign w:val="bottom"/>
          </w:tcPr>
          <w:p w:rsidR="005F6F6B" w:rsidRDefault="002637DB" w14:paraId="1762F12A" w14:textId="77777777">
            <w:pPr>
              <w:pStyle w:val="Underskrifter"/>
            </w:pPr>
            <w:r>
              <w:t>Elisabeth Thand Ringqvist (C)</w:t>
            </w:r>
          </w:p>
        </w:tc>
      </w:tr>
    </w:tbl>
    <w:p w:rsidR="006A114E" w:rsidRDefault="006A114E" w14:paraId="44ED81B4" w14:textId="77777777"/>
    <w:sectPr w:rsidR="006A114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D53D" w14:textId="77777777" w:rsidR="00EC157F" w:rsidRDefault="00EC157F" w:rsidP="000C1CAD">
      <w:pPr>
        <w:spacing w:line="240" w:lineRule="auto"/>
      </w:pPr>
      <w:r>
        <w:separator/>
      </w:r>
    </w:p>
  </w:endnote>
  <w:endnote w:type="continuationSeparator" w:id="0">
    <w:p w14:paraId="32750A29" w14:textId="77777777" w:rsidR="00EC157F" w:rsidRDefault="00EC1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1D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9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0F8E" w14:textId="64282CC6" w:rsidR="00262EA3" w:rsidRPr="00764B0C" w:rsidRDefault="00262EA3" w:rsidP="00764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1E69" w14:textId="77777777" w:rsidR="00EC157F" w:rsidRDefault="00EC157F" w:rsidP="000C1CAD">
      <w:pPr>
        <w:spacing w:line="240" w:lineRule="auto"/>
      </w:pPr>
      <w:r>
        <w:separator/>
      </w:r>
    </w:p>
  </w:footnote>
  <w:footnote w:type="continuationSeparator" w:id="0">
    <w:p w14:paraId="2A9A644B" w14:textId="77777777" w:rsidR="00EC157F" w:rsidRDefault="00EC15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7A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09FBD" wp14:editId="33CCF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429C25" w14:textId="77777777" w:rsidR="00262EA3" w:rsidRDefault="00832DEB" w:rsidP="008103B5">
                          <w:pPr>
                            <w:jc w:val="right"/>
                          </w:pPr>
                          <w:sdt>
                            <w:sdtPr>
                              <w:alias w:val="CC_Noformat_Partikod"/>
                              <w:tag w:val="CC_Noformat_Partikod"/>
                              <w:id w:val="-53464382"/>
                              <w:text/>
                            </w:sdtPr>
                            <w:sdtEndPr/>
                            <w:sdtContent>
                              <w:r w:rsidR="00EC157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09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429C25" w14:textId="77777777" w:rsidR="00262EA3" w:rsidRDefault="00832DEB" w:rsidP="008103B5">
                    <w:pPr>
                      <w:jc w:val="right"/>
                    </w:pPr>
                    <w:sdt>
                      <w:sdtPr>
                        <w:alias w:val="CC_Noformat_Partikod"/>
                        <w:tag w:val="CC_Noformat_Partikod"/>
                        <w:id w:val="-53464382"/>
                        <w:text/>
                      </w:sdtPr>
                      <w:sdtEndPr/>
                      <w:sdtContent>
                        <w:r w:rsidR="00EC157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9021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2D52" w14:textId="77777777" w:rsidR="00262EA3" w:rsidRDefault="00262EA3" w:rsidP="008563AC">
    <w:pPr>
      <w:jc w:val="right"/>
    </w:pPr>
  </w:p>
  <w:p w14:paraId="120382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CFDC" w14:textId="77777777" w:rsidR="00262EA3" w:rsidRDefault="00832D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7F13B" wp14:editId="752E4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618D8" w14:textId="77777777" w:rsidR="00262EA3" w:rsidRDefault="00832DEB" w:rsidP="00A314CF">
    <w:pPr>
      <w:pStyle w:val="FSHNormal"/>
      <w:spacing w:before="40"/>
    </w:pPr>
    <w:sdt>
      <w:sdtPr>
        <w:alias w:val="CC_Noformat_Motionstyp"/>
        <w:tag w:val="CC_Noformat_Motionstyp"/>
        <w:id w:val="1162973129"/>
        <w:lock w:val="sdtContentLocked"/>
        <w15:appearance w15:val="hidden"/>
        <w:text/>
      </w:sdtPr>
      <w:sdtEndPr/>
      <w:sdtContent>
        <w:r w:rsidR="00764B0C">
          <w:t>Enskild motion</w:t>
        </w:r>
      </w:sdtContent>
    </w:sdt>
    <w:r w:rsidR="00821B36">
      <w:t xml:space="preserve"> </w:t>
    </w:r>
    <w:sdt>
      <w:sdtPr>
        <w:alias w:val="CC_Noformat_Partikod"/>
        <w:tag w:val="CC_Noformat_Partikod"/>
        <w:id w:val="1471015553"/>
        <w:text/>
      </w:sdtPr>
      <w:sdtEndPr/>
      <w:sdtContent>
        <w:r w:rsidR="00EC157F">
          <w:t>C</w:t>
        </w:r>
      </w:sdtContent>
    </w:sdt>
    <w:sdt>
      <w:sdtPr>
        <w:alias w:val="CC_Noformat_Partinummer"/>
        <w:tag w:val="CC_Noformat_Partinummer"/>
        <w:id w:val="-2014525982"/>
        <w:showingPlcHdr/>
        <w:text/>
      </w:sdtPr>
      <w:sdtEndPr/>
      <w:sdtContent>
        <w:r w:rsidR="00821B36">
          <w:t xml:space="preserve"> </w:t>
        </w:r>
      </w:sdtContent>
    </w:sdt>
  </w:p>
  <w:p w14:paraId="5A53DBDA" w14:textId="77777777" w:rsidR="00262EA3" w:rsidRPr="008227B3" w:rsidRDefault="00832D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61BAD" w14:textId="77777777" w:rsidR="00262EA3" w:rsidRPr="008227B3" w:rsidRDefault="00832D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B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B0C">
          <w:t>:643</w:t>
        </w:r>
      </w:sdtContent>
    </w:sdt>
  </w:p>
  <w:p w14:paraId="7700A1BF" w14:textId="77777777" w:rsidR="00262EA3" w:rsidRDefault="00832DEB" w:rsidP="00E03A3D">
    <w:pPr>
      <w:pStyle w:val="Motionr"/>
    </w:pPr>
    <w:sdt>
      <w:sdtPr>
        <w:alias w:val="CC_Noformat_Avtext"/>
        <w:tag w:val="CC_Noformat_Avtext"/>
        <w:id w:val="-2020768203"/>
        <w:lock w:val="sdtContentLocked"/>
        <w15:appearance w15:val="hidden"/>
        <w:text/>
      </w:sdtPr>
      <w:sdtEndPr/>
      <w:sdtContent>
        <w:r w:rsidR="00764B0C">
          <w:t>av Anders W Jonsson och Elisabeth Thand Ringqvist (båda C)</w:t>
        </w:r>
      </w:sdtContent>
    </w:sdt>
  </w:p>
  <w:sdt>
    <w:sdtPr>
      <w:alias w:val="CC_Noformat_Rubtext"/>
      <w:tag w:val="CC_Noformat_Rubtext"/>
      <w:id w:val="-218060500"/>
      <w:lock w:val="sdtLocked"/>
      <w:text/>
    </w:sdtPr>
    <w:sdtEndPr/>
    <w:sdtContent>
      <w:p w14:paraId="6E4A1DC9" w14:textId="77777777" w:rsidR="00262EA3" w:rsidRDefault="00EC157F" w:rsidP="00283E0F">
        <w:pPr>
          <w:pStyle w:val="FSHRub2"/>
        </w:pPr>
        <w:r>
          <w:t>Bättre förutsättningar för fjällräddarna</w:t>
        </w:r>
      </w:p>
    </w:sdtContent>
  </w:sdt>
  <w:sdt>
    <w:sdtPr>
      <w:alias w:val="CC_Boilerplate_3"/>
      <w:tag w:val="CC_Boilerplate_3"/>
      <w:id w:val="1606463544"/>
      <w:lock w:val="sdtContentLocked"/>
      <w15:appearance w15:val="hidden"/>
      <w:text w:multiLine="1"/>
    </w:sdtPr>
    <w:sdtEndPr/>
    <w:sdtContent>
      <w:p w14:paraId="2C659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15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DB"/>
    <w:rsid w:val="00263A75"/>
    <w:rsid w:val="00263B31"/>
    <w:rsid w:val="00263CFF"/>
    <w:rsid w:val="002643C2"/>
    <w:rsid w:val="0026451C"/>
    <w:rsid w:val="00264811"/>
    <w:rsid w:val="00264F2C"/>
    <w:rsid w:val="002662C5"/>
    <w:rsid w:val="0026644A"/>
    <w:rsid w:val="00266609"/>
    <w:rsid w:val="00266F1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6B"/>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4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E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78F"/>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F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2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7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584B3"/>
  <w15:chartTrackingRefBased/>
  <w15:docId w15:val="{D4D5B450-2CF1-451D-9EC9-8BB16896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07E2754FC4F55BB65B3B568403760"/>
        <w:category>
          <w:name w:val="Allmänt"/>
          <w:gallery w:val="placeholder"/>
        </w:category>
        <w:types>
          <w:type w:val="bbPlcHdr"/>
        </w:types>
        <w:behaviors>
          <w:behavior w:val="content"/>
        </w:behaviors>
        <w:guid w:val="{007E9EAF-EF9E-4941-A5DF-25D100B16610}"/>
      </w:docPartPr>
      <w:docPartBody>
        <w:p w:rsidR="00591FC2" w:rsidRDefault="00591FC2">
          <w:pPr>
            <w:pStyle w:val="B1507E2754FC4F55BB65B3B568403760"/>
          </w:pPr>
          <w:r w:rsidRPr="005A0A93">
            <w:rPr>
              <w:rStyle w:val="Platshllartext"/>
            </w:rPr>
            <w:t>Förslag till riksdagsbeslut</w:t>
          </w:r>
        </w:p>
      </w:docPartBody>
    </w:docPart>
    <w:docPart>
      <w:docPartPr>
        <w:name w:val="1298B72BF8EE4237BA6DFAEFFC41D472"/>
        <w:category>
          <w:name w:val="Allmänt"/>
          <w:gallery w:val="placeholder"/>
        </w:category>
        <w:types>
          <w:type w:val="bbPlcHdr"/>
        </w:types>
        <w:behaviors>
          <w:behavior w:val="content"/>
        </w:behaviors>
        <w:guid w:val="{C006E373-3E59-4130-852C-8A043A6AA48F}"/>
      </w:docPartPr>
      <w:docPartBody>
        <w:p w:rsidR="00591FC2" w:rsidRDefault="00591FC2">
          <w:pPr>
            <w:pStyle w:val="1298B72BF8EE4237BA6DFAEFFC41D472"/>
          </w:pPr>
          <w:r w:rsidRPr="005A0A93">
            <w:rPr>
              <w:rStyle w:val="Platshllartext"/>
            </w:rPr>
            <w:t>Motivering</w:t>
          </w:r>
        </w:p>
      </w:docPartBody>
    </w:docPart>
    <w:docPart>
      <w:docPartPr>
        <w:name w:val="D7C70D7AEAD344DE90A23B199CB01182"/>
        <w:category>
          <w:name w:val="Allmänt"/>
          <w:gallery w:val="placeholder"/>
        </w:category>
        <w:types>
          <w:type w:val="bbPlcHdr"/>
        </w:types>
        <w:behaviors>
          <w:behavior w:val="content"/>
        </w:behaviors>
        <w:guid w:val="{E57BDF62-F0DF-4566-B721-9BD9C27FF201}"/>
      </w:docPartPr>
      <w:docPartBody>
        <w:p w:rsidR="0000460E" w:rsidRDefault="00004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C2"/>
    <w:rsid w:val="0000460E"/>
    <w:rsid w:val="00591FC2"/>
    <w:rsid w:val="00F52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07E2754FC4F55BB65B3B568403760">
    <w:name w:val="B1507E2754FC4F55BB65B3B568403760"/>
  </w:style>
  <w:style w:type="paragraph" w:customStyle="1" w:styleId="1298B72BF8EE4237BA6DFAEFFC41D472">
    <w:name w:val="1298B72BF8EE4237BA6DFAEFFC41D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28BD5-BAC2-49D9-A2EC-84DF46714D22}"/>
</file>

<file path=customXml/itemProps2.xml><?xml version="1.0" encoding="utf-8"?>
<ds:datastoreItem xmlns:ds="http://schemas.openxmlformats.org/officeDocument/2006/customXml" ds:itemID="{C76872D9-0AB3-41AF-A231-37FA6231CA20}"/>
</file>

<file path=customXml/itemProps3.xml><?xml version="1.0" encoding="utf-8"?>
<ds:datastoreItem xmlns:ds="http://schemas.openxmlformats.org/officeDocument/2006/customXml" ds:itemID="{28A1CEE4-2B49-4EA0-BF2F-567A0DE9FF09}"/>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2227</Characters>
  <Application>Microsoft Office Word</Application>
  <DocSecurity>0</DocSecurity>
  <Lines>42</Lines>
  <Paragraphs>12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Bättre förutsättningar för fjällräddarna</vt:lpstr>
      <vt:lpstr>&lt;Förslag till riksdagsbeslut&gt;</vt:lpstr>
      <vt:lpstr>&lt;Motivering&gt;</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