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55CB55B4DB67421EB16434DB18524F5D"/>
        </w:placeholder>
        <w:text/>
      </w:sdtPr>
      <w:sdtEndPr/>
      <w:sdtContent>
        <w:p w:rsidRPr="009B062B" w:rsidR="00AF30DD" w:rsidP="00F02EB6" w:rsidRDefault="00AF30DD" w14:paraId="3D4FD02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9ff1580-9cc0-42cb-8393-b325c332f0a7"/>
        <w:id w:val="-1694604696"/>
        <w:lock w:val="sdtLocked"/>
      </w:sdtPr>
      <w:sdtEndPr/>
      <w:sdtContent>
        <w:p w:rsidR="00891CD4" w:rsidRDefault="00112BC6" w14:paraId="379AECEA" w14:textId="3A3BA304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tillsätta en utredning kring hur man ska kunna stoppa tillgången till material som innehåller grovt våld för personer under 18 år via olika VPN-tjänster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2DE152E40214D25BEAF7BD0E5BFFA43"/>
        </w:placeholder>
        <w:text/>
      </w:sdtPr>
      <w:sdtEndPr/>
      <w:sdtContent>
        <w:p w:rsidRPr="009B062B" w:rsidR="006D79C9" w:rsidP="00333E95" w:rsidRDefault="006D79C9" w14:paraId="3D4FD028" w14:textId="77777777">
          <w:pPr>
            <w:pStyle w:val="Rubrik1"/>
          </w:pPr>
          <w:r>
            <w:t>Motivering</w:t>
          </w:r>
        </w:p>
      </w:sdtContent>
    </w:sdt>
    <w:p w:rsidRPr="00131B7F" w:rsidR="00131B7F" w:rsidP="00131B7F" w:rsidRDefault="00131B7F" w14:paraId="3D4FD029" w14:textId="7124AC53">
      <w:pPr>
        <w:pStyle w:val="Normalutanindragellerluft"/>
      </w:pPr>
      <w:r w:rsidRPr="00131B7F">
        <w:t>Det finns idag flera olika filter som skydd för att barn inte ska komma åt olämpliga sidor på internet som innehåller material som kan vara skadligt</w:t>
      </w:r>
      <w:r w:rsidR="00C019C5">
        <w:t>,</w:t>
      </w:r>
      <w:r>
        <w:t xml:space="preserve"> exempelvis pornografi</w:t>
      </w:r>
      <w:r w:rsidR="00C019C5">
        <w:t xml:space="preserve"> och</w:t>
      </w:r>
      <w:r>
        <w:t xml:space="preserve"> grovt våld</w:t>
      </w:r>
      <w:r w:rsidRPr="00131B7F">
        <w:t xml:space="preserve">. Det är dock inte tillräckligt. </w:t>
      </w:r>
      <w:bookmarkStart w:name="_Hlk82875439" w:id="1"/>
      <w:r w:rsidRPr="00131B7F">
        <w:t>Sverige borde ha en målsättning att vara den säkraste platsen för barn att surfa på. Pornografis</w:t>
      </w:r>
      <w:r>
        <w:t xml:space="preserve">kt och grovt våldsfyllt material </w:t>
      </w:r>
      <w:r w:rsidRPr="00131B7F">
        <w:t xml:space="preserve">på nätet är alldeles för enkelt för barn att komma åt idag. </w:t>
      </w:r>
    </w:p>
    <w:bookmarkEnd w:id="1"/>
    <w:p w:rsidRPr="00D57884" w:rsidR="00131B7F" w:rsidP="00D57884" w:rsidRDefault="00131B7F" w14:paraId="3D4FD02A" w14:textId="76B0D186">
      <w:r w:rsidRPr="00D57884">
        <w:t>Att bara kryssa i en ruta att användaren är minst 18 år ska inte vara tillräckligt.</w:t>
      </w:r>
      <w:r w:rsidR="000B33B1">
        <w:t xml:space="preserve"> Möjligheten </w:t>
      </w:r>
      <w:r w:rsidRPr="00D57884">
        <w:t xml:space="preserve">att stoppa tillgången </w:t>
      </w:r>
      <w:r w:rsidR="000B33B1">
        <w:t>till</w:t>
      </w:r>
      <w:r w:rsidRPr="00D57884">
        <w:t xml:space="preserve"> </w:t>
      </w:r>
      <w:r w:rsidR="00AD5417">
        <w:t xml:space="preserve">material som innehåller </w:t>
      </w:r>
      <w:r w:rsidR="00BF438E">
        <w:t>grovt våld</w:t>
      </w:r>
      <w:r w:rsidR="00AD5417">
        <w:t xml:space="preserve"> </w:t>
      </w:r>
      <w:r w:rsidRPr="00D57884">
        <w:t>för personer under 18 å</w:t>
      </w:r>
      <w:r w:rsidR="000B33B1">
        <w:t>r</w:t>
      </w:r>
      <w:r w:rsidRPr="00D57884">
        <w:t xml:space="preserve"> via olika VPN-tjänster och icke</w:t>
      </w:r>
      <w:r w:rsidR="00C019C5">
        <w:t>-</w:t>
      </w:r>
      <w:r w:rsidRPr="00D57884">
        <w:t>kommersiella plattformar</w:t>
      </w:r>
      <w:r w:rsidR="000B33B1">
        <w:t xml:space="preserve"> </w:t>
      </w:r>
      <w:r w:rsidR="00713F85">
        <w:t xml:space="preserve">bör </w:t>
      </w:r>
      <w:r w:rsidR="000B33B1">
        <w:t>ses över</w:t>
      </w:r>
      <w:r w:rsidRPr="00D57884">
        <w:t>.</w:t>
      </w:r>
    </w:p>
    <w:bookmarkStart w:name="_GoBack" w:displacedByCustomXml="next" w:id="2"/>
    <w:bookmarkEnd w:displacedByCustomXml="next" w:id="2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DB989A685B148E89D522B12DA574731"/>
        </w:placeholder>
      </w:sdtPr>
      <w:sdtEndPr>
        <w:rPr>
          <w:i w:val="0"/>
          <w:noProof w:val="0"/>
        </w:rPr>
      </w:sdtEndPr>
      <w:sdtContent>
        <w:p w:rsidR="00F02EB6" w:rsidP="00F02EB6" w:rsidRDefault="00F02EB6" w14:paraId="3409816D" w14:textId="77777777"/>
        <w:p w:rsidRPr="008E0FE2" w:rsidR="004801AC" w:rsidP="00F02EB6" w:rsidRDefault="00F9661E" w14:paraId="3D4FD031" w14:textId="3A41A71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07E56" w14:paraId="6228349E" w14:textId="77777777">
        <w:trPr>
          <w:cantSplit/>
        </w:trPr>
        <w:tc>
          <w:tcPr>
            <w:tcW w:w="50" w:type="pct"/>
            <w:vAlign w:val="bottom"/>
          </w:tcPr>
          <w:p w:rsidR="00007E56" w:rsidRDefault="00C019C5" w14:paraId="76BF78AE" w14:textId="77777777">
            <w:pPr>
              <w:pStyle w:val="Underskrifter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 w:rsidR="00007E56" w:rsidRDefault="00007E56" w14:paraId="2A859815" w14:textId="77777777">
            <w:pPr>
              <w:pStyle w:val="Underskrifter"/>
            </w:pPr>
          </w:p>
        </w:tc>
      </w:tr>
    </w:tbl>
    <w:p w:rsidR="00264275" w:rsidRDefault="00264275" w14:paraId="434EA5B8" w14:textId="77777777"/>
    <w:sectPr w:rsidR="0026427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4FD034" w14:textId="77777777" w:rsidR="004C0FA0" w:rsidRDefault="004C0FA0" w:rsidP="000C1CAD">
      <w:pPr>
        <w:spacing w:line="240" w:lineRule="auto"/>
      </w:pPr>
      <w:r>
        <w:separator/>
      </w:r>
    </w:p>
  </w:endnote>
  <w:endnote w:type="continuationSeparator" w:id="0">
    <w:p w14:paraId="3D4FD035" w14:textId="77777777" w:rsidR="004C0FA0" w:rsidRDefault="004C0FA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FD03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FD03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FD043" w14:textId="7E8B3494" w:rsidR="00262EA3" w:rsidRPr="00F02EB6" w:rsidRDefault="00262EA3" w:rsidP="00F02EB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4FD032" w14:textId="77777777" w:rsidR="004C0FA0" w:rsidRDefault="004C0FA0" w:rsidP="000C1CAD">
      <w:pPr>
        <w:spacing w:line="240" w:lineRule="auto"/>
      </w:pPr>
      <w:r>
        <w:separator/>
      </w:r>
    </w:p>
  </w:footnote>
  <w:footnote w:type="continuationSeparator" w:id="0">
    <w:p w14:paraId="3D4FD033" w14:textId="77777777" w:rsidR="004C0FA0" w:rsidRDefault="004C0FA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FD03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D4FD044" wp14:editId="3D4FD04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4FD048" w14:textId="53D244D6" w:rsidR="00262EA3" w:rsidRDefault="00F9661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ADC164935564A2E8EBD6C6730B576A2"/>
                              </w:placeholder>
                              <w:text/>
                            </w:sdtPr>
                            <w:sdtEndPr/>
                            <w:sdtContent>
                              <w:r w:rsidR="00131B7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6C126BA10DE43B9BD680AB1B67DE8D8"/>
                              </w:placeholder>
                              <w:text/>
                            </w:sdtPr>
                            <w:sdtEndPr/>
                            <w:sdtContent>
                              <w:r w:rsidR="003B1EB7">
                                <w:t>1928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D4FD04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D4FD048" w14:textId="53D244D6" w:rsidR="00262EA3" w:rsidRDefault="00F9661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ADC164935564A2E8EBD6C6730B576A2"/>
                        </w:placeholder>
                        <w:text/>
                      </w:sdtPr>
                      <w:sdtEndPr/>
                      <w:sdtContent>
                        <w:r w:rsidR="00131B7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6C126BA10DE43B9BD680AB1B67DE8D8"/>
                        </w:placeholder>
                        <w:text/>
                      </w:sdtPr>
                      <w:sdtEndPr/>
                      <w:sdtContent>
                        <w:r w:rsidR="003B1EB7">
                          <w:t>1928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D4FD03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FD038" w14:textId="77777777" w:rsidR="00262EA3" w:rsidRDefault="00262EA3" w:rsidP="008563AC">
    <w:pPr>
      <w:jc w:val="right"/>
    </w:pPr>
  </w:p>
  <w:p w14:paraId="3D4FD03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FD03C" w14:textId="77777777" w:rsidR="00262EA3" w:rsidRDefault="00F9661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D4FD046" wp14:editId="3D4FD04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D4FD03D" w14:textId="289B8864" w:rsidR="00262EA3" w:rsidRDefault="00F9661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C4D3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131B7F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3B1EB7">
          <w:t>1928</w:t>
        </w:r>
      </w:sdtContent>
    </w:sdt>
  </w:p>
  <w:p w14:paraId="3D4FD03E" w14:textId="77777777" w:rsidR="00262EA3" w:rsidRPr="008227B3" w:rsidRDefault="00F9661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D4FD03F" w14:textId="56E337B7" w:rsidR="00262EA3" w:rsidRPr="008227B3" w:rsidRDefault="00F9661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C4D30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C4D30">
          <w:t>:2053</w:t>
        </w:r>
      </w:sdtContent>
    </w:sdt>
  </w:p>
  <w:p w14:paraId="3D4FD040" w14:textId="77777777" w:rsidR="00262EA3" w:rsidRDefault="00F9661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C4D30"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D4FD041" w14:textId="548CD678" w:rsidR="00262EA3" w:rsidRDefault="002668AF" w:rsidP="00283E0F">
        <w:pPr>
          <w:pStyle w:val="FSHRub2"/>
        </w:pPr>
        <w:r>
          <w:t>Skydda barn från grovt våld på internet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D4FD04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8354CC"/>
    <w:multiLevelType w:val="hybridMultilevel"/>
    <w:tmpl w:val="3DF8E5A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6"/>
  </w:num>
  <w:num w:numId="14">
    <w:abstractNumId w:val="18"/>
  </w:num>
  <w:num w:numId="15">
    <w:abstractNumId w:val="12"/>
  </w:num>
  <w:num w:numId="16">
    <w:abstractNumId w:val="29"/>
  </w:num>
  <w:num w:numId="17">
    <w:abstractNumId w:val="32"/>
  </w:num>
  <w:num w:numId="18">
    <w:abstractNumId w:val="27"/>
  </w:num>
  <w:num w:numId="19">
    <w:abstractNumId w:val="27"/>
  </w:num>
  <w:num w:numId="20">
    <w:abstractNumId w:val="27"/>
  </w:num>
  <w:num w:numId="21">
    <w:abstractNumId w:val="22"/>
  </w:num>
  <w:num w:numId="22">
    <w:abstractNumId w:val="14"/>
  </w:num>
  <w:num w:numId="23">
    <w:abstractNumId w:val="19"/>
  </w:num>
  <w:num w:numId="24">
    <w:abstractNumId w:val="10"/>
  </w:num>
  <w:num w:numId="25">
    <w:abstractNumId w:val="21"/>
  </w:num>
  <w:num w:numId="26">
    <w:abstractNumId w:val="31"/>
  </w:num>
  <w:num w:numId="27">
    <w:abstractNumId w:val="28"/>
  </w:num>
  <w:num w:numId="28">
    <w:abstractNumId w:val="24"/>
  </w:num>
  <w:num w:numId="29">
    <w:abstractNumId w:val="30"/>
  </w:num>
  <w:num w:numId="30">
    <w:abstractNumId w:val="15"/>
  </w:num>
  <w:num w:numId="31">
    <w:abstractNumId w:val="17"/>
  </w:num>
  <w:num w:numId="32">
    <w:abstractNumId w:val="11"/>
  </w:num>
  <w:num w:numId="33">
    <w:abstractNumId w:val="20"/>
  </w:num>
  <w:num w:numId="34">
    <w:abstractNumId w:val="23"/>
  </w:num>
  <w:num w:numId="35">
    <w:abstractNumId w:val="30"/>
    <w:lvlOverride w:ilvl="0">
      <w:startOverride w:val="1"/>
    </w:lvlOverride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131B7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07E56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3B1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2BC6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1B7F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275"/>
    <w:rsid w:val="002643C2"/>
    <w:rsid w:val="0026451C"/>
    <w:rsid w:val="00264811"/>
    <w:rsid w:val="002662C5"/>
    <w:rsid w:val="0026644A"/>
    <w:rsid w:val="00266609"/>
    <w:rsid w:val="002668AF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6BD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1EB7"/>
    <w:rsid w:val="003B2109"/>
    <w:rsid w:val="003B2154"/>
    <w:rsid w:val="003B2811"/>
    <w:rsid w:val="003B29A2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E4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0FA0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D30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3F85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1CD4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77D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2680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417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9F2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2F0A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38E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19C5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622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884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EB6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61E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515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D4FD022"/>
  <w15:chartTrackingRefBased/>
  <w15:docId w15:val="{EE2A280F-CB53-46C5-AED9-84B2A0EA0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5CB55B4DB67421EB16434DB18524F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35EAD4-5407-4C09-B31C-68C09BA25503}"/>
      </w:docPartPr>
      <w:docPartBody>
        <w:p w:rsidR="00864932" w:rsidRDefault="00A21C81">
          <w:pPr>
            <w:pStyle w:val="55CB55B4DB67421EB16434DB18524F5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2DE152E40214D25BEAF7BD0E5BFFA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E6500F-2030-48F5-9E56-40D3EDED7904}"/>
      </w:docPartPr>
      <w:docPartBody>
        <w:p w:rsidR="00864932" w:rsidRDefault="00A21C81">
          <w:pPr>
            <w:pStyle w:val="02DE152E40214D25BEAF7BD0E5BFFA4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ADC164935564A2E8EBD6C6730B576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94B792-079F-4441-8B71-7DA8C794AF01}"/>
      </w:docPartPr>
      <w:docPartBody>
        <w:p w:rsidR="00864932" w:rsidRDefault="00A21C81">
          <w:pPr>
            <w:pStyle w:val="3ADC164935564A2E8EBD6C6730B576A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6C126BA10DE43B9BD680AB1B67DE8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A81619-F8DA-4522-8588-F0740B52DE5E}"/>
      </w:docPartPr>
      <w:docPartBody>
        <w:p w:rsidR="00864932" w:rsidRDefault="00A21C81">
          <w:pPr>
            <w:pStyle w:val="C6C126BA10DE43B9BD680AB1B67DE8D8"/>
          </w:pPr>
          <w:r>
            <w:t xml:space="preserve"> </w:t>
          </w:r>
        </w:p>
      </w:docPartBody>
    </w:docPart>
    <w:docPart>
      <w:docPartPr>
        <w:name w:val="5DB989A685B148E89D522B12DA5747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353E57-7BAA-4BDA-B3B7-EA76AB022C44}"/>
      </w:docPartPr>
      <w:docPartBody>
        <w:p w:rsidR="000170CB" w:rsidRDefault="000170C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932"/>
    <w:rsid w:val="000170CB"/>
    <w:rsid w:val="003748D0"/>
    <w:rsid w:val="00864932"/>
    <w:rsid w:val="00A2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748D0"/>
    <w:rPr>
      <w:color w:val="F4B083" w:themeColor="accent2" w:themeTint="99"/>
    </w:rPr>
  </w:style>
  <w:style w:type="paragraph" w:customStyle="1" w:styleId="55CB55B4DB67421EB16434DB18524F5D">
    <w:name w:val="55CB55B4DB67421EB16434DB18524F5D"/>
  </w:style>
  <w:style w:type="paragraph" w:customStyle="1" w:styleId="93EE24F0D65F4B238BE80AAF0020E0BF">
    <w:name w:val="93EE24F0D65F4B238BE80AAF0020E0B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D88CA3A88E2145BE8579A05E7B5B7259">
    <w:name w:val="D88CA3A88E2145BE8579A05E7B5B7259"/>
  </w:style>
  <w:style w:type="paragraph" w:customStyle="1" w:styleId="02DE152E40214D25BEAF7BD0E5BFFA43">
    <w:name w:val="02DE152E40214D25BEAF7BD0E5BFFA43"/>
  </w:style>
  <w:style w:type="paragraph" w:customStyle="1" w:styleId="98B1EAB6652349FD9CCCC545EA6C3DF6">
    <w:name w:val="98B1EAB6652349FD9CCCC545EA6C3DF6"/>
  </w:style>
  <w:style w:type="paragraph" w:customStyle="1" w:styleId="B5C4C1DE5CF24C6C95C4795CCBBEED8E">
    <w:name w:val="B5C4C1DE5CF24C6C95C4795CCBBEED8E"/>
  </w:style>
  <w:style w:type="paragraph" w:customStyle="1" w:styleId="3ADC164935564A2E8EBD6C6730B576A2">
    <w:name w:val="3ADC164935564A2E8EBD6C6730B576A2"/>
  </w:style>
  <w:style w:type="paragraph" w:customStyle="1" w:styleId="C6C126BA10DE43B9BD680AB1B67DE8D8">
    <w:name w:val="C6C126BA10DE43B9BD680AB1B67DE8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77C17E-5ACA-4F26-8A9A-396797670923}"/>
</file>

<file path=customXml/itemProps2.xml><?xml version="1.0" encoding="utf-8"?>
<ds:datastoreItem xmlns:ds="http://schemas.openxmlformats.org/officeDocument/2006/customXml" ds:itemID="{4C898E87-1ACF-4819-AEE2-DE5CBDD3DE23}"/>
</file>

<file path=customXml/itemProps3.xml><?xml version="1.0" encoding="utf-8"?>
<ds:datastoreItem xmlns:ds="http://schemas.openxmlformats.org/officeDocument/2006/customXml" ds:itemID="{930B5CFE-FC16-4272-A444-9D2261956F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839</Characters>
  <Application>Microsoft Office Word</Application>
  <DocSecurity>0</DocSecurity>
  <Lines>20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M2159 Skydda barn från grovt våld på internet</vt:lpstr>
      <vt:lpstr>
      </vt:lpstr>
    </vt:vector>
  </TitlesOfParts>
  <Company>Sveriges riksdag</Company>
  <LinksUpToDate>false</LinksUpToDate>
  <CharactersWithSpaces>990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