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2BB3" w:rsidRPr="002046E2" w:rsidRDefault="00622BB3">
      <w:pPr>
        <w:pStyle w:val="Frslagsrubrik"/>
        <w:rPr>
          <w:sz w:val="24"/>
          <w:szCs w:val="24"/>
        </w:rPr>
      </w:pPr>
      <w:r w:rsidRPr="002046E2">
        <w:t>Förslag till riksdagsbeslut</w:t>
      </w:r>
    </w:p>
    <w:p w:rsidR="00622BB3" w:rsidRPr="002046E2" w:rsidRDefault="00622BB3">
      <w:pPr>
        <w:pStyle w:val="Hemstlatt"/>
        <w:ind w:left="0"/>
      </w:pPr>
      <w:r w:rsidRPr="002046E2">
        <w:t>Riksdagen tillkännager för regeringen som sin mening vad som anförs i motionen om att avskaffa allmänt driftsstöd till tidningar knutna till politiska partier.</w:t>
      </w:r>
    </w:p>
    <w:p w:rsidR="00622BB3" w:rsidRPr="002046E2" w:rsidRDefault="00622BB3">
      <w:pPr>
        <w:pStyle w:val="Rubrik1"/>
      </w:pPr>
      <w:r w:rsidRPr="002046E2">
        <w:t>Motivering</w:t>
      </w:r>
    </w:p>
    <w:p w:rsidR="00622BB3" w:rsidRPr="002046E2" w:rsidRDefault="00622BB3">
      <w:r w:rsidRPr="002046E2">
        <w:t>Presstödet syftar till att säkra en mångfald av röster i dagspressen. Det al</w:t>
      </w:r>
      <w:r w:rsidRPr="002046E2">
        <w:t>l</w:t>
      </w:r>
      <w:r w:rsidRPr="002046E2">
        <w:t>männa driftsstödet ska gå till allmän nyhetstidning eller publikation av dag</w:t>
      </w:r>
      <w:r w:rsidRPr="002046E2">
        <w:t>s</w:t>
      </w:r>
      <w:r w:rsidRPr="002046E2">
        <w:t>presskaraktär med reguljär nyhetsförmedling eller allmänpolitisk opinion</w:t>
      </w:r>
      <w:r w:rsidRPr="002046E2">
        <w:t>s</w:t>
      </w:r>
      <w:r w:rsidRPr="002046E2">
        <w:t>bildning. Normalt ska den komma ut med minst ett nummer per vecka och ha ett innehåll som i huvudsak är skrivet på svenska samt i huvudsak distribueras inom landet. Med dagstidning avses inte en tidning vars redaktionella innehåll till övervägande del är inriktat på avgränsade intresseområden eller delar av samhället, exempelvis näringsliv och affärsverksamhe</w:t>
      </w:r>
      <w:r w:rsidRPr="002046E2">
        <w:t xml:space="preserve">t, konsumentpolitik, miljöfrågor, idrott, friluftsliv eller frågor med anknytning till kyrkoliv och religion. </w:t>
      </w:r>
    </w:p>
    <w:p w:rsidR="00622BB3" w:rsidRPr="002046E2" w:rsidRDefault="00622BB3">
      <w:pPr>
        <w:pStyle w:val="Normaltindrag"/>
      </w:pPr>
      <w:r w:rsidRPr="002046E2">
        <w:t>Frågan om presstödet har ofta fokuserat på stödet relativt EU-regler, sto</w:t>
      </w:r>
      <w:r w:rsidRPr="002046E2">
        <w:t>r</w:t>
      </w:r>
      <w:r w:rsidRPr="002046E2">
        <w:t>stadspressens regler och likaså i vad mån det snedvrider konkurrensen på ett otillbörligt sätt. Men den fråga som mindre diskuterats är om stödet ska gå till tidningar knutna till partier och som delvis kan ses som medlemstidningar. Partierna får i särskild ordning partistöd för att bland annat säkra information och kontakt med väljarna. Det måste även betraktas som stöd för det fall pa</w:t>
      </w:r>
      <w:r w:rsidRPr="002046E2">
        <w:t>r</w:t>
      </w:r>
      <w:r w:rsidRPr="002046E2">
        <w:t>tierna beslutar om utgivning av tidningar med prenumeration till medlemmar m.fl.</w:t>
      </w:r>
    </w:p>
    <w:p w:rsidR="00622BB3" w:rsidRPr="002046E2" w:rsidRDefault="00622BB3">
      <w:pPr>
        <w:pStyle w:val="Normaltindrag"/>
      </w:pPr>
      <w:r w:rsidRPr="002046E2">
        <w:t>Presstödet kan knappast sägas ha tillkom</w:t>
      </w:r>
      <w:r w:rsidRPr="002046E2">
        <w:t>mit för att upprätthålla tidningsu</w:t>
      </w:r>
      <w:r w:rsidRPr="002046E2">
        <w:t>t</w:t>
      </w:r>
      <w:r w:rsidRPr="002046E2">
        <w:t>givning direkt knutet till olika partier med medlemstidningens karaktär. Sn</w:t>
      </w:r>
      <w:r w:rsidRPr="002046E2">
        <w:t>a</w:t>
      </w:r>
      <w:r w:rsidRPr="002046E2">
        <w:t xml:space="preserve">rare har det syftat till att säkra en mångfald av röster i dagspressen, även </w:t>
      </w:r>
      <w:r w:rsidRPr="002046E2">
        <w:lastRenderedPageBreak/>
        <w:t>dagspress som kan ha en politisk färg på ledarsidan. I den översyn av presst</w:t>
      </w:r>
      <w:r w:rsidRPr="002046E2">
        <w:t>ö</w:t>
      </w:r>
      <w:r w:rsidRPr="002046E2">
        <w:t>det som aviserats bör denna fråga behandlas och om det inte ingår i direktiven bör tilläggsdirektiv ges.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46E2">
        <w:trPr>
          <w:cantSplit/>
        </w:trPr>
        <w:tc>
          <w:tcPr>
            <w:tcW w:w="3046" w:type="dxa"/>
          </w:tcPr>
          <w:p w:rsidR="00622BB3" w:rsidRPr="002046E2" w:rsidRDefault="00622BB3">
            <w:pPr>
              <w:pStyle w:val="UnderskriftDatum"/>
              <w:spacing w:before="240"/>
            </w:pPr>
            <w:r w:rsidRPr="002046E2">
              <w:t>Stockholm den 3 oktober 2011</w:t>
            </w:r>
          </w:p>
        </w:tc>
        <w:tc>
          <w:tcPr>
            <w:tcW w:w="3047" w:type="dxa"/>
          </w:tcPr>
          <w:p w:rsidR="00622BB3" w:rsidRPr="002046E2" w:rsidRDefault="00622BB3">
            <w:pPr>
              <w:pStyle w:val="Underskrifter"/>
              <w:spacing w:before="240"/>
            </w:pPr>
          </w:p>
        </w:tc>
      </w:tr>
      <w:tr w:rsidR="00000000" w:rsidRPr="002046E2">
        <w:trPr>
          <w:cantSplit/>
        </w:trPr>
        <w:tc>
          <w:tcPr>
            <w:tcW w:w="3046" w:type="dxa"/>
          </w:tcPr>
          <w:p w:rsidR="00622BB3" w:rsidRPr="002046E2" w:rsidRDefault="00622BB3">
            <w:pPr>
              <w:pStyle w:val="Underskrifter"/>
            </w:pPr>
            <w:r w:rsidRPr="002046E2">
              <w:t>Kerstin Lundgren (C)</w:t>
            </w:r>
          </w:p>
        </w:tc>
        <w:tc>
          <w:tcPr>
            <w:tcW w:w="3046" w:type="dxa"/>
          </w:tcPr>
          <w:p w:rsidR="00622BB3" w:rsidRPr="002046E2" w:rsidRDefault="00622BB3">
            <w:pPr>
              <w:pStyle w:val="Underskrifter"/>
            </w:pPr>
          </w:p>
        </w:tc>
      </w:tr>
    </w:tbl>
    <w:p w:rsidR="00622BB3" w:rsidRPr="002046E2" w:rsidRDefault="00622BB3">
      <w:pPr>
        <w:pStyle w:val="Normaltindrag"/>
      </w:pPr>
    </w:p>
    <w:sectPr w:rsidR="00622BB3" w:rsidRPr="002046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BB3" w:rsidRPr="002046E2" w:rsidRDefault="00622BB3">
      <w:r w:rsidRPr="002046E2">
        <w:separator/>
      </w:r>
    </w:p>
  </w:endnote>
  <w:endnote w:type="continuationSeparator" w:id="0">
    <w:p w:rsidR="00622BB3" w:rsidRPr="002046E2" w:rsidRDefault="00622BB3">
      <w:r w:rsidRPr="002046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BB3" w:rsidRPr="002046E2" w:rsidRDefault="002046E2">
    <w:pPr>
      <w:pStyle w:val="Sidfot"/>
    </w:pPr>
    <w:r w:rsidRPr="002046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10921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BB3" w:rsidRDefault="00622B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2BB3" w:rsidRDefault="00622B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BB3" w:rsidRPr="002046E2" w:rsidRDefault="002046E2">
    <w:pPr>
      <w:pStyle w:val="Sidfot"/>
    </w:pPr>
    <w:r w:rsidRPr="002046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881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BB3" w:rsidRDefault="00622B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2BB3" w:rsidRDefault="00622B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BB3" w:rsidRPr="002046E2" w:rsidRDefault="002046E2">
    <w:pPr>
      <w:pStyle w:val="Sidfot"/>
    </w:pPr>
    <w:r w:rsidRPr="002046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4251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BB3" w:rsidRDefault="00622B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2BB3" w:rsidRDefault="00622B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BB3" w:rsidRPr="002046E2" w:rsidRDefault="00622BB3">
      <w:r w:rsidRPr="002046E2">
        <w:separator/>
      </w:r>
    </w:p>
  </w:footnote>
  <w:footnote w:type="continuationSeparator" w:id="0">
    <w:p w:rsidR="00622BB3" w:rsidRPr="002046E2" w:rsidRDefault="00622BB3">
      <w:r w:rsidRPr="002046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BB3" w:rsidRPr="002046E2" w:rsidRDefault="002046E2">
    <w:pPr>
      <w:pStyle w:val="Sidhuvud"/>
    </w:pPr>
    <w:r w:rsidRPr="002046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40653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BB3" w:rsidRDefault="00622B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2BB3" w:rsidRDefault="00622BB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BB3" w:rsidRPr="002046E2" w:rsidRDefault="002046E2">
    <w:pPr>
      <w:pStyle w:val="Sidhuvud"/>
    </w:pPr>
    <w:r w:rsidRPr="002046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0676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BB3" w:rsidRDefault="00622B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2BB3" w:rsidRDefault="00622BB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2BB3" w:rsidRPr="002046E2" w:rsidRDefault="00622BB3">
    <w:pPr>
      <w:pStyle w:val="FSHNormal"/>
      <w:tabs>
        <w:tab w:val="right" w:pos="5840"/>
      </w:tabs>
    </w:pPr>
    <w:r w:rsidRPr="002046E2">
      <w:br/>
    </w:r>
    <w:r w:rsidRPr="002046E2">
      <w:fldChar w:fldCharType="begin" w:fldLock="1"/>
    </w:r>
    <w:r w:rsidRPr="002046E2">
      <w:instrText xml:space="preserve"> DOCPROPERTY</w:instrText>
    </w:r>
    <w:r w:rsidRPr="002046E2">
      <w:rPr>
        <w:sz w:val="18"/>
      </w:rPr>
      <w:instrText xml:space="preserve"> "YearUser" *\charformat </w:instrText>
    </w:r>
    <w:r w:rsidRPr="002046E2">
      <w:fldChar w:fldCharType="separate"/>
    </w:r>
    <w:r w:rsidRPr="002046E2">
      <w:t>2011/12</w:t>
    </w:r>
    <w:r w:rsidRPr="002046E2">
      <w:fldChar w:fldCharType="end"/>
    </w:r>
    <w:r w:rsidRPr="002046E2">
      <w:t xml:space="preserve"> </w:t>
    </w:r>
    <w:r w:rsidRPr="002046E2">
      <w:tab/>
      <w:t xml:space="preserve">mnr: </w:t>
    </w:r>
    <w:r w:rsidRPr="002046E2">
      <w:fldChar w:fldCharType="begin" w:fldLock="1"/>
    </w:r>
    <w:r w:rsidRPr="002046E2">
      <w:instrText xml:space="preserve"> DOCPROPERTY</w:instrText>
    </w:r>
    <w:r w:rsidRPr="002046E2">
      <w:rPr>
        <w:sz w:val="18"/>
      </w:rPr>
      <w:instrText xml:space="preserve"> "Motionsnummer" *\charformat </w:instrText>
    </w:r>
    <w:r w:rsidRPr="002046E2">
      <w:fldChar w:fldCharType="separate"/>
    </w:r>
    <w:r w:rsidRPr="002046E2">
      <w:t>K269</w:t>
    </w:r>
    <w:r w:rsidRPr="002046E2">
      <w:fldChar w:fldCharType="end"/>
    </w:r>
    <w:r w:rsidRPr="002046E2">
      <w:br/>
    </w:r>
    <w:r w:rsidRPr="002046E2">
      <w:fldChar w:fldCharType="begin" w:fldLock="1"/>
    </w:r>
    <w:r w:rsidRPr="002046E2">
      <w:instrText xml:space="preserve"> DOCPROPERTY</w:instrText>
    </w:r>
    <w:r w:rsidRPr="002046E2">
      <w:rPr>
        <w:sz w:val="18"/>
      </w:rPr>
      <w:instrText xml:space="preserve"> "Samling" *\charformat </w:instrText>
    </w:r>
    <w:r w:rsidRPr="002046E2">
      <w:fldChar w:fldCharType="end"/>
    </w:r>
    <w:r w:rsidRPr="002046E2">
      <w:tab/>
      <w:t xml:space="preserve">pnr: </w:t>
    </w:r>
    <w:r w:rsidRPr="002046E2">
      <w:fldChar w:fldCharType="begin" w:fldLock="1"/>
    </w:r>
    <w:r w:rsidRPr="002046E2">
      <w:instrText xml:space="preserve"> DOCPROPERTY</w:instrText>
    </w:r>
    <w:r w:rsidRPr="002046E2">
      <w:rPr>
        <w:sz w:val="18"/>
      </w:rPr>
      <w:instrText xml:space="preserve"> "Partinummer" *\charformat </w:instrText>
    </w:r>
    <w:r w:rsidRPr="002046E2">
      <w:fldChar w:fldCharType="separate"/>
    </w:r>
    <w:r w:rsidRPr="002046E2">
      <w:t>C313</w:t>
    </w:r>
    <w:r w:rsidRPr="002046E2">
      <w:fldChar w:fldCharType="end"/>
    </w:r>
  </w:p>
  <w:p w:rsidR="00622BB3" w:rsidRPr="002046E2" w:rsidRDefault="00622BB3">
    <w:pPr>
      <w:pStyle w:val="FSHRub1"/>
    </w:pPr>
    <w:r w:rsidRPr="002046E2">
      <w:t>Motion till riksdagen</w:t>
    </w:r>
    <w:r w:rsidRPr="002046E2">
      <w:br/>
    </w:r>
    <w:r w:rsidRPr="002046E2">
      <w:fldChar w:fldCharType="begin" w:fldLock="1"/>
    </w:r>
    <w:r w:rsidRPr="002046E2">
      <w:instrText xml:space="preserve"> DOCPROPERTY "YearUser" *\charformat </w:instrText>
    </w:r>
    <w:r w:rsidRPr="002046E2">
      <w:fldChar w:fldCharType="separate"/>
    </w:r>
    <w:r w:rsidRPr="002046E2">
      <w:t>2011/12</w:t>
    </w:r>
    <w:r w:rsidRPr="002046E2">
      <w:fldChar w:fldCharType="end"/>
    </w:r>
    <w:r w:rsidRPr="002046E2">
      <w:t>:</w:t>
    </w:r>
    <w:r w:rsidRPr="002046E2">
      <w:fldChar w:fldCharType="begin" w:fldLock="1"/>
    </w:r>
    <w:r w:rsidRPr="002046E2">
      <w:instrText xml:space="preserve"> DOCPROPERTY "Motionsnummer" *\charformat </w:instrText>
    </w:r>
    <w:r w:rsidRPr="002046E2">
      <w:fldChar w:fldCharType="separate"/>
    </w:r>
    <w:r w:rsidRPr="002046E2">
      <w:t>K269</w:t>
    </w:r>
    <w:r w:rsidRPr="002046E2">
      <w:fldChar w:fldCharType="end"/>
    </w:r>
  </w:p>
  <w:p w:rsidR="00622BB3" w:rsidRPr="002046E2" w:rsidRDefault="00622BB3">
    <w:pPr>
      <w:pStyle w:val="FSHNormalS5"/>
    </w:pPr>
    <w:r w:rsidRPr="002046E2">
      <w:fldChar w:fldCharType="begin" w:fldLock="1"/>
    </w:r>
    <w:r w:rsidRPr="002046E2">
      <w:instrText xml:space="preserve"> DOCPROPERTY "MotionarText" *\charformat </w:instrText>
    </w:r>
    <w:r w:rsidRPr="002046E2">
      <w:fldChar w:fldCharType="separate"/>
    </w:r>
    <w:r w:rsidRPr="002046E2">
      <w:t>av Kerstin Lundgren (C)</w:t>
    </w:r>
    <w:r w:rsidRPr="002046E2">
      <w:fldChar w:fldCharType="end"/>
    </w:r>
    <w:r w:rsidRPr="002046E2">
      <w:br/>
    </w:r>
    <w:r w:rsidRPr="002046E2">
      <w:fldChar w:fldCharType="begin" w:fldLock="1"/>
    </w:r>
    <w:r w:rsidRPr="002046E2">
      <w:instrText xml:space="preserve"> DOCPROPERTY "SvarFrasKort" *\charformat </w:instrText>
    </w:r>
    <w:r w:rsidRPr="002046E2">
      <w:fldChar w:fldCharType="end"/>
    </w:r>
  </w:p>
  <w:p w:rsidR="00622BB3" w:rsidRPr="002046E2" w:rsidRDefault="00622BB3">
    <w:pPr>
      <w:pStyle w:val="FSHTitel"/>
    </w:pPr>
    <w:r w:rsidRPr="002046E2">
      <w:fldChar w:fldCharType="begin" w:fldLock="1"/>
    </w:r>
    <w:r w:rsidRPr="002046E2">
      <w:instrText xml:space="preserve"> DOCPROPERTY</w:instrText>
    </w:r>
    <w:r w:rsidRPr="002046E2">
      <w:rPr>
        <w:sz w:val="18"/>
      </w:rPr>
      <w:instrText xml:space="preserve"> "RubrikSvar" *\charformat </w:instrText>
    </w:r>
    <w:r w:rsidRPr="002046E2">
      <w:fldChar w:fldCharType="separate"/>
    </w:r>
    <w:r w:rsidRPr="002046E2">
      <w:t>Driftsstöd till tidningar knutna till politiska partier</w:t>
    </w:r>
    <w:r w:rsidRPr="002046E2">
      <w:fldChar w:fldCharType="end"/>
    </w:r>
  </w:p>
  <w:p w:rsidR="00622BB3" w:rsidRPr="002046E2" w:rsidRDefault="00622BB3">
    <w:pPr>
      <w:pStyle w:val="Normal00"/>
    </w:pPr>
  </w:p>
  <w:p w:rsidR="00622BB3" w:rsidRPr="002046E2" w:rsidRDefault="00622B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8307976">
    <w:abstractNumId w:val="3"/>
  </w:num>
  <w:num w:numId="2" w16cid:durableId="1143155487">
    <w:abstractNumId w:val="2"/>
  </w:num>
  <w:num w:numId="3" w16cid:durableId="294987169">
    <w:abstractNumId w:val="1"/>
  </w:num>
  <w:num w:numId="4" w16cid:durableId="1216351061">
    <w:abstractNumId w:val="0"/>
  </w:num>
  <w:num w:numId="5" w16cid:durableId="2039742556">
    <w:abstractNumId w:val="7"/>
  </w:num>
  <w:num w:numId="6" w16cid:durableId="127361502">
    <w:abstractNumId w:val="6"/>
  </w:num>
  <w:num w:numId="7" w16cid:durableId="1254971405">
    <w:abstractNumId w:val="5"/>
  </w:num>
  <w:num w:numId="8" w16cid:durableId="581568106">
    <w:abstractNumId w:val="4"/>
  </w:num>
  <w:num w:numId="9" w16cid:durableId="1110121225">
    <w:abstractNumId w:val="8"/>
  </w:num>
  <w:num w:numId="10" w16cid:durableId="1699429610">
    <w:abstractNumId w:val="9"/>
  </w:num>
  <w:num w:numId="11" w16cid:durableId="709302985">
    <w:abstractNumId w:val="10"/>
  </w:num>
  <w:num w:numId="12" w16cid:durableId="1254126493">
    <w:abstractNumId w:val="13"/>
  </w:num>
  <w:num w:numId="13" w16cid:durableId="226578852">
    <w:abstractNumId w:val="15"/>
  </w:num>
  <w:num w:numId="14" w16cid:durableId="1477992974">
    <w:abstractNumId w:val="16"/>
  </w:num>
  <w:num w:numId="15" w16cid:durableId="1866867629">
    <w:abstractNumId w:val="11"/>
  </w:num>
  <w:num w:numId="16" w16cid:durableId="1435780012">
    <w:abstractNumId w:val="18"/>
  </w:num>
  <w:num w:numId="17" w16cid:durableId="1637560362">
    <w:abstractNumId w:val="17"/>
  </w:num>
  <w:num w:numId="18" w16cid:durableId="1870872565">
    <w:abstractNumId w:val="14"/>
  </w:num>
  <w:num w:numId="19" w16cid:durableId="12551624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8E6FF61-C893-4C05-A405-35F173143B6E}"/>
  </w:docVars>
  <w:rsids>
    <w:rsidRoot w:val="00833D53"/>
    <w:rsid w:val="002046E2"/>
    <w:rsid w:val="00622BB3"/>
    <w:rsid w:val="00833D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445EE5E-C35D-4806-AB49-B5079317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06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1634</Characters>
  <Application>Microsoft Office Word</Application>
  <DocSecurity>4</DocSecurity>
  <Lines>33</Lines>
  <Paragraphs>9</Paragraphs>
  <ScaleCrop>false</ScaleCrop>
  <HeadingPairs>
    <vt:vector size="2" baseType="variant">
      <vt:variant>
        <vt:lpstr>Rubrik</vt:lpstr>
      </vt:variant>
      <vt:variant>
        <vt:i4>1</vt:i4>
      </vt:variant>
    </vt:vector>
  </HeadingPairs>
  <TitlesOfParts>
    <vt:vector size="1" baseType="lpstr">
      <vt:lpstr>C313</vt:lpstr>
    </vt:vector>
  </TitlesOfParts>
  <Company>Riksdagen</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C313</dc:title>
  <dc:subject>C313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2011-11-27T10:17:00Z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Driftsstöd till tidningar knutna till politiska partier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Driftsstöd till tidningar knutna till politiska partier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20112012000000000067000003130069</vt:lpwstr>
  </property>
  <property fmtid="{D5CDD505-2E9C-101B-9397-08002B2CF9AE}" pid="47" name="datum">
    <vt:lpwstr>111003</vt:lpwstr>
  </property>
  <property fmtid="{D5CDD505-2E9C-101B-9397-08002B2CF9AE}" pid="48" name="avsändar-e-post">
    <vt:lpwstr>elisabeth.borelius@riksdagen.se</vt:lpwstr>
  </property>
  <property fmtid="{D5CDD505-2E9C-101B-9397-08002B2CF9AE}" pid="49" name="id">
    <vt:lpwstr>20112012000000000067000003130069</vt:lpwstr>
  </property>
  <property fmtid="{D5CDD505-2E9C-101B-9397-08002B2CF9AE}" pid="50" name="nummer">
    <vt:lpwstr>269</vt:lpwstr>
  </property>
  <property fmtid="{D5CDD505-2E9C-101B-9397-08002B2CF9AE}" pid="51" name="utskottsbeteckning">
    <vt:lpwstr>K</vt:lpwstr>
  </property>
  <property fmtid="{D5CDD505-2E9C-101B-9397-08002B2CF9AE}" pid="52" name="GlobalUID">
    <vt:lpwstr>{8103DDFB-4DD8-4AF0-9788-4E5365121842}</vt:lpwstr>
  </property>
  <property fmtid="{D5CDD505-2E9C-101B-9397-08002B2CF9AE}" pid="53" name="Överföringar">
    <vt:i4>0</vt:i4>
  </property>
  <property fmtid="{D5CDD505-2E9C-101B-9397-08002B2CF9AE}" pid="54" name="Checksum">
    <vt:lpwstr>*1011512746019*</vt:lpwstr>
  </property>
  <property fmtid="{D5CDD505-2E9C-101B-9397-08002B2CF9AE}" pid="55" name="skuggnummer">
    <vt:lpwstr>1169</vt:lpwstr>
  </property>
  <property fmtid="{D5CDD505-2E9C-101B-9397-08002B2CF9AE}" pid="56" name="urixVersion">
    <vt:lpwstr>4.5.0.25</vt:lpwstr>
  </property>
  <property fmtid="{D5CDD505-2E9C-101B-9397-08002B2CF9AE}" pid="57" name="urixOrigin">
    <vt:lpwstr>111127 11:18:01.291</vt:lpwstr>
  </property>
  <property fmtid="{D5CDD505-2E9C-101B-9397-08002B2CF9AE}" pid="58" name="urixGuid">
    <vt:lpwstr>{12F34D5C-7E3F-430D-81B6-C58F5EC12F73}</vt:lpwstr>
  </property>
</Properties>
</file>