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1EF" w:rsidRPr="00966D09" w:rsidRDefault="003531EF">
      <w:pPr>
        <w:pStyle w:val="Hemstlrubrik"/>
      </w:pPr>
      <w:r w:rsidRPr="00966D09">
        <w:t>Förslag till riksdagsbeslut</w:t>
      </w:r>
    </w:p>
    <w:p w:rsidR="003531EF" w:rsidRPr="00966D09" w:rsidRDefault="003531EF">
      <w:pPr>
        <w:pStyle w:val="Hemstlatt"/>
        <w:ind w:left="0"/>
      </w:pPr>
      <w:r w:rsidRPr="00966D09">
        <w:t>Riksdagen tillkännager för regeringen som sin mening vad som anförs i motionen om att förbättra kontrollen av kommunalt ägda bolagsupphandlingsprocedurer och överväga stärkta sanktionsmöjligh</w:t>
      </w:r>
      <w:r w:rsidRPr="00966D09">
        <w:t>e</w:t>
      </w:r>
      <w:r w:rsidRPr="00966D09">
        <w:t>ter.</w:t>
      </w:r>
    </w:p>
    <w:p w:rsidR="003531EF" w:rsidRPr="00966D09" w:rsidRDefault="003531EF">
      <w:pPr>
        <w:pStyle w:val="Rubrik1"/>
      </w:pPr>
      <w:r w:rsidRPr="00966D09">
        <w:t>Motivering</w:t>
      </w:r>
    </w:p>
    <w:p w:rsidR="003531EF" w:rsidRPr="00966D09" w:rsidRDefault="003531EF">
      <w:r w:rsidRPr="00966D09">
        <w:t>Kommunalt ägda bolag står idag för en stor del av kommunernas inköp av varor och tjänster. Trots det har bolagen i stor utsträckning haft möjlighet att agera utan granskning från myndigheter. Lagstiftningen och kontrollen o</w:t>
      </w:r>
      <w:r w:rsidRPr="00966D09">
        <w:t>m</w:t>
      </w:r>
      <w:r w:rsidRPr="00966D09">
        <w:t xml:space="preserve">kring bolagens upphandlingar är ytterst bristfällig. </w:t>
      </w:r>
    </w:p>
    <w:p w:rsidR="003531EF" w:rsidRPr="00966D09" w:rsidRDefault="003531EF">
      <w:pPr>
        <w:pStyle w:val="Normaltindrag"/>
      </w:pPr>
      <w:r w:rsidRPr="00966D09">
        <w:t>Inom avfallssektorn är direktupphandling mellan kommunägda bolag u</w:t>
      </w:r>
      <w:r w:rsidRPr="00966D09">
        <w:t>t</w:t>
      </w:r>
      <w:r w:rsidRPr="00966D09">
        <w:t>bredd. Enbart Sysav som ägs av 14 sydskånska kommuner, lämnade 40 276 ton avfall till andra kommunägda bolag under perioden 2004–2007, utan föregående offentlig upphandling. Det samlade värdet uppskattas till över 30 miljoner kronor. Västervik Miljö &amp; Energi AB levererade 550 ton avfall till Tekniska Verken i Linköping under 2006 utan föregående upphan</w:t>
      </w:r>
      <w:r w:rsidRPr="00966D09">
        <w:t>d</w:t>
      </w:r>
      <w:r w:rsidRPr="00966D09">
        <w:t>ling. Skövde Värmeverk AB har skickat avfall till Renova i Göteborg utan föreg</w:t>
      </w:r>
      <w:r w:rsidRPr="00966D09">
        <w:t>å</w:t>
      </w:r>
      <w:r w:rsidRPr="00966D09">
        <w:t xml:space="preserve">ende upphandling. </w:t>
      </w:r>
    </w:p>
    <w:p w:rsidR="003531EF" w:rsidRPr="00966D09" w:rsidRDefault="003531EF">
      <w:pPr>
        <w:pStyle w:val="Normaltindrag"/>
      </w:pPr>
      <w:r w:rsidRPr="00966D09">
        <w:t>Ingen vet idag hur utbredd direktupphandlingen mellan komm</w:t>
      </w:r>
      <w:r w:rsidRPr="00966D09">
        <w:t xml:space="preserve">unala bolag är, men bara inom avfallssektorn rör det sig om handel för flera miljoner kronor årligen. </w:t>
      </w:r>
    </w:p>
    <w:p w:rsidR="003531EF" w:rsidRPr="00966D09" w:rsidRDefault="003531EF">
      <w:pPr>
        <w:pStyle w:val="Normaltindrag"/>
      </w:pPr>
      <w:r w:rsidRPr="00966D09">
        <w:t>För att förbättra konkurrensen och stävja överträdande av lagar bör rege</w:t>
      </w:r>
      <w:r w:rsidRPr="00966D09">
        <w:t>r</w:t>
      </w:r>
      <w:r w:rsidRPr="00966D09">
        <w:t>ingen skärpa kontrollen av handel mellan kommunalt ägda bolag samt öve</w:t>
      </w:r>
      <w:r w:rsidRPr="00966D09">
        <w:t>r</w:t>
      </w:r>
      <w:r w:rsidRPr="00966D09">
        <w:t>väga stärkta sanktionsmöjligheter när dessa bryter mot upphandlingslagen (LOU) och kommunallagens lokaliseringsprincip.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D09">
        <w:trPr>
          <w:cantSplit/>
        </w:trPr>
        <w:tc>
          <w:tcPr>
            <w:tcW w:w="3046" w:type="dxa"/>
          </w:tcPr>
          <w:p w:rsidR="003531EF" w:rsidRPr="00966D09" w:rsidRDefault="003531EF">
            <w:pPr>
              <w:pStyle w:val="UnderskriftDatum"/>
              <w:spacing w:before="240"/>
            </w:pPr>
            <w:r w:rsidRPr="00966D09">
              <w:lastRenderedPageBreak/>
              <w:t>Stockholm den 28 september 2007</w:t>
            </w:r>
          </w:p>
        </w:tc>
        <w:tc>
          <w:tcPr>
            <w:tcW w:w="3047" w:type="dxa"/>
          </w:tcPr>
          <w:p w:rsidR="003531EF" w:rsidRPr="00966D09" w:rsidRDefault="003531EF">
            <w:pPr>
              <w:pStyle w:val="Underskrifter"/>
              <w:spacing w:before="240"/>
            </w:pPr>
          </w:p>
        </w:tc>
      </w:tr>
      <w:tr w:rsidR="00000000" w:rsidRPr="00966D09">
        <w:trPr>
          <w:cantSplit/>
        </w:trPr>
        <w:tc>
          <w:tcPr>
            <w:tcW w:w="3046" w:type="dxa"/>
          </w:tcPr>
          <w:p w:rsidR="003531EF" w:rsidRPr="00966D09" w:rsidRDefault="003531EF">
            <w:pPr>
              <w:pStyle w:val="Underskrifter"/>
            </w:pPr>
            <w:r w:rsidRPr="00966D09">
              <w:t>Hans Backman (fp)</w:t>
            </w:r>
          </w:p>
        </w:tc>
        <w:tc>
          <w:tcPr>
            <w:tcW w:w="3046" w:type="dxa"/>
          </w:tcPr>
          <w:p w:rsidR="003531EF" w:rsidRPr="00966D09" w:rsidRDefault="003531EF">
            <w:pPr>
              <w:pStyle w:val="Underskrifter"/>
            </w:pPr>
            <w:r w:rsidRPr="00966D09">
              <w:t>Christer Nylander (fp)</w:t>
            </w:r>
          </w:p>
        </w:tc>
      </w:tr>
    </w:tbl>
    <w:p w:rsidR="003531EF" w:rsidRPr="00966D09" w:rsidRDefault="003531EF">
      <w:pPr>
        <w:pStyle w:val="Normaltindrag"/>
      </w:pPr>
    </w:p>
    <w:sectPr w:rsidR="003531EF" w:rsidRPr="00966D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1EF" w:rsidRPr="00966D09" w:rsidRDefault="003531EF">
      <w:r w:rsidRPr="00966D09">
        <w:separator/>
      </w:r>
    </w:p>
  </w:endnote>
  <w:endnote w:type="continuationSeparator" w:id="0">
    <w:p w:rsidR="003531EF" w:rsidRPr="00966D09" w:rsidRDefault="003531EF">
      <w:r w:rsidRPr="0096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EF" w:rsidRPr="00966D09" w:rsidRDefault="00966D09">
    <w:pPr>
      <w:pStyle w:val="Sidfot"/>
    </w:pPr>
    <w:r w:rsidRPr="00966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911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EF" w:rsidRDefault="003531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1EF" w:rsidRDefault="003531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EF" w:rsidRPr="00966D09" w:rsidRDefault="00966D09">
    <w:pPr>
      <w:pStyle w:val="Sidfot"/>
    </w:pPr>
    <w:r w:rsidRPr="00966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553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EF" w:rsidRDefault="003531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1EF" w:rsidRDefault="003531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EF" w:rsidRPr="00966D09" w:rsidRDefault="00966D09">
    <w:pPr>
      <w:pStyle w:val="Sidfot"/>
    </w:pPr>
    <w:r w:rsidRPr="00966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455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EF" w:rsidRDefault="003531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1EF" w:rsidRDefault="003531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1EF" w:rsidRPr="00966D09" w:rsidRDefault="003531EF">
      <w:r w:rsidRPr="00966D09">
        <w:separator/>
      </w:r>
    </w:p>
  </w:footnote>
  <w:footnote w:type="continuationSeparator" w:id="0">
    <w:p w:rsidR="003531EF" w:rsidRPr="00966D09" w:rsidRDefault="003531EF">
      <w:r w:rsidRPr="0096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EF" w:rsidRPr="00966D09" w:rsidRDefault="00966D09">
    <w:pPr>
      <w:pStyle w:val="Sidhuvud"/>
    </w:pPr>
    <w:r w:rsidRPr="00966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013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EF" w:rsidRDefault="003531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1EF" w:rsidRDefault="003531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EF" w:rsidRPr="00966D09" w:rsidRDefault="00966D09">
    <w:pPr>
      <w:pStyle w:val="Sidhuvud"/>
    </w:pPr>
    <w:r w:rsidRPr="00966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261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EF" w:rsidRDefault="003531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1EF" w:rsidRDefault="003531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EF" w:rsidRPr="00966D09" w:rsidRDefault="003531EF">
    <w:pPr>
      <w:pStyle w:val="FSHNormal"/>
      <w:tabs>
        <w:tab w:val="right" w:pos="5840"/>
      </w:tabs>
    </w:pPr>
    <w:r w:rsidRPr="00966D09">
      <w:br/>
    </w:r>
    <w:r w:rsidRPr="00966D09">
      <w:fldChar w:fldCharType="begin" w:fldLock="1"/>
    </w:r>
    <w:r w:rsidRPr="00966D09">
      <w:instrText xml:space="preserve"> DOCPROPERTY</w:instrText>
    </w:r>
    <w:r w:rsidRPr="00966D09">
      <w:rPr>
        <w:sz w:val="18"/>
      </w:rPr>
      <w:instrText xml:space="preserve"> "YearUser" *\charformat </w:instrText>
    </w:r>
    <w:r w:rsidRPr="00966D09">
      <w:fldChar w:fldCharType="separate"/>
    </w:r>
    <w:r w:rsidRPr="00966D09">
      <w:t>2007/08</w:t>
    </w:r>
    <w:r w:rsidRPr="00966D09">
      <w:fldChar w:fldCharType="end"/>
    </w:r>
    <w:r w:rsidRPr="00966D09">
      <w:t xml:space="preserve"> </w:t>
    </w:r>
    <w:r w:rsidRPr="00966D09">
      <w:tab/>
      <w:t xml:space="preserve">mnr: </w:t>
    </w:r>
    <w:r w:rsidRPr="00966D09">
      <w:fldChar w:fldCharType="begin" w:fldLock="1"/>
    </w:r>
    <w:r w:rsidRPr="00966D09">
      <w:instrText xml:space="preserve"> DOCPROPERTY</w:instrText>
    </w:r>
    <w:r w:rsidRPr="00966D09">
      <w:rPr>
        <w:sz w:val="18"/>
      </w:rPr>
      <w:instrText xml:space="preserve"> "Motionsnummer" *\charformat </w:instrText>
    </w:r>
    <w:r w:rsidRPr="00966D09">
      <w:fldChar w:fldCharType="separate"/>
    </w:r>
    <w:r w:rsidRPr="00966D09">
      <w:t>K389</w:t>
    </w:r>
    <w:r w:rsidRPr="00966D09">
      <w:fldChar w:fldCharType="end"/>
    </w:r>
    <w:r w:rsidRPr="00966D09">
      <w:br/>
    </w:r>
    <w:r w:rsidRPr="00966D09">
      <w:fldChar w:fldCharType="begin" w:fldLock="1"/>
    </w:r>
    <w:r w:rsidRPr="00966D09">
      <w:instrText xml:space="preserve"> DOCPROPERTY</w:instrText>
    </w:r>
    <w:r w:rsidRPr="00966D09">
      <w:rPr>
        <w:sz w:val="18"/>
      </w:rPr>
      <w:instrText xml:space="preserve"> "Samling" *\charformat </w:instrText>
    </w:r>
    <w:r w:rsidRPr="00966D09">
      <w:fldChar w:fldCharType="end"/>
    </w:r>
    <w:r w:rsidRPr="00966D09">
      <w:tab/>
      <w:t xml:space="preserve">pnr: </w:t>
    </w:r>
    <w:r w:rsidRPr="00966D09">
      <w:fldChar w:fldCharType="begin" w:fldLock="1"/>
    </w:r>
    <w:r w:rsidRPr="00966D09">
      <w:instrText xml:space="preserve"> DOCPROPERTY</w:instrText>
    </w:r>
    <w:r w:rsidRPr="00966D09">
      <w:rPr>
        <w:sz w:val="18"/>
      </w:rPr>
      <w:instrText xml:space="preserve"> "Partinummer" *\charformat </w:instrText>
    </w:r>
    <w:r w:rsidRPr="00966D09">
      <w:fldChar w:fldCharType="separate"/>
    </w:r>
    <w:r w:rsidRPr="00966D09">
      <w:t>fp1452</w:t>
    </w:r>
    <w:r w:rsidRPr="00966D09">
      <w:fldChar w:fldCharType="end"/>
    </w:r>
  </w:p>
  <w:p w:rsidR="003531EF" w:rsidRPr="00966D09" w:rsidRDefault="003531EF">
    <w:pPr>
      <w:pStyle w:val="FSHRub1"/>
    </w:pPr>
    <w:r w:rsidRPr="00966D09">
      <w:t>Motion till riksdagen</w:t>
    </w:r>
    <w:r w:rsidRPr="00966D09">
      <w:br/>
    </w:r>
    <w:r w:rsidRPr="00966D09">
      <w:fldChar w:fldCharType="begin" w:fldLock="1"/>
    </w:r>
    <w:r w:rsidRPr="00966D09">
      <w:instrText xml:space="preserve"> DOCPROPERTY "YearUser" *\charformat </w:instrText>
    </w:r>
    <w:r w:rsidRPr="00966D09">
      <w:fldChar w:fldCharType="separate"/>
    </w:r>
    <w:r w:rsidRPr="00966D09">
      <w:t>2007/08</w:t>
    </w:r>
    <w:r w:rsidRPr="00966D09">
      <w:fldChar w:fldCharType="end"/>
    </w:r>
    <w:r w:rsidRPr="00966D09">
      <w:t>:</w:t>
    </w:r>
    <w:r w:rsidRPr="00966D09">
      <w:fldChar w:fldCharType="begin" w:fldLock="1"/>
    </w:r>
    <w:r w:rsidRPr="00966D09">
      <w:instrText xml:space="preserve"> DOCPROPERTY "Motionsnummer" *\charformat </w:instrText>
    </w:r>
    <w:r w:rsidRPr="00966D09">
      <w:fldChar w:fldCharType="separate"/>
    </w:r>
    <w:r w:rsidRPr="00966D09">
      <w:t>K389</w:t>
    </w:r>
    <w:r w:rsidRPr="00966D09">
      <w:fldChar w:fldCharType="end"/>
    </w:r>
  </w:p>
  <w:p w:rsidR="003531EF" w:rsidRPr="00966D09" w:rsidRDefault="003531EF">
    <w:pPr>
      <w:pStyle w:val="FSHNormalS5"/>
    </w:pPr>
    <w:r w:rsidRPr="00966D09">
      <w:fldChar w:fldCharType="begin" w:fldLock="1"/>
    </w:r>
    <w:r w:rsidRPr="00966D09">
      <w:instrText xml:space="preserve"> DOCPROPERTY "MotionarText" *\charformat </w:instrText>
    </w:r>
    <w:r w:rsidRPr="00966D09">
      <w:fldChar w:fldCharType="separate"/>
    </w:r>
    <w:r w:rsidRPr="00966D09">
      <w:t>av Hans Backman och Christer Nylander (fp)</w:t>
    </w:r>
    <w:r w:rsidRPr="00966D09">
      <w:fldChar w:fldCharType="end"/>
    </w:r>
    <w:r w:rsidRPr="00966D09">
      <w:br/>
    </w:r>
    <w:r w:rsidRPr="00966D09">
      <w:fldChar w:fldCharType="begin" w:fldLock="1"/>
    </w:r>
    <w:r w:rsidRPr="00966D09">
      <w:instrText xml:space="preserve"> DOCPROPERTY "SvarFrasKort" *\charformat </w:instrText>
    </w:r>
    <w:r w:rsidRPr="00966D09">
      <w:fldChar w:fldCharType="end"/>
    </w:r>
  </w:p>
  <w:p w:rsidR="003531EF" w:rsidRPr="00966D09" w:rsidRDefault="003531EF">
    <w:pPr>
      <w:pStyle w:val="FSHTitel"/>
    </w:pPr>
    <w:r w:rsidRPr="00966D09">
      <w:fldChar w:fldCharType="begin" w:fldLock="1"/>
    </w:r>
    <w:r w:rsidRPr="00966D09">
      <w:instrText xml:space="preserve"> DOCPROPERTY</w:instrText>
    </w:r>
    <w:r w:rsidRPr="00966D09">
      <w:rPr>
        <w:sz w:val="18"/>
      </w:rPr>
      <w:instrText xml:space="preserve"> "RubrikSvar" *\charformat </w:instrText>
    </w:r>
    <w:r w:rsidRPr="00966D09">
      <w:fldChar w:fldCharType="separate"/>
    </w:r>
    <w:r w:rsidRPr="00966D09">
      <w:t>Direktupphandling mellan kommunala bolag</w:t>
    </w:r>
    <w:r w:rsidRPr="00966D09">
      <w:fldChar w:fldCharType="end"/>
    </w:r>
  </w:p>
  <w:p w:rsidR="003531EF" w:rsidRPr="00966D09" w:rsidRDefault="003531EF">
    <w:pPr>
      <w:pStyle w:val="Normal00"/>
    </w:pPr>
  </w:p>
  <w:p w:rsidR="003531EF" w:rsidRPr="00966D09" w:rsidRDefault="00353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0225010">
    <w:abstractNumId w:val="8"/>
  </w:num>
  <w:num w:numId="2" w16cid:durableId="1580795697">
    <w:abstractNumId w:val="9"/>
  </w:num>
  <w:num w:numId="3" w16cid:durableId="626354252">
    <w:abstractNumId w:val="8"/>
  </w:num>
  <w:num w:numId="4" w16cid:durableId="1952472551">
    <w:abstractNumId w:val="9"/>
  </w:num>
  <w:num w:numId="5" w16cid:durableId="654838952">
    <w:abstractNumId w:val="13"/>
  </w:num>
  <w:num w:numId="6" w16cid:durableId="916136390">
    <w:abstractNumId w:val="10"/>
  </w:num>
  <w:num w:numId="7" w16cid:durableId="1529686111">
    <w:abstractNumId w:val="11"/>
  </w:num>
  <w:num w:numId="8" w16cid:durableId="275915646">
    <w:abstractNumId w:val="12"/>
  </w:num>
  <w:num w:numId="9" w16cid:durableId="1629779124">
    <w:abstractNumId w:val="8"/>
  </w:num>
  <w:num w:numId="10" w16cid:durableId="2131508548">
    <w:abstractNumId w:val="3"/>
  </w:num>
  <w:num w:numId="11" w16cid:durableId="268052377">
    <w:abstractNumId w:val="2"/>
  </w:num>
  <w:num w:numId="12" w16cid:durableId="1084455500">
    <w:abstractNumId w:val="1"/>
  </w:num>
  <w:num w:numId="13" w16cid:durableId="2011831723">
    <w:abstractNumId w:val="0"/>
  </w:num>
  <w:num w:numId="14" w16cid:durableId="1709528101">
    <w:abstractNumId w:val="9"/>
  </w:num>
  <w:num w:numId="15" w16cid:durableId="1276059957">
    <w:abstractNumId w:val="7"/>
  </w:num>
  <w:num w:numId="16" w16cid:durableId="937101236">
    <w:abstractNumId w:val="6"/>
  </w:num>
  <w:num w:numId="17" w16cid:durableId="677271608">
    <w:abstractNumId w:val="5"/>
  </w:num>
  <w:num w:numId="18" w16cid:durableId="382019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2EE517E-CCD0-4D91-B1A5-F8F40CAC7A0A},{6D7D8505-D987-4E65-9DE8-D8558CB42100}"/>
  </w:docVars>
  <w:rsids>
    <w:rsidRoot w:val="006B4B9F"/>
    <w:rsid w:val="003531EF"/>
    <w:rsid w:val="006B4B9F"/>
    <w:rsid w:val="00966D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644C3A-6EC3-49FF-89AD-D7383C34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1327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fp1452</vt:lpstr>
    </vt:vector>
  </TitlesOfParts>
  <Company>Riksdagen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fp1452</dc:title>
  <dc:subject>fp1452</dc:subject>
  <dc:creator>Riksdagen</dc:creator>
  <cp:keywords>Riksdagen</cp:keywords>
  <dc:description>TKG-ktrl, MSMQ4mb, PersReg-Distribution mm</dc:description>
  <cp:lastModifiedBy>Lars Brink</cp:lastModifiedBy>
  <cp:revision>2</cp:revision>
  <cp:lastPrinted>2007-12-07T08:25:00Z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Direktupphandling mellan kommunala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Direktupphandling mellan kommunala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Backman och Christer Nylander (fp)</vt:lpwstr>
  </property>
  <property fmtid="{D5CDD505-2E9C-101B-9397-08002B2CF9AE}" pid="26" name="MotionarLista">
    <vt:lpwstr>Backman, Hans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20072008000001020112000014520069</vt:lpwstr>
  </property>
  <property fmtid="{D5CDD505-2E9C-101B-9397-08002B2CF9AE}" pid="47" name="datum">
    <vt:lpwstr>070928</vt:lpwstr>
  </property>
  <property fmtid="{D5CDD505-2E9C-101B-9397-08002B2CF9AE}" pid="48" name="avsändar-e-post">
    <vt:lpwstr>ylva.westlund@riksdagen.se</vt:lpwstr>
  </property>
  <property fmtid="{D5CDD505-2E9C-101B-9397-08002B2CF9AE}" pid="49" name="id">
    <vt:lpwstr>20072008000001020112000014520069</vt:lpwstr>
  </property>
  <property fmtid="{D5CDD505-2E9C-101B-9397-08002B2CF9AE}" pid="50" name="nummer">
    <vt:lpwstr>389</vt:lpwstr>
  </property>
  <property fmtid="{D5CDD505-2E9C-101B-9397-08002B2CF9AE}" pid="51" name="utskottsbeteckning">
    <vt:lpwstr>K</vt:lpwstr>
  </property>
  <property fmtid="{D5CDD505-2E9C-101B-9397-08002B2CF9AE}" pid="52" name="GlobalUID">
    <vt:lpwstr>{5A5E74C0-3D36-4B7B-A313-C1620DE6422D}</vt:lpwstr>
  </property>
  <property fmtid="{D5CDD505-2E9C-101B-9397-08002B2CF9AE}" pid="53" name="Överföringar">
    <vt:i4>0</vt:i4>
  </property>
  <property fmtid="{D5CDD505-2E9C-101B-9397-08002B2CF9AE}" pid="54" name="Checksum">
    <vt:lpwstr>*0016004627457*</vt:lpwstr>
  </property>
  <property fmtid="{D5CDD505-2E9C-101B-9397-08002B2CF9AE}" pid="55" name="skuggnummer">
    <vt:lpwstr>2803</vt:lpwstr>
  </property>
  <property fmtid="{D5CDD505-2E9C-101B-9397-08002B2CF9AE}" pid="56" name="urixVersion">
    <vt:lpwstr>3.2.0.8</vt:lpwstr>
  </property>
  <property fmtid="{D5CDD505-2E9C-101B-9397-08002B2CF9AE}" pid="57" name="urixOrigin">
    <vt:lpwstr>080827 13:30:40.883</vt:lpwstr>
  </property>
  <property fmtid="{D5CDD505-2E9C-101B-9397-08002B2CF9AE}" pid="58" name="urixGuid">
    <vt:lpwstr>{8A8A9964-8DBC-4FAE-842C-3278EAE6E473}</vt:lpwstr>
  </property>
</Properties>
</file>