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1C08" w:rsidRPr="00757A6E" w:rsidRDefault="00601C08">
      <w:pPr>
        <w:pStyle w:val="Hemstlrubrik"/>
      </w:pPr>
      <w:r w:rsidRPr="00757A6E">
        <w:t>Förslag till riksdagsbeslut</w:t>
      </w:r>
    </w:p>
    <w:p w:rsidR="00601C08" w:rsidRPr="00757A6E" w:rsidRDefault="00601C08">
      <w:pPr>
        <w:pStyle w:val="Hemstlatt"/>
        <w:ind w:left="0"/>
      </w:pPr>
      <w:r w:rsidRPr="00757A6E">
        <w:t>Riksdagen tillkännager för regeringen som sin mening vad som anförs i motionen om lokalisering till Solle</w:t>
      </w:r>
      <w:r w:rsidRPr="00757A6E">
        <w:t>f</w:t>
      </w:r>
      <w:r w:rsidRPr="00757A6E">
        <w:t>teå.</w:t>
      </w:r>
    </w:p>
    <w:p w:rsidR="00601C08" w:rsidRPr="00757A6E" w:rsidRDefault="00601C08">
      <w:pPr>
        <w:pStyle w:val="Rubrik1"/>
      </w:pPr>
      <w:r w:rsidRPr="00757A6E">
        <w:t>Motivering</w:t>
      </w:r>
    </w:p>
    <w:p w:rsidR="00601C08" w:rsidRPr="00757A6E" w:rsidRDefault="00601C08">
      <w:r w:rsidRPr="00757A6E">
        <w:t>Västernorrlands län har under 2000-talet utvecklat ett s.k. kluster av verksa</w:t>
      </w:r>
      <w:r w:rsidRPr="00757A6E">
        <w:t>m</w:t>
      </w:r>
      <w:r w:rsidRPr="00757A6E">
        <w:t>heter inom kris- och konflikthantering samt räddning. I samband med de två regementsnedläggningarna i Ådalen 1999 har området fått den utvecklings</w:t>
      </w:r>
      <w:r w:rsidRPr="00757A6E">
        <w:softHyphen/>
        <w:t>n</w:t>
      </w:r>
      <w:r w:rsidRPr="00757A6E">
        <w:t>i</w:t>
      </w:r>
      <w:r w:rsidRPr="00757A6E">
        <w:t>schen. Detta tack vare att mycket god kompetens redan fanns representerad i länet.</w:t>
      </w:r>
    </w:p>
    <w:p w:rsidR="00601C08" w:rsidRPr="00757A6E" w:rsidRDefault="00601C08">
      <w:pPr>
        <w:pStyle w:val="Normaltindrag"/>
      </w:pPr>
      <w:r w:rsidRPr="00757A6E">
        <w:t>Den dåvarande regeringen lokaliserade 2001 Krisberedskapsmyndighetens (KBM) tekniska enhet med ett 65-tal arbetstillfällen till Sollefteå, och Folke Bernadotteakademien bildades och förlades till Sandö i Kramfors kommun. Därmed kompletterades de redan befintliga verksamheterna s</w:t>
      </w:r>
      <w:r w:rsidRPr="00757A6E">
        <w:t>åsom bl.a. Räddningsverket, Räddningsgymnasiet samt Sida Civil Society Centre i Hä</w:t>
      </w:r>
      <w:r w:rsidRPr="00757A6E">
        <w:t>r</w:t>
      </w:r>
      <w:r w:rsidRPr="00757A6E">
        <w:t>nösand, som ersatt Sidas tidigare verksamhet på Sandö, med verksamheter som utöver viktiga arbetstillfällen också ökade möjligheterna till utvecklande samverkan mellan aktörerna.</w:t>
      </w:r>
    </w:p>
    <w:p w:rsidR="00601C08" w:rsidRPr="00757A6E" w:rsidRDefault="00601C08">
      <w:pPr>
        <w:pStyle w:val="Normaltindrag"/>
      </w:pPr>
      <w:r w:rsidRPr="00757A6E">
        <w:t>Det regionala tillväxtprogrammet i Västernorrland har identifierats som ett medel för att utveckla ett kluster kring kris- och konflikthantering samt räd</w:t>
      </w:r>
      <w:r w:rsidRPr="00757A6E">
        <w:t>d</w:t>
      </w:r>
      <w:r w:rsidRPr="00757A6E">
        <w:t>ning. Detta har bidragit till att länet i dag har en bred samverkan kring fors</w:t>
      </w:r>
      <w:r w:rsidRPr="00757A6E">
        <w:t>k</w:t>
      </w:r>
      <w:r w:rsidRPr="00757A6E">
        <w:t>ning och utbildning mellan näringsliv, organisationer och universitet i det regionala nätverket Safety and Rescue Region.</w:t>
      </w:r>
    </w:p>
    <w:p w:rsidR="00601C08" w:rsidRPr="00757A6E" w:rsidRDefault="00601C08">
      <w:pPr>
        <w:pStyle w:val="Normaltindrag"/>
      </w:pPr>
      <w:r w:rsidRPr="00757A6E">
        <w:t xml:space="preserve">Att bilda en ny myndighet för säkerhet och beredskap är positivt. Att föra samman frågor inom dessa områden till en central myndighet förtydligar ansvarsfördelning, rationaliserar, effektiviserar och underlättar samverkan på </w:t>
      </w:r>
      <w:r w:rsidRPr="00757A6E">
        <w:lastRenderedPageBreak/>
        <w:t>sådant sätt att det bör innebära fördelar för samhällets totala beredskap mot olyckor och kriser.</w:t>
      </w:r>
    </w:p>
    <w:p w:rsidR="00601C08" w:rsidRPr="00757A6E" w:rsidRDefault="00601C08">
      <w:pPr>
        <w:pStyle w:val="Normaltindrag"/>
      </w:pPr>
      <w:r w:rsidRPr="00757A6E">
        <w:t>Vid bildandet av en ny myndighet är det särskilt viktigt att ta till vara sp</w:t>
      </w:r>
      <w:r w:rsidRPr="00757A6E">
        <w:t>e</w:t>
      </w:r>
      <w:r w:rsidRPr="00757A6E">
        <w:t>cialkompetens, väl fungerande samverkansformer och samarbetsfördelar mellan de i dag verksamma myndigheterna och organisationerna.</w:t>
      </w:r>
    </w:p>
    <w:p w:rsidR="00601C08" w:rsidRPr="00757A6E" w:rsidRDefault="00601C08">
      <w:pPr>
        <w:pStyle w:val="Normaltindrag"/>
      </w:pPr>
      <w:r w:rsidRPr="00757A6E">
        <w:t>Sollefteås etablering är en väl fungerande verksamhet i dag med stor fö</w:t>
      </w:r>
      <w:r w:rsidRPr="00757A6E">
        <w:t>r</w:t>
      </w:r>
      <w:r w:rsidRPr="00757A6E">
        <w:t>ankring i krishanteringssystemet ute hos aktörerna på alla nivåer med exper</w:t>
      </w:r>
      <w:r w:rsidRPr="00757A6E">
        <w:t>t</w:t>
      </w:r>
      <w:r w:rsidRPr="00757A6E">
        <w:t>stöd inom både metod och teknik. Framgångsfaktorn för att förmå aktörerna att bidra till en ökad krishanteringsförmåga före, under och efter en kris, li</w:t>
      </w:r>
      <w:r w:rsidRPr="00757A6E">
        <w:t>g</w:t>
      </w:r>
      <w:r w:rsidRPr="00757A6E">
        <w:t>ger i att fortsätta utvecklingen tillsammans med aktörernas kravställning och detta i samråd även med näringslivet (t.ex. el- och teleberoendet). Här har Sollefteås verksamhet arbetat upp ett mycket gott förtroende och har ett brett kontaktnät ute hos aktörerna. Det är därför vikti</w:t>
      </w:r>
      <w:r w:rsidRPr="00757A6E">
        <w:t>gt att ta till vara den samlade kunskap och nytta som etableringen av KBM i Sollefteå inneburit för krisha</w:t>
      </w:r>
      <w:r w:rsidRPr="00757A6E">
        <w:t>n</w:t>
      </w:r>
      <w:r w:rsidRPr="00757A6E">
        <w:t>teringssystemet, då detta utgör en god start för det fortsatta arbetet i den nya myndigheten och utvecklingen av krishanteringssystemet framåt.</w:t>
      </w:r>
    </w:p>
    <w:p w:rsidR="00601C08" w:rsidRPr="00757A6E" w:rsidRDefault="00601C08">
      <w:pPr>
        <w:pStyle w:val="Normaltindrag"/>
      </w:pPr>
      <w:r w:rsidRPr="00757A6E">
        <w:t>Samlokalisering av hela signalsystemverksamheten är viktig för att kunna åstadkomma den effekt som bildandet av en ny myndighet syftar till.</w:t>
      </w:r>
    </w:p>
    <w:p w:rsidR="00601C08" w:rsidRPr="00757A6E" w:rsidRDefault="00601C08">
      <w:pPr>
        <w:pStyle w:val="Normaltindrag"/>
      </w:pPr>
      <w:r w:rsidRPr="00757A6E">
        <w:t>Det är angeläget att regeringen tar verkligt ansvar för hela landet genom att tidigare utlokaliserade statliga ersättningsjobb garanteras också i fortsättnin</w:t>
      </w:r>
      <w:r w:rsidRPr="00757A6E">
        <w:t>g</w:t>
      </w:r>
      <w:r w:rsidRPr="00757A6E">
        <w:t>en på dessa orter.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757A6E">
        <w:trPr>
          <w:cantSplit/>
        </w:trPr>
        <w:tc>
          <w:tcPr>
            <w:tcW w:w="3046" w:type="dxa"/>
          </w:tcPr>
          <w:p w:rsidR="00601C08" w:rsidRPr="00757A6E" w:rsidRDefault="00601C08">
            <w:pPr>
              <w:pStyle w:val="UnderskriftDatum"/>
              <w:spacing w:before="240"/>
            </w:pPr>
            <w:r w:rsidRPr="00757A6E">
              <w:t>Stockholm den 2 april 2008</w:t>
            </w:r>
          </w:p>
        </w:tc>
        <w:tc>
          <w:tcPr>
            <w:tcW w:w="3047" w:type="dxa"/>
          </w:tcPr>
          <w:p w:rsidR="00601C08" w:rsidRPr="00757A6E" w:rsidRDefault="00601C08">
            <w:pPr>
              <w:pStyle w:val="Underskrifter"/>
              <w:spacing w:before="240"/>
            </w:pPr>
          </w:p>
        </w:tc>
      </w:tr>
      <w:tr w:rsidR="00000000" w:rsidRPr="00757A6E">
        <w:trPr>
          <w:cantSplit/>
        </w:trPr>
        <w:tc>
          <w:tcPr>
            <w:tcW w:w="3046" w:type="dxa"/>
          </w:tcPr>
          <w:p w:rsidR="00601C08" w:rsidRPr="00757A6E" w:rsidRDefault="00601C08">
            <w:pPr>
              <w:pStyle w:val="Underskrifter"/>
            </w:pPr>
            <w:r w:rsidRPr="00757A6E">
              <w:t>Eva Sonidsson (s)</w:t>
            </w:r>
          </w:p>
        </w:tc>
        <w:tc>
          <w:tcPr>
            <w:tcW w:w="3046" w:type="dxa"/>
          </w:tcPr>
          <w:p w:rsidR="00601C08" w:rsidRPr="00757A6E" w:rsidRDefault="00601C08">
            <w:pPr>
              <w:pStyle w:val="Underskrifter"/>
            </w:pPr>
            <w:r w:rsidRPr="00757A6E">
              <w:t>Åsa Lindestam (s)</w:t>
            </w:r>
          </w:p>
        </w:tc>
      </w:tr>
    </w:tbl>
    <w:p w:rsidR="00601C08" w:rsidRPr="00757A6E" w:rsidRDefault="00601C08">
      <w:pPr>
        <w:pStyle w:val="Normaltindrag"/>
      </w:pPr>
    </w:p>
    <w:sectPr w:rsidR="00601C08" w:rsidRPr="00757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1C08" w:rsidRPr="00757A6E" w:rsidRDefault="00601C08">
      <w:r w:rsidRPr="00757A6E">
        <w:separator/>
      </w:r>
    </w:p>
  </w:endnote>
  <w:endnote w:type="continuationSeparator" w:id="0">
    <w:p w:rsidR="00601C08" w:rsidRPr="00757A6E" w:rsidRDefault="00601C08">
      <w:r w:rsidRPr="00757A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C08" w:rsidRPr="00757A6E" w:rsidRDefault="00757A6E">
    <w:pPr>
      <w:pStyle w:val="Sidfot"/>
    </w:pPr>
    <w:r w:rsidRPr="00757A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783952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C08" w:rsidRDefault="00601C0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01C08" w:rsidRDefault="00601C0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C08" w:rsidRPr="00757A6E" w:rsidRDefault="00757A6E">
    <w:pPr>
      <w:pStyle w:val="Sidfot"/>
    </w:pPr>
    <w:r w:rsidRPr="00757A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9442267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C08" w:rsidRDefault="00601C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1C08" w:rsidRDefault="00601C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C08" w:rsidRPr="00757A6E" w:rsidRDefault="00757A6E">
    <w:pPr>
      <w:pStyle w:val="Sidfot"/>
    </w:pPr>
    <w:r w:rsidRPr="00757A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6901116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C08" w:rsidRDefault="00601C0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01C08" w:rsidRDefault="00601C0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1C08" w:rsidRPr="00757A6E" w:rsidRDefault="00601C08">
      <w:r w:rsidRPr="00757A6E">
        <w:separator/>
      </w:r>
    </w:p>
  </w:footnote>
  <w:footnote w:type="continuationSeparator" w:id="0">
    <w:p w:rsidR="00601C08" w:rsidRPr="00757A6E" w:rsidRDefault="00601C08">
      <w:r w:rsidRPr="00757A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C08" w:rsidRPr="00757A6E" w:rsidRDefault="00757A6E">
    <w:pPr>
      <w:pStyle w:val="Sidhuvud"/>
    </w:pPr>
    <w:r w:rsidRPr="00757A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91173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C08" w:rsidRDefault="00601C0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01C08" w:rsidRDefault="00601C0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C08" w:rsidRPr="00757A6E" w:rsidRDefault="00757A6E">
    <w:pPr>
      <w:pStyle w:val="Sidhuvud"/>
    </w:pPr>
    <w:r w:rsidRPr="00757A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10133672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01C08" w:rsidRDefault="00601C0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01C08" w:rsidRDefault="00601C0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Fö19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01C08" w:rsidRPr="00757A6E" w:rsidRDefault="00601C08">
    <w:pPr>
      <w:pStyle w:val="FSHNormal"/>
      <w:tabs>
        <w:tab w:val="right" w:pos="5840"/>
      </w:tabs>
    </w:pPr>
    <w:r w:rsidRPr="00757A6E">
      <w:br/>
    </w:r>
    <w:r w:rsidRPr="00757A6E">
      <w:fldChar w:fldCharType="begin" w:fldLock="1"/>
    </w:r>
    <w:r w:rsidRPr="00757A6E">
      <w:instrText xml:space="preserve"> DOCPROPERTY</w:instrText>
    </w:r>
    <w:r w:rsidRPr="00757A6E">
      <w:rPr>
        <w:sz w:val="18"/>
      </w:rPr>
      <w:instrText xml:space="preserve"> "YearUser" *\charformat </w:instrText>
    </w:r>
    <w:r w:rsidRPr="00757A6E">
      <w:fldChar w:fldCharType="separate"/>
    </w:r>
    <w:r w:rsidRPr="00757A6E">
      <w:t>2007/08</w:t>
    </w:r>
    <w:r w:rsidRPr="00757A6E">
      <w:fldChar w:fldCharType="end"/>
    </w:r>
    <w:r w:rsidRPr="00757A6E">
      <w:t xml:space="preserve"> </w:t>
    </w:r>
    <w:r w:rsidRPr="00757A6E">
      <w:tab/>
      <w:t xml:space="preserve">mnr: </w:t>
    </w:r>
    <w:r w:rsidRPr="00757A6E">
      <w:fldChar w:fldCharType="begin" w:fldLock="1"/>
    </w:r>
    <w:r w:rsidRPr="00757A6E">
      <w:instrText xml:space="preserve"> DOCPROPERTY</w:instrText>
    </w:r>
    <w:r w:rsidRPr="00757A6E">
      <w:rPr>
        <w:sz w:val="18"/>
      </w:rPr>
      <w:instrText xml:space="preserve"> "Motionsnummer" *\charformat </w:instrText>
    </w:r>
    <w:r w:rsidRPr="00757A6E">
      <w:fldChar w:fldCharType="separate"/>
    </w:r>
    <w:r w:rsidRPr="00757A6E">
      <w:t>Fö19</w:t>
    </w:r>
    <w:r w:rsidRPr="00757A6E">
      <w:fldChar w:fldCharType="end"/>
    </w:r>
    <w:r w:rsidRPr="00757A6E">
      <w:br/>
    </w:r>
    <w:r w:rsidRPr="00757A6E">
      <w:fldChar w:fldCharType="begin" w:fldLock="1"/>
    </w:r>
    <w:r w:rsidRPr="00757A6E">
      <w:instrText xml:space="preserve"> DOCPROPERTY</w:instrText>
    </w:r>
    <w:r w:rsidRPr="00757A6E">
      <w:rPr>
        <w:sz w:val="18"/>
      </w:rPr>
      <w:instrText xml:space="preserve"> "Samling" *\charformat </w:instrText>
    </w:r>
    <w:r w:rsidRPr="00757A6E">
      <w:fldChar w:fldCharType="end"/>
    </w:r>
    <w:r w:rsidRPr="00757A6E">
      <w:tab/>
      <w:t xml:space="preserve">pnr: </w:t>
    </w:r>
    <w:r w:rsidRPr="00757A6E">
      <w:fldChar w:fldCharType="begin" w:fldLock="1"/>
    </w:r>
    <w:r w:rsidRPr="00757A6E">
      <w:instrText xml:space="preserve"> DOCPROPERTY</w:instrText>
    </w:r>
    <w:r w:rsidRPr="00757A6E">
      <w:rPr>
        <w:sz w:val="18"/>
      </w:rPr>
      <w:instrText xml:space="preserve"> "Partinummer" *\charformat </w:instrText>
    </w:r>
    <w:r w:rsidRPr="00757A6E">
      <w:fldChar w:fldCharType="separate"/>
    </w:r>
    <w:r w:rsidRPr="00757A6E">
      <w:t>s45268</w:t>
    </w:r>
    <w:r w:rsidRPr="00757A6E">
      <w:fldChar w:fldCharType="end"/>
    </w:r>
  </w:p>
  <w:p w:rsidR="00601C08" w:rsidRPr="00757A6E" w:rsidRDefault="00601C08">
    <w:pPr>
      <w:pStyle w:val="FSHRub1"/>
    </w:pPr>
    <w:r w:rsidRPr="00757A6E">
      <w:t>Motion till riksdagen</w:t>
    </w:r>
    <w:r w:rsidRPr="00757A6E">
      <w:br/>
    </w:r>
    <w:r w:rsidRPr="00757A6E">
      <w:fldChar w:fldCharType="begin" w:fldLock="1"/>
    </w:r>
    <w:r w:rsidRPr="00757A6E">
      <w:instrText xml:space="preserve"> DOCPROPERTY "YearUser" *\charformat </w:instrText>
    </w:r>
    <w:r w:rsidRPr="00757A6E">
      <w:fldChar w:fldCharType="separate"/>
    </w:r>
    <w:r w:rsidRPr="00757A6E">
      <w:t>2007/08</w:t>
    </w:r>
    <w:r w:rsidRPr="00757A6E">
      <w:fldChar w:fldCharType="end"/>
    </w:r>
    <w:r w:rsidRPr="00757A6E">
      <w:t>:</w:t>
    </w:r>
    <w:r w:rsidRPr="00757A6E">
      <w:fldChar w:fldCharType="begin" w:fldLock="1"/>
    </w:r>
    <w:r w:rsidRPr="00757A6E">
      <w:instrText xml:space="preserve"> DOCPROPERTY "Motionsnummer" *\charformat </w:instrText>
    </w:r>
    <w:r w:rsidRPr="00757A6E">
      <w:fldChar w:fldCharType="separate"/>
    </w:r>
    <w:r w:rsidRPr="00757A6E">
      <w:t>Fö19</w:t>
    </w:r>
    <w:r w:rsidRPr="00757A6E">
      <w:fldChar w:fldCharType="end"/>
    </w:r>
  </w:p>
  <w:p w:rsidR="00601C08" w:rsidRPr="00757A6E" w:rsidRDefault="00601C08">
    <w:pPr>
      <w:pStyle w:val="FSHNormalS5"/>
    </w:pPr>
    <w:r w:rsidRPr="00757A6E">
      <w:fldChar w:fldCharType="begin" w:fldLock="1"/>
    </w:r>
    <w:r w:rsidRPr="00757A6E">
      <w:instrText xml:space="preserve"> DOCPROPERTY "MotionarText" *\charformat </w:instrText>
    </w:r>
    <w:r w:rsidRPr="00757A6E">
      <w:fldChar w:fldCharType="separate"/>
    </w:r>
    <w:r w:rsidRPr="00757A6E">
      <w:t>av Eva Sonidsson och Åsa Lindestam (s)</w:t>
    </w:r>
    <w:r w:rsidRPr="00757A6E">
      <w:fldChar w:fldCharType="end"/>
    </w:r>
    <w:r w:rsidRPr="00757A6E">
      <w:br/>
    </w:r>
    <w:r w:rsidRPr="00757A6E">
      <w:fldChar w:fldCharType="begin" w:fldLock="1"/>
    </w:r>
    <w:r w:rsidRPr="00757A6E">
      <w:instrText xml:space="preserve"> DOCPROPERTY "SvarFrasKort" *\charformat </w:instrText>
    </w:r>
    <w:r w:rsidRPr="00757A6E">
      <w:fldChar w:fldCharType="separate"/>
    </w:r>
    <w:r w:rsidRPr="00757A6E">
      <w:t>med anledning av prop. 2007/08:92</w:t>
    </w:r>
    <w:r w:rsidRPr="00757A6E">
      <w:fldChar w:fldCharType="end"/>
    </w:r>
  </w:p>
  <w:p w:rsidR="00601C08" w:rsidRPr="00757A6E" w:rsidRDefault="00601C08">
    <w:pPr>
      <w:pStyle w:val="FSHTitel"/>
    </w:pPr>
    <w:r w:rsidRPr="00757A6E">
      <w:fldChar w:fldCharType="begin" w:fldLock="1"/>
    </w:r>
    <w:r w:rsidRPr="00757A6E">
      <w:instrText xml:space="preserve"> DOCPROPERTY</w:instrText>
    </w:r>
    <w:r w:rsidRPr="00757A6E">
      <w:rPr>
        <w:sz w:val="18"/>
      </w:rPr>
      <w:instrText xml:space="preserve"> "RubrikSvar" *\charformat </w:instrText>
    </w:r>
    <w:r w:rsidRPr="00757A6E">
      <w:fldChar w:fldCharType="separate"/>
    </w:r>
    <w:r w:rsidRPr="00757A6E">
      <w:t>Stärkt krisberedskap – för säkerhets skull</w:t>
    </w:r>
    <w:r w:rsidRPr="00757A6E">
      <w:fldChar w:fldCharType="end"/>
    </w:r>
  </w:p>
  <w:p w:rsidR="00601C08" w:rsidRPr="00757A6E" w:rsidRDefault="00601C08">
    <w:pPr>
      <w:pStyle w:val="Normal00"/>
    </w:pPr>
  </w:p>
  <w:p w:rsidR="00601C08" w:rsidRPr="00757A6E" w:rsidRDefault="00601C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0395239">
    <w:abstractNumId w:val="8"/>
  </w:num>
  <w:num w:numId="2" w16cid:durableId="390546159">
    <w:abstractNumId w:val="9"/>
  </w:num>
  <w:num w:numId="3" w16cid:durableId="400641816">
    <w:abstractNumId w:val="8"/>
  </w:num>
  <w:num w:numId="4" w16cid:durableId="557017244">
    <w:abstractNumId w:val="9"/>
  </w:num>
  <w:num w:numId="5" w16cid:durableId="1663123135">
    <w:abstractNumId w:val="13"/>
  </w:num>
  <w:num w:numId="6" w16cid:durableId="1946040253">
    <w:abstractNumId w:val="10"/>
  </w:num>
  <w:num w:numId="7" w16cid:durableId="206913624">
    <w:abstractNumId w:val="11"/>
  </w:num>
  <w:num w:numId="8" w16cid:durableId="1119882090">
    <w:abstractNumId w:val="12"/>
  </w:num>
  <w:num w:numId="9" w16cid:durableId="39134161">
    <w:abstractNumId w:val="8"/>
  </w:num>
  <w:num w:numId="10" w16cid:durableId="1270895664">
    <w:abstractNumId w:val="3"/>
  </w:num>
  <w:num w:numId="11" w16cid:durableId="14694998">
    <w:abstractNumId w:val="2"/>
  </w:num>
  <w:num w:numId="12" w16cid:durableId="889878056">
    <w:abstractNumId w:val="1"/>
  </w:num>
  <w:num w:numId="13" w16cid:durableId="922883373">
    <w:abstractNumId w:val="0"/>
  </w:num>
  <w:num w:numId="14" w16cid:durableId="620116165">
    <w:abstractNumId w:val="9"/>
  </w:num>
  <w:num w:numId="15" w16cid:durableId="550193042">
    <w:abstractNumId w:val="7"/>
  </w:num>
  <w:num w:numId="16" w16cid:durableId="1772780356">
    <w:abstractNumId w:val="6"/>
  </w:num>
  <w:num w:numId="17" w16cid:durableId="721750697">
    <w:abstractNumId w:val="5"/>
  </w:num>
  <w:num w:numId="18" w16cid:durableId="6522182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8-04-02"/>
    <w:docVar w:name="PersonGUIDs" w:val="{BF9BF603-152B-49FB-915D-59C9FA8B5D71},{FAAD9B30-D646-4250-B865-90521500BADD}"/>
  </w:docVars>
  <w:rsids>
    <w:rsidRoot w:val="00EE1D54"/>
    <w:rsid w:val="00601C08"/>
    <w:rsid w:val="00757A6E"/>
    <w:rsid w:val="00EE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8D12511-ECFA-4112-8CE3-DBD58408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2677</Characters>
  <Application>Microsoft Office Word</Application>
  <DocSecurity>4</DocSecurity>
  <Lines>50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s45268</vt:lpstr>
    </vt:vector>
  </TitlesOfParts>
  <Company>Riksdagen</Company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s45268</dc:title>
  <dc:subject>s45268</dc:subject>
  <dc:creator>Riksdagen</dc:creator>
  <cp:keywords>Riksdagen</cp:keywords>
  <dc:description>TKG-ktrl, MSMQ4mb, PersReg-Distribution mm</dc:description>
  <cp:lastModifiedBy>Lars Brink</cp:lastModifiedBy>
  <cp:revision>2</cp:revision>
  <dcterms:created xsi:type="dcterms:W3CDTF">2025-12-17T05:21:00Z</dcterms:created>
  <dcterms:modified xsi:type="dcterms:W3CDTF">2025-12-17T05:21:00Z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mot2000_492_2008-04-02</vt:lpwstr>
  </property>
  <property fmtid="{D5CDD505-2E9C-101B-9397-08002B2CF9AE}" pid="3" name="version">
    <vt:lpwstr>mot2000_492_2008-04-02</vt:lpwstr>
  </property>
  <property fmtid="{D5CDD505-2E9C-101B-9397-08002B2CF9AE}" pid="4" name="dokumenttyp">
    <vt:lpwstr>motion</vt:lpwstr>
  </property>
  <property fmtid="{D5CDD505-2E9C-101B-9397-08002B2CF9AE}" pid="5" name="Sekr">
    <vt:lpwstr>lsm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2007/08:92 Stärkt krisberedskap – för säkerhets skull</vt:lpwstr>
  </property>
  <property fmtid="{D5CDD505-2E9C-101B-9397-08002B2CF9AE}" pid="11" name="SvarFrasKort">
    <vt:lpwstr>med anledning av prop. 2007/08:92</vt:lpwstr>
  </property>
  <property fmtid="{D5CDD505-2E9C-101B-9397-08002B2CF9AE}" pid="12" name="Svar">
    <vt:lpwstr>Proposition</vt:lpwstr>
  </property>
  <property fmtid="{D5CDD505-2E9C-101B-9397-08002B2CF9AE}" pid="13" name="SvarNr">
    <vt:lpwstr>2007/08:92</vt:lpwstr>
  </property>
  <property fmtid="{D5CDD505-2E9C-101B-9397-08002B2CF9AE}" pid="14" name="RubrikSvar">
    <vt:lpwstr>Stärkt krisberedskap – för säkerhets skull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s45268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Eva Sonidsson och Åsa Lindestam (s)</vt:lpwstr>
  </property>
  <property fmtid="{D5CDD505-2E9C-101B-9397-08002B2CF9AE}" pid="26" name="MotionarLista">
    <vt:lpwstr>Sonidsson, Eva (s)\Lindestam, Åsa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Eva Sonidsson (s), Åsa Lindestam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Fö19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april 2008</vt:lpwstr>
  </property>
  <property fmtid="{D5CDD505-2E9C-101B-9397-08002B2CF9AE}" pid="44" name="NotesUID">
    <vt:lpwstr>liisa.sihvo.murstam@riksdagen.se</vt:lpwstr>
  </property>
  <property fmtid="{D5CDD505-2E9C-101B-9397-08002B2CF9AE}" pid="45" name="ReservUID">
    <vt:lpwstr>la0903aa</vt:lpwstr>
  </property>
  <property fmtid="{D5CDD505-2E9C-101B-9397-08002B2CF9AE}" pid="46" name="MotionID">
    <vt:lpwstr>20072008000000000115000452680069</vt:lpwstr>
  </property>
  <property fmtid="{D5CDD505-2E9C-101B-9397-08002B2CF9AE}" pid="47" name="datum">
    <vt:lpwstr>080402</vt:lpwstr>
  </property>
  <property fmtid="{D5CDD505-2E9C-101B-9397-08002B2CF9AE}" pid="48" name="avsändar-e-post">
    <vt:lpwstr>liisa.sihvo.murstam@riksdagen.se</vt:lpwstr>
  </property>
  <property fmtid="{D5CDD505-2E9C-101B-9397-08002B2CF9AE}" pid="49" name="id">
    <vt:lpwstr>20072008000000000115000452680069</vt:lpwstr>
  </property>
  <property fmtid="{D5CDD505-2E9C-101B-9397-08002B2CF9AE}" pid="50" name="nummer">
    <vt:lpwstr>19</vt:lpwstr>
  </property>
  <property fmtid="{D5CDD505-2E9C-101B-9397-08002B2CF9AE}" pid="51" name="utskottsbeteckning">
    <vt:lpwstr>Fö</vt:lpwstr>
  </property>
  <property fmtid="{D5CDD505-2E9C-101B-9397-08002B2CF9AE}" pid="52" name="GlobalUID">
    <vt:lpwstr>{8255316B-5DB0-45F4-9B3B-40D99B3FABDC}</vt:lpwstr>
  </property>
  <property fmtid="{D5CDD505-2E9C-101B-9397-08002B2CF9AE}" pid="53" name="Överföringar">
    <vt:i4>0</vt:i4>
  </property>
  <property fmtid="{D5CDD505-2E9C-101B-9397-08002B2CF9AE}" pid="54" name="Checksum">
    <vt:lpwstr>*0008434224719*</vt:lpwstr>
  </property>
  <property fmtid="{D5CDD505-2E9C-101B-9397-08002B2CF9AE}" pid="55" name="skuggnummer">
    <vt:lpwstr/>
  </property>
  <property fmtid="{D5CDD505-2E9C-101B-9397-08002B2CF9AE}" pid="56" name="urixVersion">
    <vt:lpwstr>3.2.2.12</vt:lpwstr>
  </property>
  <property fmtid="{D5CDD505-2E9C-101B-9397-08002B2CF9AE}" pid="57" name="urixOrigin">
    <vt:lpwstr>080407 17:51:34.933</vt:lpwstr>
  </property>
  <property fmtid="{D5CDD505-2E9C-101B-9397-08002B2CF9AE}" pid="58" name="urixGuid">
    <vt:lpwstr>{1F1C3223-54B7-492F-A05F-1750B2F23DE5}</vt:lpwstr>
  </property>
</Properties>
</file>