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6217D" w:rsidP="00DA0661">
      <w:pPr>
        <w:pStyle w:val="Title"/>
      </w:pPr>
      <w:bookmarkStart w:id="0" w:name="Start"/>
      <w:bookmarkEnd w:id="0"/>
      <w:r>
        <w:t xml:space="preserve">Svar på fråga 2020/21:3436 av Alexandra </w:t>
      </w:r>
      <w:r>
        <w:t>Anstrell</w:t>
      </w:r>
      <w:r>
        <w:t xml:space="preserve"> (M)</w:t>
      </w:r>
      <w:r>
        <w:br/>
        <w:t>Djurmediciner</w:t>
      </w:r>
    </w:p>
    <w:p w:rsidR="00F6217D" w:rsidP="002749F7">
      <w:pPr>
        <w:pStyle w:val="BodyText"/>
      </w:pPr>
      <w:r>
        <w:t xml:space="preserve">Alexandra </w:t>
      </w:r>
      <w:r>
        <w:t>Anstrell</w:t>
      </w:r>
      <w:r>
        <w:t xml:space="preserve"> har frågat mig</w:t>
      </w:r>
      <w:r w:rsidR="00F52ADE">
        <w:t xml:space="preserve"> om jag tänker verka för att beredskapslager för djurmedicin byggs upp, och i så fall när</w:t>
      </w:r>
      <w:r w:rsidR="000D53E9">
        <w:t>.</w:t>
      </w:r>
    </w:p>
    <w:p w:rsidR="00F52ADE" w:rsidRPr="00397ED0" w:rsidP="00F52ADE">
      <w:pPr>
        <w:tabs>
          <w:tab w:val="left" w:pos="1701"/>
          <w:tab w:val="left" w:pos="3600"/>
          <w:tab w:val="left" w:pos="5387"/>
        </w:tabs>
        <w:rPr>
          <w:i/>
          <w:iCs/>
        </w:rPr>
      </w:pPr>
      <w:r>
        <w:t>Den p</w:t>
      </w:r>
      <w:r w:rsidRPr="00076E5C">
        <w:t>ågående pandemi</w:t>
      </w:r>
      <w:r>
        <w:t>n</w:t>
      </w:r>
      <w:r w:rsidRPr="00076E5C">
        <w:t xml:space="preserve"> har inneburit utmaningar när det gäller att säkerställa tillgång till läkemedel och medicinsk utrustning inom </w:t>
      </w:r>
      <w:r>
        <w:t xml:space="preserve">såväl </w:t>
      </w:r>
      <w:r w:rsidRPr="00076E5C">
        <w:t>human</w:t>
      </w:r>
      <w:r w:rsidR="00CB1056">
        <w:t>-</w:t>
      </w:r>
      <w:r>
        <w:t xml:space="preserve"> som djursjukvården</w:t>
      </w:r>
      <w:r w:rsidRPr="00076E5C">
        <w:t>.</w:t>
      </w:r>
      <w:r>
        <w:t xml:space="preserve"> P</w:t>
      </w:r>
      <w:r w:rsidRPr="00076E5C">
        <w:t xml:space="preserve">andemin har visat på behovet av att se över Sveriges förmåga att </w:t>
      </w:r>
      <w:r>
        <w:t>an</w:t>
      </w:r>
      <w:r w:rsidRPr="00076E5C">
        <w:t xml:space="preserve">skaffa läkemedel och skyddsmaterial vid en kris eller vid höjd beredskap. </w:t>
      </w:r>
    </w:p>
    <w:p w:rsidR="00F52ADE" w:rsidRPr="00076E5C" w:rsidP="00F52ADE">
      <w:pPr>
        <w:tabs>
          <w:tab w:val="left" w:pos="1701"/>
          <w:tab w:val="left" w:pos="3600"/>
          <w:tab w:val="left" w:pos="5387"/>
        </w:tabs>
      </w:pPr>
      <w:r>
        <w:t xml:space="preserve">Regeringen anser att det </w:t>
      </w:r>
      <w:r w:rsidRPr="00076E5C">
        <w:t xml:space="preserve">står klart att arbetet med att skapa en långsiktig beredskap i hela samhället </w:t>
      </w:r>
      <w:r>
        <w:t xml:space="preserve">avseende </w:t>
      </w:r>
      <w:r w:rsidRPr="00076E5C">
        <w:t xml:space="preserve">humansjukvården är nödvändigt och kommer att behöva prioriteras under en lång tid. </w:t>
      </w:r>
      <w:r w:rsidRPr="009926D4">
        <w:t>I proposition</w:t>
      </w:r>
      <w:r>
        <w:t>en</w:t>
      </w:r>
      <w:r w:rsidRPr="009926D4">
        <w:t xml:space="preserve"> Totalförsvaret 2021–2025 (prop. 2020/21:30) </w:t>
      </w:r>
      <w:r w:rsidR="005368C3">
        <w:t>görs bedömningen</w:t>
      </w:r>
      <w:r w:rsidRPr="009926D4">
        <w:t xml:space="preserve"> att ett nationellt sammanhållet system för lagerhållning av läkemedel och sjukvårdsmateriel i Sverige för fredstida kriser och krig behöver tas fram.</w:t>
      </w:r>
      <w:r w:rsidR="00703EDE">
        <w:t xml:space="preserve"> Utredningen om hälso- och sjukvårdens beredskap (S</w:t>
      </w:r>
      <w:r w:rsidR="004F7A94">
        <w:t xml:space="preserve"> </w:t>
      </w:r>
      <w:r w:rsidR="00703EDE">
        <w:t>2018:09) lämnade den 31 mars 2021 sitt andra delbetänkande En stärkt försörjningsberedskap för hälso- och sjukvården (SOU 2021:19).</w:t>
      </w:r>
      <w:bookmarkStart w:id="1" w:name="_Hlk64019281"/>
      <w:r w:rsidRPr="00703EDE" w:rsidR="00703EDE">
        <w:t xml:space="preserve"> </w:t>
      </w:r>
      <w:r w:rsidRPr="00E3271C" w:rsidR="00703EDE">
        <w:t xml:space="preserve">Delbetänkandets förslag </w:t>
      </w:r>
      <w:r w:rsidR="00703EDE">
        <w:t>har</w:t>
      </w:r>
      <w:r w:rsidRPr="00E3271C" w:rsidR="00703EDE">
        <w:t xml:space="preserve"> remittera</w:t>
      </w:r>
      <w:r w:rsidR="00703EDE">
        <w:t>t</w:t>
      </w:r>
      <w:r w:rsidRPr="00E3271C" w:rsidR="00703EDE">
        <w:t xml:space="preserve">s. </w:t>
      </w:r>
      <w:bookmarkEnd w:id="1"/>
    </w:p>
    <w:p w:rsidR="00F52ADE" w:rsidP="00F52ADE">
      <w:pPr>
        <w:tabs>
          <w:tab w:val="left" w:pos="1701"/>
          <w:tab w:val="left" w:pos="3600"/>
          <w:tab w:val="left" w:pos="5387"/>
        </w:tabs>
      </w:pPr>
      <w:r>
        <w:t>Den p</w:t>
      </w:r>
      <w:r w:rsidRPr="00076E5C">
        <w:t>ågående pandemi</w:t>
      </w:r>
      <w:r>
        <w:t>n</w:t>
      </w:r>
      <w:r w:rsidRPr="00076E5C">
        <w:t xml:space="preserve"> har </w:t>
      </w:r>
      <w:r>
        <w:t xml:space="preserve">också </w:t>
      </w:r>
      <w:r w:rsidRPr="00076E5C">
        <w:t xml:space="preserve">med stor tydlighet visat på behov av samordning mellan djursjukvård och humansjukvård. </w:t>
      </w:r>
      <w:r>
        <w:t>Regeringen g</w:t>
      </w:r>
      <w:r w:rsidR="00397ED0">
        <w:t>av</w:t>
      </w:r>
      <w:r>
        <w:t xml:space="preserve"> därför</w:t>
      </w:r>
      <w:r w:rsidR="00397ED0">
        <w:t xml:space="preserve"> i november 2020</w:t>
      </w:r>
      <w:r>
        <w:t xml:space="preserve"> </w:t>
      </w:r>
      <w:r w:rsidR="00397ED0">
        <w:t>Statens jordbruksverk och Statens veterinärmedicinska anstalt</w:t>
      </w:r>
      <w:r>
        <w:t xml:space="preserve"> i</w:t>
      </w:r>
      <w:r w:rsidRPr="00076E5C">
        <w:t xml:space="preserve"> uppdrag </w:t>
      </w:r>
      <w:r>
        <w:t>att</w:t>
      </w:r>
      <w:r w:rsidRPr="00076E5C">
        <w:t xml:space="preserve"> </w:t>
      </w:r>
      <w:r w:rsidR="00397ED0">
        <w:t>bedöma</w:t>
      </w:r>
      <w:r w:rsidRPr="00076E5C" w:rsidR="00397ED0">
        <w:t xml:space="preserve"> nationella försörjningsbehov avseende djurens hälso- och sjukvård vid en kris eller vid höjd beredskap</w:t>
      </w:r>
      <w:r w:rsidR="00397ED0">
        <w:t xml:space="preserve"> och då ytterst i krig </w:t>
      </w:r>
      <w:r w:rsidRPr="00076E5C">
        <w:t xml:space="preserve">samt </w:t>
      </w:r>
      <w:r w:rsidR="00397ED0">
        <w:t xml:space="preserve">belysa </w:t>
      </w:r>
      <w:r w:rsidRPr="00076E5C">
        <w:t xml:space="preserve">de beroenden som finns mellan djurens hälso- och sjukvård </w:t>
      </w:r>
      <w:r>
        <w:t>och</w:t>
      </w:r>
      <w:r w:rsidRPr="00076E5C">
        <w:t xml:space="preserve"> </w:t>
      </w:r>
      <w:r w:rsidRPr="00076E5C">
        <w:t>humansjukvården</w:t>
      </w:r>
      <w:r w:rsidR="00397ED0">
        <w:t xml:space="preserve">. Uppdraget redovisades den </w:t>
      </w:r>
      <w:r w:rsidR="00CB1056">
        <w:t xml:space="preserve">24 juni 2021 och av rapporten framgår bland annat att det finns behov av att samordna tillgången av strategiska varor mellan humansjukvård och djurens hälso- och sjukvård. Myndigheterna </w:t>
      </w:r>
      <w:r w:rsidRPr="00CB1056" w:rsidR="00CB1056">
        <w:t xml:space="preserve">bedömer </w:t>
      </w:r>
      <w:r w:rsidR="00CB1056">
        <w:t xml:space="preserve">också </w:t>
      </w:r>
      <w:r w:rsidRPr="00CB1056" w:rsidR="00CB1056">
        <w:t>att det är nödvändigt att fortsatt utreda, analysera och föreslå åtgärder för hur lagerhållning av strategiskt viktiga varor för djurens hälso- och sjukvård bäst organiseras.</w:t>
      </w:r>
      <w:r w:rsidR="00CB1056">
        <w:t xml:space="preserve"> Rapporten och </w:t>
      </w:r>
      <w:r w:rsidR="00FC360A">
        <w:t>förslag på åtgärder</w:t>
      </w:r>
      <w:r w:rsidR="00CB1056">
        <w:t xml:space="preserve"> </w:t>
      </w:r>
      <w:r w:rsidR="00FC360A">
        <w:t>bereds nu</w:t>
      </w:r>
      <w:r w:rsidR="00CB1056">
        <w:t xml:space="preserve"> inom </w:t>
      </w:r>
      <w:r w:rsidR="00FC360A">
        <w:t>R</w:t>
      </w:r>
      <w:r w:rsidR="00CB1056">
        <w:t>egeringskansliet.</w:t>
      </w:r>
    </w:p>
    <w:p w:rsidR="00F52ADE" w:rsidP="002749F7">
      <w:pPr>
        <w:pStyle w:val="BodyText"/>
      </w:pPr>
    </w:p>
    <w:p w:rsidR="00F6217D" w:rsidRPr="00397ED0" w:rsidP="006A12F1">
      <w:pPr>
        <w:pStyle w:val="BodyText"/>
      </w:pPr>
      <w:r w:rsidRPr="00397ED0">
        <w:t xml:space="preserve">Stockholm den </w:t>
      </w:r>
      <w:sdt>
        <w:sdtPr>
          <w:rPr>
            <w:lang w:val="de-DE"/>
          </w:rPr>
          <w:id w:val="-1225218591"/>
          <w:placeholder>
            <w:docPart w:val="937C69AAF5EB45DEBE861B5B94DD8731"/>
          </w:placeholder>
          <w:dataBinding w:xpath="/ns0:DocumentInfo[1]/ns0:BaseInfo[1]/ns0:HeaderDate[1]" w:storeItemID="{CF837208-3952-4E3D-BB3B-15312C70C2C1}" w:prefixMappings="xmlns:ns0='http://lp/documentinfo/RK' "/>
          <w:date w:fullDate="2021-08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97ED0">
            <w:t>26 augusti 2021</w:t>
          </w:r>
        </w:sdtContent>
      </w:sdt>
    </w:p>
    <w:p w:rsidR="00F6217D" w:rsidRPr="00397ED0" w:rsidP="004E7A8F">
      <w:pPr>
        <w:pStyle w:val="Brdtextutanavstnd"/>
      </w:pPr>
    </w:p>
    <w:p w:rsidR="00F6217D" w:rsidRPr="00397ED0" w:rsidP="004E7A8F">
      <w:pPr>
        <w:pStyle w:val="Brdtextutanavstnd"/>
      </w:pPr>
    </w:p>
    <w:p w:rsidR="00F6217D" w:rsidRPr="00397ED0" w:rsidP="004E7A8F">
      <w:pPr>
        <w:pStyle w:val="Brdtextutanavstnd"/>
      </w:pPr>
    </w:p>
    <w:p w:rsidR="00F6217D" w:rsidRPr="00F52ADE" w:rsidP="00422A41">
      <w:pPr>
        <w:pStyle w:val="BodyText"/>
        <w:rPr>
          <w:lang w:val="de-DE"/>
        </w:rPr>
      </w:pPr>
      <w:r w:rsidRPr="00F52ADE">
        <w:rPr>
          <w:lang w:val="de-DE"/>
        </w:rPr>
        <w:t>Ibrahim Baylan</w:t>
      </w:r>
    </w:p>
    <w:p w:rsidR="00F6217D" w:rsidRPr="00F52ADE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6217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6217D" w:rsidRPr="007D73AB" w:rsidP="00340DE0">
          <w:pPr>
            <w:pStyle w:val="Header"/>
          </w:pPr>
        </w:p>
      </w:tc>
      <w:tc>
        <w:tcPr>
          <w:tcW w:w="1134" w:type="dxa"/>
        </w:tcPr>
        <w:p w:rsidR="00F6217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6217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217D" w:rsidRPr="00710A6C" w:rsidP="00EE3C0F">
          <w:pPr>
            <w:pStyle w:val="Header"/>
            <w:rPr>
              <w:b/>
            </w:rPr>
          </w:pPr>
        </w:p>
        <w:p w:rsidR="00F6217D" w:rsidP="00EE3C0F">
          <w:pPr>
            <w:pStyle w:val="Header"/>
          </w:pPr>
        </w:p>
        <w:p w:rsidR="00F6217D" w:rsidP="00EE3C0F">
          <w:pPr>
            <w:pStyle w:val="Header"/>
          </w:pPr>
        </w:p>
        <w:p w:rsidR="00F6217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97205A7BA8450C9A473A307DA8B138"/>
            </w:placeholder>
            <w:dataBinding w:xpath="/ns0:DocumentInfo[1]/ns0:BaseInfo[1]/ns0:Dnr[1]" w:storeItemID="{CF837208-3952-4E3D-BB3B-15312C70C2C1}" w:prefixMappings="xmlns:ns0='http://lp/documentinfo/RK' "/>
            <w:text/>
          </w:sdtPr>
          <w:sdtContent>
            <w:p w:rsidR="00F6217D" w:rsidP="00EE3C0F">
              <w:pPr>
                <w:pStyle w:val="Header"/>
              </w:pPr>
              <w:r>
                <w:t>N2021/02188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66B749B9834F989292F75A8B30FF80"/>
            </w:placeholder>
            <w:showingPlcHdr/>
            <w:dataBinding w:xpath="/ns0:DocumentInfo[1]/ns0:BaseInfo[1]/ns0:DocNumber[1]" w:storeItemID="{CF837208-3952-4E3D-BB3B-15312C70C2C1}" w:prefixMappings="xmlns:ns0='http://lp/documentinfo/RK' "/>
            <w:text/>
          </w:sdtPr>
          <w:sdtContent>
            <w:p w:rsidR="00F6217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6217D" w:rsidP="00EE3C0F">
          <w:pPr>
            <w:pStyle w:val="Header"/>
          </w:pPr>
        </w:p>
      </w:tc>
      <w:tc>
        <w:tcPr>
          <w:tcW w:w="1134" w:type="dxa"/>
        </w:tcPr>
        <w:p w:rsidR="00F6217D" w:rsidP="0094502D">
          <w:pPr>
            <w:pStyle w:val="Header"/>
          </w:pPr>
        </w:p>
        <w:p w:rsidR="00F6217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D874DFE78FA4ADDA18E46DA89E1B99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6217D" w:rsidRPr="00F6217D" w:rsidP="00340DE0">
              <w:pPr>
                <w:pStyle w:val="Header"/>
                <w:rPr>
                  <w:b/>
                </w:rPr>
              </w:pPr>
              <w:r w:rsidRPr="00F6217D">
                <w:rPr>
                  <w:b/>
                </w:rPr>
                <w:t>Näringsdepartementet</w:t>
              </w:r>
            </w:p>
            <w:p w:rsidR="00F6217D" w:rsidRPr="00340DE0" w:rsidP="00340DE0">
              <w:pPr>
                <w:pStyle w:val="Header"/>
              </w:pPr>
              <w:r w:rsidRPr="00F6217D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BBF0490B7E4A50A857CE28F3AC7C32"/>
          </w:placeholder>
          <w:dataBinding w:xpath="/ns0:DocumentInfo[1]/ns0:BaseInfo[1]/ns0:Recipient[1]" w:storeItemID="{CF837208-3952-4E3D-BB3B-15312C70C2C1}" w:prefixMappings="xmlns:ns0='http://lp/documentinfo/RK' "/>
          <w:text w:multiLine="1"/>
        </w:sdtPr>
        <w:sdtContent>
          <w:tc>
            <w:tcPr>
              <w:tcW w:w="3170" w:type="dxa"/>
            </w:tcPr>
            <w:p w:rsidR="00F6217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6217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97205A7BA8450C9A473A307DA8B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AFB17-4A3F-48CB-9C4D-278E63AF1582}"/>
      </w:docPartPr>
      <w:docPartBody>
        <w:p w:rsidR="00910C32" w:rsidP="005E4567">
          <w:pPr>
            <w:pStyle w:val="6597205A7BA8450C9A473A307DA8B1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66B749B9834F989292F75A8B30F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AE218-B85F-4F7E-A451-529534D4EB70}"/>
      </w:docPartPr>
      <w:docPartBody>
        <w:p w:rsidR="00910C32" w:rsidP="005E4567">
          <w:pPr>
            <w:pStyle w:val="C066B749B9834F989292F75A8B30FF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874DFE78FA4ADDA18E46DA89E1B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E3231-8A37-4730-ADAA-EF462ED5641E}"/>
      </w:docPartPr>
      <w:docPartBody>
        <w:p w:rsidR="00910C32" w:rsidP="005E4567">
          <w:pPr>
            <w:pStyle w:val="AD874DFE78FA4ADDA18E46DA89E1B9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BBF0490B7E4A50A857CE28F3AC7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B2682-4388-4CE2-9AAF-741A56648A46}"/>
      </w:docPartPr>
      <w:docPartBody>
        <w:p w:rsidR="00910C32" w:rsidP="005E4567">
          <w:pPr>
            <w:pStyle w:val="27BBF0490B7E4A50A857CE28F3AC7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7C69AAF5EB45DEBE861B5B94DD8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C17B2-95DD-4C2B-8EB4-CE4D53BAE49F}"/>
      </w:docPartPr>
      <w:docPartBody>
        <w:p w:rsidR="00910C32" w:rsidP="005E4567">
          <w:pPr>
            <w:pStyle w:val="937C69AAF5EB45DEBE861B5B94DD873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0B5F96E1404DC098CF4F7AD9D3C353">
    <w:name w:val="320B5F96E1404DC098CF4F7AD9D3C353"/>
    <w:rsid w:val="005E4567"/>
  </w:style>
  <w:style w:type="character" w:styleId="PlaceholderText">
    <w:name w:val="Placeholder Text"/>
    <w:basedOn w:val="DefaultParagraphFont"/>
    <w:uiPriority w:val="99"/>
    <w:semiHidden/>
    <w:rsid w:val="005E4567"/>
    <w:rPr>
      <w:noProof w:val="0"/>
      <w:color w:val="808080"/>
    </w:rPr>
  </w:style>
  <w:style w:type="paragraph" w:customStyle="1" w:styleId="22DD7B07FC4840F88CC6FFA2DFF3957B">
    <w:name w:val="22DD7B07FC4840F88CC6FFA2DFF3957B"/>
    <w:rsid w:val="005E4567"/>
  </w:style>
  <w:style w:type="paragraph" w:customStyle="1" w:styleId="CF21E690716941D08FE47D9CCE4F69F2">
    <w:name w:val="CF21E690716941D08FE47D9CCE4F69F2"/>
    <w:rsid w:val="005E4567"/>
  </w:style>
  <w:style w:type="paragraph" w:customStyle="1" w:styleId="16B5D30E0CF340A098D18AB020BD5BD5">
    <w:name w:val="16B5D30E0CF340A098D18AB020BD5BD5"/>
    <w:rsid w:val="005E4567"/>
  </w:style>
  <w:style w:type="paragraph" w:customStyle="1" w:styleId="6597205A7BA8450C9A473A307DA8B138">
    <w:name w:val="6597205A7BA8450C9A473A307DA8B138"/>
    <w:rsid w:val="005E4567"/>
  </w:style>
  <w:style w:type="paragraph" w:customStyle="1" w:styleId="C066B749B9834F989292F75A8B30FF80">
    <w:name w:val="C066B749B9834F989292F75A8B30FF80"/>
    <w:rsid w:val="005E4567"/>
  </w:style>
  <w:style w:type="paragraph" w:customStyle="1" w:styleId="5A38DBF9982D4C0AB4A81FAA41956069">
    <w:name w:val="5A38DBF9982D4C0AB4A81FAA41956069"/>
    <w:rsid w:val="005E4567"/>
  </w:style>
  <w:style w:type="paragraph" w:customStyle="1" w:styleId="46DA07D879AB477989420AB233FBA66E">
    <w:name w:val="46DA07D879AB477989420AB233FBA66E"/>
    <w:rsid w:val="005E4567"/>
  </w:style>
  <w:style w:type="paragraph" w:customStyle="1" w:styleId="B4D37B7D726E4F3D9FD25E67992CFDDF">
    <w:name w:val="B4D37B7D726E4F3D9FD25E67992CFDDF"/>
    <w:rsid w:val="005E4567"/>
  </w:style>
  <w:style w:type="paragraph" w:customStyle="1" w:styleId="AD874DFE78FA4ADDA18E46DA89E1B99C">
    <w:name w:val="AD874DFE78FA4ADDA18E46DA89E1B99C"/>
    <w:rsid w:val="005E4567"/>
  </w:style>
  <w:style w:type="paragraph" w:customStyle="1" w:styleId="27BBF0490B7E4A50A857CE28F3AC7C32">
    <w:name w:val="27BBF0490B7E4A50A857CE28F3AC7C32"/>
    <w:rsid w:val="005E4567"/>
  </w:style>
  <w:style w:type="paragraph" w:customStyle="1" w:styleId="C066B749B9834F989292F75A8B30FF801">
    <w:name w:val="C066B749B9834F989292F75A8B30FF801"/>
    <w:rsid w:val="005E45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874DFE78FA4ADDA18E46DA89E1B99C1">
    <w:name w:val="AD874DFE78FA4ADDA18E46DA89E1B99C1"/>
    <w:rsid w:val="005E45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634BC7AF454AFB8FB9AC2A4165B20E">
    <w:name w:val="D5634BC7AF454AFB8FB9AC2A4165B20E"/>
    <w:rsid w:val="005E4567"/>
  </w:style>
  <w:style w:type="paragraph" w:customStyle="1" w:styleId="4867B4731F214706B77E5F97C8A4007B">
    <w:name w:val="4867B4731F214706B77E5F97C8A4007B"/>
    <w:rsid w:val="005E4567"/>
  </w:style>
  <w:style w:type="paragraph" w:customStyle="1" w:styleId="2C37962E34E1415FA66E07E187D5A375">
    <w:name w:val="2C37962E34E1415FA66E07E187D5A375"/>
    <w:rsid w:val="005E4567"/>
  </w:style>
  <w:style w:type="paragraph" w:customStyle="1" w:styleId="AF54274FB5494DB0937403DD8B3AD485">
    <w:name w:val="AF54274FB5494DB0937403DD8B3AD485"/>
    <w:rsid w:val="005E4567"/>
  </w:style>
  <w:style w:type="paragraph" w:customStyle="1" w:styleId="0936D7ECDDA84D468CB71B23F50E6D1F">
    <w:name w:val="0936D7ECDDA84D468CB71B23F50E6D1F"/>
    <w:rsid w:val="005E4567"/>
  </w:style>
  <w:style w:type="paragraph" w:customStyle="1" w:styleId="937C69AAF5EB45DEBE861B5B94DD8731">
    <w:name w:val="937C69AAF5EB45DEBE861B5B94DD8731"/>
    <w:rsid w:val="005E4567"/>
  </w:style>
  <w:style w:type="paragraph" w:customStyle="1" w:styleId="2AC223348236409E9F227A6CBDFDC64F">
    <w:name w:val="2AC223348236409E9F227A6CBDFDC64F"/>
    <w:rsid w:val="005E45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2021-08-26T00:00:00</HeaderDate>
    <Office/>
    <Dnr>N2021/02188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fb4e9f5c-7678-4864-9fa3-433cd8d775bc</RD_Svarsid>
  </documentManagement>
</p:properties>
</file>

<file path=customXml/itemProps1.xml><?xml version="1.0" encoding="utf-8"?>
<ds:datastoreItem xmlns:ds="http://schemas.openxmlformats.org/officeDocument/2006/customXml" ds:itemID="{A377C9FC-C670-4A11-94F6-992863EA56B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5948308-E5E6-48F4-8E55-EB86F03D1B18}"/>
</file>

<file path=customXml/itemProps4.xml><?xml version="1.0" encoding="utf-8"?>
<ds:datastoreItem xmlns:ds="http://schemas.openxmlformats.org/officeDocument/2006/customXml" ds:itemID="{CF837208-3952-4E3D-BB3B-15312C70C2C1}"/>
</file>

<file path=customXml/itemProps5.xml><?xml version="1.0" encoding="utf-8"?>
<ds:datastoreItem xmlns:ds="http://schemas.openxmlformats.org/officeDocument/2006/customXml" ds:itemID="{6CECF566-BD59-45CF-8864-55E4CEF74E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3436 av Alexandra Anstrell (M) Djurmediciner.docx</dc:title>
  <cp:revision>2</cp:revision>
  <dcterms:created xsi:type="dcterms:W3CDTF">2021-08-26T06:34:00Z</dcterms:created>
  <dcterms:modified xsi:type="dcterms:W3CDTF">2021-08-26T06:34:00Z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