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6F04B4">
              <w:rPr>
                <w:b/>
              </w:rPr>
              <w:t>20</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91416A">
              <w:t>02-04</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91416A">
              <w:t>0</w:t>
            </w:r>
            <w:r w:rsidR="00721DB8">
              <w:t>.</w:t>
            </w:r>
            <w:r w:rsidR="0091416A">
              <w:t>3</w:t>
            </w:r>
            <w:r w:rsidR="00721DB8">
              <w:t>0</w:t>
            </w:r>
            <w:r w:rsidR="006F41EB">
              <w:t>–</w:t>
            </w:r>
            <w:r w:rsidR="0091416A">
              <w:t>11.00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E3706">
            <w:pPr>
              <w:tabs>
                <w:tab w:val="left" w:pos="1701"/>
              </w:tabs>
              <w:rPr>
                <w:snapToGrid w:val="0"/>
              </w:rPr>
            </w:pPr>
            <w:r w:rsidRPr="00670477">
              <w:rPr>
                <w:snapToGrid w:val="0"/>
              </w:rPr>
              <w:t>Utskottet medgav deltagande på distans för följande ordinarie ledamöter och suppleanter:</w:t>
            </w:r>
            <w:r w:rsidR="006F04B4">
              <w:rPr>
                <w:snapToGrid w:val="0"/>
              </w:rPr>
              <w:t xml:space="preserve"> Rikard Larsson (S), Carina Ohlsson (S), Katarina Brännström (M), Linda Lindberg (SD), Teresa Carvalho (S), Martina Johansson (C), Elisabeth Björnsdotter Rahm (M), Julia Kronlid (SD), Emilia Töyrä (S), Hans Eklind (KD), Björn Petersson (S), Bengt Eliasson (L), Jonas Andersson i Skellefteå (SD), Mats Berglund (MP), Arin Karapet (M), Mattias Vepsä (S), Ann-Sofie Alm (M), Jennie Åfeldt (SD), Jonny Cato (C), Christina Höj Larsen (V), Catarina Deremar (C) och Rasmus Ling (MP)</w:t>
            </w:r>
            <w:r w:rsidRPr="00670477">
              <w:rPr>
                <w:snapToGrid w:val="0"/>
              </w:rPr>
              <w:t>.</w:t>
            </w:r>
          </w:p>
          <w:p w:rsidR="00670477" w:rsidRPr="00670477" w:rsidRDefault="00670477" w:rsidP="008E3706">
            <w:pPr>
              <w:tabs>
                <w:tab w:val="left" w:pos="1701"/>
              </w:tabs>
              <w:rPr>
                <w:snapToGrid w:val="0"/>
                <w:szCs w:val="24"/>
              </w:rPr>
            </w:pP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6F04B4">
              <w:rPr>
                <w:snapToGrid w:val="0"/>
              </w:rPr>
              <w:t>19.</w:t>
            </w:r>
          </w:p>
          <w:p w:rsidR="006F04B4" w:rsidRPr="007A327C" w:rsidRDefault="006F04B4" w:rsidP="00670477">
            <w:pPr>
              <w:tabs>
                <w:tab w:val="left" w:pos="1701"/>
              </w:tabs>
              <w:rPr>
                <w:snapToGrid w:val="0"/>
              </w:rPr>
            </w:pPr>
          </w:p>
        </w:tc>
      </w:tr>
      <w:tr w:rsidR="006F04B4" w:rsidRPr="007A327C" w:rsidTr="00F5133A">
        <w:tc>
          <w:tcPr>
            <w:tcW w:w="567" w:type="dxa"/>
          </w:tcPr>
          <w:p w:rsidR="006F04B4" w:rsidRPr="007A327C" w:rsidRDefault="006F04B4">
            <w:pPr>
              <w:tabs>
                <w:tab w:val="left" w:pos="1701"/>
              </w:tabs>
              <w:rPr>
                <w:b/>
                <w:snapToGrid w:val="0"/>
              </w:rPr>
            </w:pPr>
            <w:r>
              <w:rPr>
                <w:b/>
                <w:snapToGrid w:val="0"/>
              </w:rPr>
              <w:t>§ 3</w:t>
            </w:r>
          </w:p>
        </w:tc>
        <w:tc>
          <w:tcPr>
            <w:tcW w:w="6946" w:type="dxa"/>
            <w:gridSpan w:val="2"/>
          </w:tcPr>
          <w:p w:rsidR="006F04B4" w:rsidRDefault="006F04B4" w:rsidP="00670477">
            <w:pPr>
              <w:tabs>
                <w:tab w:val="left" w:pos="1701"/>
              </w:tabs>
              <w:rPr>
                <w:b/>
                <w:snapToGrid w:val="0"/>
              </w:rPr>
            </w:pPr>
            <w:r>
              <w:rPr>
                <w:b/>
                <w:snapToGrid w:val="0"/>
              </w:rPr>
              <w:t>Socialavgifter</w:t>
            </w:r>
            <w:r w:rsidR="003535DB">
              <w:rPr>
                <w:b/>
                <w:snapToGrid w:val="0"/>
              </w:rPr>
              <w:t xml:space="preserve"> (SfU13)</w:t>
            </w:r>
          </w:p>
          <w:p w:rsidR="006F04B4" w:rsidRDefault="006F04B4" w:rsidP="00670477">
            <w:pPr>
              <w:tabs>
                <w:tab w:val="left" w:pos="1701"/>
              </w:tabs>
              <w:rPr>
                <w:b/>
                <w:snapToGrid w:val="0"/>
              </w:rPr>
            </w:pPr>
          </w:p>
          <w:p w:rsidR="006F04B4" w:rsidRDefault="006F04B4" w:rsidP="00670477">
            <w:pPr>
              <w:tabs>
                <w:tab w:val="left" w:pos="1701"/>
              </w:tabs>
              <w:rPr>
                <w:snapToGrid w:val="0"/>
              </w:rPr>
            </w:pPr>
            <w:r>
              <w:rPr>
                <w:snapToGrid w:val="0"/>
              </w:rPr>
              <w:t>Utskottet fortsatte behandlingen av motioner om socialavgifter.</w:t>
            </w:r>
          </w:p>
          <w:p w:rsidR="006F04B4" w:rsidRDefault="006F04B4" w:rsidP="00670477">
            <w:pPr>
              <w:tabs>
                <w:tab w:val="left" w:pos="1701"/>
              </w:tabs>
              <w:rPr>
                <w:snapToGrid w:val="0"/>
              </w:rPr>
            </w:pPr>
          </w:p>
          <w:p w:rsidR="006F04B4" w:rsidRDefault="006F04B4" w:rsidP="00670477">
            <w:pPr>
              <w:tabs>
                <w:tab w:val="left" w:pos="1701"/>
              </w:tabs>
              <w:rPr>
                <w:snapToGrid w:val="0"/>
              </w:rPr>
            </w:pPr>
            <w:r>
              <w:rPr>
                <w:snapToGrid w:val="0"/>
              </w:rPr>
              <w:t>Ärendet bordlades.</w:t>
            </w:r>
          </w:p>
          <w:p w:rsidR="006F04B4" w:rsidRPr="006F04B4" w:rsidRDefault="006F04B4"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6F04B4">
              <w:rPr>
                <w:b/>
                <w:snapToGrid w:val="0"/>
              </w:rPr>
              <w:t>4</w:t>
            </w:r>
          </w:p>
        </w:tc>
        <w:tc>
          <w:tcPr>
            <w:tcW w:w="6946" w:type="dxa"/>
            <w:gridSpan w:val="2"/>
          </w:tcPr>
          <w:p w:rsidR="004F680C" w:rsidRDefault="006F04B4" w:rsidP="00F5133A">
            <w:pPr>
              <w:tabs>
                <w:tab w:val="left" w:pos="1701"/>
              </w:tabs>
              <w:rPr>
                <w:rFonts w:eastAsiaTheme="minorHAnsi"/>
                <w:b/>
                <w:bCs/>
                <w:color w:val="000000"/>
                <w:szCs w:val="24"/>
                <w:lang w:eastAsia="en-US"/>
              </w:rPr>
            </w:pPr>
            <w:r w:rsidRPr="00491B0D">
              <w:rPr>
                <w:rFonts w:eastAsiaTheme="minorHAnsi"/>
                <w:b/>
                <w:bCs/>
                <w:color w:val="000000"/>
                <w:szCs w:val="24"/>
                <w:lang w:eastAsia="en-US"/>
              </w:rPr>
              <w:t>Medborgarskap (SfU14)</w:t>
            </w:r>
          </w:p>
          <w:p w:rsidR="006F04B4" w:rsidRDefault="006F04B4" w:rsidP="00F5133A">
            <w:pPr>
              <w:tabs>
                <w:tab w:val="left" w:pos="1701"/>
              </w:tabs>
              <w:rPr>
                <w:snapToGrid w:val="0"/>
              </w:rPr>
            </w:pPr>
          </w:p>
          <w:p w:rsidR="006F04B4" w:rsidRDefault="006F04B4" w:rsidP="006F04B4">
            <w:pPr>
              <w:tabs>
                <w:tab w:val="left" w:pos="1701"/>
              </w:tabs>
              <w:rPr>
                <w:snapToGrid w:val="0"/>
              </w:rPr>
            </w:pPr>
            <w:r w:rsidRPr="00BF6298">
              <w:rPr>
                <w:snapToGrid w:val="0"/>
              </w:rPr>
              <w:t xml:space="preserve">Utskottet </w:t>
            </w:r>
            <w:r>
              <w:rPr>
                <w:snapToGrid w:val="0"/>
              </w:rPr>
              <w:t>fortsatte behandlingen</w:t>
            </w:r>
            <w:r w:rsidRPr="00BF6298">
              <w:rPr>
                <w:snapToGrid w:val="0"/>
              </w:rPr>
              <w:t xml:space="preserve"> motioner om </w:t>
            </w:r>
            <w:r>
              <w:rPr>
                <w:snapToGrid w:val="0"/>
              </w:rPr>
              <w:t>medborgarskap</w:t>
            </w:r>
            <w:r w:rsidRPr="00BF6298">
              <w:rPr>
                <w:snapToGrid w:val="0"/>
              </w:rPr>
              <w:t xml:space="preserve">. </w:t>
            </w:r>
          </w:p>
          <w:p w:rsidR="006F04B4" w:rsidRDefault="006F04B4" w:rsidP="006F04B4">
            <w:pPr>
              <w:tabs>
                <w:tab w:val="left" w:pos="1701"/>
              </w:tabs>
              <w:rPr>
                <w:snapToGrid w:val="0"/>
              </w:rPr>
            </w:pPr>
          </w:p>
          <w:p w:rsidR="006F04B4" w:rsidRDefault="006F04B4" w:rsidP="006F04B4">
            <w:pPr>
              <w:tabs>
                <w:tab w:val="left" w:pos="1701"/>
              </w:tabs>
              <w:rPr>
                <w:snapToGrid w:val="0"/>
              </w:rPr>
            </w:pPr>
            <w:r w:rsidRPr="00BF6298">
              <w:rPr>
                <w:snapToGrid w:val="0"/>
              </w:rPr>
              <w:t>Ärendet bordlades.</w:t>
            </w:r>
          </w:p>
          <w:p w:rsidR="006F04B4" w:rsidRPr="007A327C" w:rsidRDefault="006F04B4"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xml:space="preserve">§ </w:t>
            </w:r>
            <w:r w:rsidR="003535DB">
              <w:rPr>
                <w:b/>
                <w:snapToGrid w:val="0"/>
              </w:rPr>
              <w:t>5</w:t>
            </w:r>
          </w:p>
        </w:tc>
        <w:tc>
          <w:tcPr>
            <w:tcW w:w="6946" w:type="dxa"/>
            <w:gridSpan w:val="2"/>
          </w:tcPr>
          <w:p w:rsidR="0038193D" w:rsidRDefault="006F04B4" w:rsidP="00F5133A">
            <w:pPr>
              <w:tabs>
                <w:tab w:val="left" w:pos="1701"/>
              </w:tabs>
              <w:rPr>
                <w:rFonts w:eastAsiaTheme="minorHAnsi"/>
                <w:b/>
                <w:bCs/>
                <w:color w:val="2F2F2F"/>
                <w:szCs w:val="24"/>
                <w:lang w:eastAsia="en-US"/>
              </w:rPr>
            </w:pPr>
            <w:r w:rsidRPr="00491B0D">
              <w:rPr>
                <w:rFonts w:eastAsiaTheme="minorHAnsi"/>
                <w:b/>
                <w:bCs/>
                <w:color w:val="2F2F2F"/>
                <w:szCs w:val="24"/>
                <w:lang w:eastAsia="en-US"/>
              </w:rPr>
              <w:t>Extra ändringsbudget för 2021 – Vissa ändrade regler inom sjukförsäkringen</w:t>
            </w:r>
            <w:r w:rsidR="003535DB">
              <w:rPr>
                <w:rFonts w:eastAsiaTheme="minorHAnsi"/>
                <w:b/>
                <w:bCs/>
                <w:color w:val="2F2F2F"/>
                <w:szCs w:val="24"/>
                <w:lang w:eastAsia="en-US"/>
              </w:rPr>
              <w:t xml:space="preserve"> (SfU5y)</w:t>
            </w:r>
          </w:p>
          <w:p w:rsidR="006F04B4" w:rsidRDefault="006F04B4" w:rsidP="00F5133A">
            <w:pPr>
              <w:tabs>
                <w:tab w:val="left" w:pos="1701"/>
              </w:tabs>
              <w:rPr>
                <w:snapToGrid w:val="0"/>
              </w:rPr>
            </w:pPr>
          </w:p>
          <w:p w:rsidR="006F04B4" w:rsidRDefault="006F04B4" w:rsidP="00F5133A">
            <w:pPr>
              <w:tabs>
                <w:tab w:val="left" w:pos="1701"/>
              </w:tabs>
              <w:rPr>
                <w:snapToGrid w:val="0"/>
              </w:rPr>
            </w:pPr>
            <w:r>
              <w:rPr>
                <w:snapToGrid w:val="0"/>
              </w:rPr>
              <w:t xml:space="preserve">Utskottet fortsatte behandlingen </w:t>
            </w:r>
            <w:r w:rsidR="003535DB">
              <w:rPr>
                <w:snapToGrid w:val="0"/>
              </w:rPr>
              <w:t>av fråga om yttrande till finansutskottet över</w:t>
            </w:r>
            <w:r>
              <w:rPr>
                <w:snapToGrid w:val="0"/>
              </w:rPr>
              <w:t xml:space="preserve"> proposition 2020/21:78 och motioner. </w:t>
            </w:r>
          </w:p>
          <w:p w:rsidR="006F04B4" w:rsidRDefault="006F04B4" w:rsidP="00F5133A">
            <w:pPr>
              <w:tabs>
                <w:tab w:val="left" w:pos="1701"/>
              </w:tabs>
              <w:rPr>
                <w:snapToGrid w:val="0"/>
              </w:rPr>
            </w:pPr>
          </w:p>
          <w:p w:rsidR="006F04B4" w:rsidRDefault="006F04B4" w:rsidP="00F5133A">
            <w:pPr>
              <w:tabs>
                <w:tab w:val="left" w:pos="1701"/>
              </w:tabs>
              <w:rPr>
                <w:snapToGrid w:val="0"/>
              </w:rPr>
            </w:pPr>
            <w:r>
              <w:rPr>
                <w:snapToGrid w:val="0"/>
              </w:rPr>
              <w:t>Ärendet bordlades.</w:t>
            </w:r>
            <w:r>
              <w:rPr>
                <w:snapToGrid w:val="0"/>
              </w:rPr>
              <w:br/>
            </w:r>
            <w:r>
              <w:rPr>
                <w:snapToGrid w:val="0"/>
              </w:rPr>
              <w:br/>
            </w:r>
          </w:p>
          <w:p w:rsidR="006F04B4" w:rsidRPr="007A327C" w:rsidRDefault="006F04B4" w:rsidP="00F5133A">
            <w:pPr>
              <w:tabs>
                <w:tab w:val="left" w:pos="1701"/>
              </w:tabs>
              <w:rPr>
                <w:snapToGrid w:val="0"/>
              </w:rPr>
            </w:pPr>
          </w:p>
        </w:tc>
      </w:tr>
      <w:tr w:rsidR="00403AC6" w:rsidRPr="007A327C" w:rsidTr="00F5133A">
        <w:tc>
          <w:tcPr>
            <w:tcW w:w="567" w:type="dxa"/>
          </w:tcPr>
          <w:p w:rsidR="00403AC6" w:rsidRPr="007A327C" w:rsidRDefault="00403AC6">
            <w:pPr>
              <w:tabs>
                <w:tab w:val="left" w:pos="1701"/>
              </w:tabs>
              <w:rPr>
                <w:b/>
                <w:snapToGrid w:val="0"/>
              </w:rPr>
            </w:pPr>
            <w:r>
              <w:rPr>
                <w:b/>
                <w:snapToGrid w:val="0"/>
              </w:rPr>
              <w:lastRenderedPageBreak/>
              <w:t>§</w:t>
            </w:r>
            <w:r w:rsidR="006F04B4">
              <w:rPr>
                <w:b/>
                <w:snapToGrid w:val="0"/>
              </w:rPr>
              <w:t xml:space="preserve"> 6</w:t>
            </w:r>
          </w:p>
        </w:tc>
        <w:tc>
          <w:tcPr>
            <w:tcW w:w="6946" w:type="dxa"/>
            <w:gridSpan w:val="2"/>
          </w:tcPr>
          <w:p w:rsidR="00403AC6" w:rsidRDefault="006F04B4" w:rsidP="006F04B4">
            <w:pPr>
              <w:tabs>
                <w:tab w:val="left" w:pos="1701"/>
              </w:tabs>
              <w:rPr>
                <w:b/>
                <w:snapToGrid w:val="0"/>
              </w:rPr>
            </w:pPr>
            <w:r w:rsidRPr="006F04B4">
              <w:rPr>
                <w:b/>
                <w:bCs/>
                <w:snapToGrid w:val="0"/>
              </w:rPr>
              <w:t>Uppenbart ogrundade ansökningar och fastställande av säkra ursprungsländer (SfU15)</w:t>
            </w:r>
          </w:p>
          <w:p w:rsidR="00403AC6" w:rsidRDefault="00403AC6" w:rsidP="006F04B4">
            <w:pPr>
              <w:tabs>
                <w:tab w:val="left" w:pos="1701"/>
              </w:tabs>
              <w:rPr>
                <w:snapToGrid w:val="0"/>
              </w:rPr>
            </w:pPr>
          </w:p>
          <w:p w:rsidR="006F04B4" w:rsidRDefault="006F04B4" w:rsidP="006F04B4">
            <w:pPr>
              <w:tabs>
                <w:tab w:val="left" w:pos="1701"/>
              </w:tabs>
              <w:rPr>
                <w:snapToGrid w:val="0"/>
              </w:rPr>
            </w:pPr>
            <w:r>
              <w:rPr>
                <w:snapToGrid w:val="0"/>
              </w:rPr>
              <w:t>Utskottet behandlade proposition 2020/21:71 och motioner.</w:t>
            </w:r>
          </w:p>
          <w:p w:rsidR="006F04B4" w:rsidRDefault="006F04B4" w:rsidP="006F04B4">
            <w:pPr>
              <w:tabs>
                <w:tab w:val="left" w:pos="1701"/>
              </w:tabs>
              <w:rPr>
                <w:snapToGrid w:val="0"/>
              </w:rPr>
            </w:pPr>
          </w:p>
          <w:p w:rsidR="006F04B4" w:rsidRDefault="006F04B4" w:rsidP="006F04B4">
            <w:pPr>
              <w:tabs>
                <w:tab w:val="left" w:pos="1701"/>
              </w:tabs>
              <w:rPr>
                <w:snapToGrid w:val="0"/>
              </w:rPr>
            </w:pPr>
            <w:r>
              <w:rPr>
                <w:snapToGrid w:val="0"/>
              </w:rPr>
              <w:t>Ärendet bordlades.</w:t>
            </w:r>
          </w:p>
          <w:p w:rsidR="006F04B4" w:rsidRDefault="006F04B4" w:rsidP="006F04B4">
            <w:pPr>
              <w:tabs>
                <w:tab w:val="left" w:pos="1701"/>
              </w:tabs>
              <w:rPr>
                <w:b/>
                <w:snapToGrid w:val="0"/>
              </w:rPr>
            </w:pPr>
          </w:p>
        </w:tc>
      </w:tr>
      <w:tr w:rsidR="0091416A" w:rsidRPr="007A327C" w:rsidTr="00F5133A">
        <w:tc>
          <w:tcPr>
            <w:tcW w:w="567" w:type="dxa"/>
          </w:tcPr>
          <w:p w:rsidR="0091416A" w:rsidRDefault="0091416A">
            <w:pPr>
              <w:tabs>
                <w:tab w:val="left" w:pos="1701"/>
              </w:tabs>
              <w:rPr>
                <w:b/>
                <w:snapToGrid w:val="0"/>
              </w:rPr>
            </w:pPr>
            <w:r>
              <w:rPr>
                <w:b/>
                <w:snapToGrid w:val="0"/>
              </w:rPr>
              <w:t>§ 7</w:t>
            </w:r>
          </w:p>
        </w:tc>
        <w:tc>
          <w:tcPr>
            <w:tcW w:w="6946" w:type="dxa"/>
            <w:gridSpan w:val="2"/>
          </w:tcPr>
          <w:p w:rsidR="0091416A" w:rsidRDefault="0091416A" w:rsidP="0091416A">
            <w:pPr>
              <w:tabs>
                <w:tab w:val="left" w:pos="1701"/>
              </w:tabs>
              <w:rPr>
                <w:b/>
                <w:snapToGrid w:val="0"/>
              </w:rPr>
            </w:pPr>
            <w:r>
              <w:rPr>
                <w:b/>
                <w:snapToGrid w:val="0"/>
              </w:rPr>
              <w:t xml:space="preserve">Fråga om förslag till utskottsinitiativ </w:t>
            </w:r>
          </w:p>
          <w:p w:rsidR="0091416A" w:rsidRDefault="0091416A" w:rsidP="0091416A">
            <w:pPr>
              <w:tabs>
                <w:tab w:val="left" w:pos="1701"/>
              </w:tabs>
              <w:rPr>
                <w:b/>
                <w:snapToGrid w:val="0"/>
              </w:rPr>
            </w:pPr>
          </w:p>
          <w:p w:rsidR="0091416A" w:rsidRDefault="0091416A" w:rsidP="0091416A">
            <w:pPr>
              <w:tabs>
                <w:tab w:val="left" w:pos="1701"/>
              </w:tabs>
              <w:rPr>
                <w:snapToGrid w:val="0"/>
              </w:rPr>
            </w:pPr>
            <w:r>
              <w:rPr>
                <w:snapToGrid w:val="0"/>
              </w:rPr>
              <w:t xml:space="preserve">Utskottet behandlade fråga om förslag till utskottsinitiativ om </w:t>
            </w:r>
            <w:r w:rsidR="00EB638A">
              <w:rPr>
                <w:snapToGrid w:val="0"/>
              </w:rPr>
              <w:t xml:space="preserve">skärpta regler för </w:t>
            </w:r>
            <w:r>
              <w:rPr>
                <w:snapToGrid w:val="0"/>
              </w:rPr>
              <w:t>arbetskraftsinvandring.</w:t>
            </w:r>
          </w:p>
          <w:p w:rsidR="0091416A" w:rsidRDefault="0091416A" w:rsidP="0091416A">
            <w:pPr>
              <w:tabs>
                <w:tab w:val="left" w:pos="1701"/>
              </w:tabs>
              <w:rPr>
                <w:snapToGrid w:val="0"/>
              </w:rPr>
            </w:pPr>
          </w:p>
          <w:p w:rsidR="0091416A" w:rsidRPr="0091416A" w:rsidRDefault="0091416A" w:rsidP="006F04B4">
            <w:pPr>
              <w:tabs>
                <w:tab w:val="left" w:pos="1701"/>
              </w:tabs>
              <w:rPr>
                <w:bCs/>
                <w:snapToGrid w:val="0"/>
              </w:rPr>
            </w:pPr>
            <w:r>
              <w:rPr>
                <w:bCs/>
                <w:snapToGrid w:val="0"/>
              </w:rPr>
              <w:t>Utskottet beslutade att bordlägga frågan.</w:t>
            </w:r>
          </w:p>
          <w:p w:rsidR="0091416A" w:rsidRPr="006F04B4" w:rsidRDefault="0091416A" w:rsidP="006F04B4">
            <w:pPr>
              <w:tabs>
                <w:tab w:val="left" w:pos="1701"/>
              </w:tabs>
              <w:rPr>
                <w:b/>
                <w:bCs/>
                <w:snapToGrid w:val="0"/>
              </w:rPr>
            </w:pPr>
          </w:p>
        </w:tc>
      </w:tr>
      <w:tr w:rsidR="0091416A" w:rsidRPr="007A327C" w:rsidTr="00F5133A">
        <w:tc>
          <w:tcPr>
            <w:tcW w:w="567" w:type="dxa"/>
          </w:tcPr>
          <w:p w:rsidR="0091416A" w:rsidRDefault="0091416A">
            <w:pPr>
              <w:tabs>
                <w:tab w:val="left" w:pos="1701"/>
              </w:tabs>
              <w:rPr>
                <w:b/>
                <w:snapToGrid w:val="0"/>
              </w:rPr>
            </w:pPr>
            <w:r>
              <w:rPr>
                <w:b/>
                <w:snapToGrid w:val="0"/>
              </w:rPr>
              <w:t xml:space="preserve">§ 8 </w:t>
            </w:r>
          </w:p>
        </w:tc>
        <w:tc>
          <w:tcPr>
            <w:tcW w:w="6946" w:type="dxa"/>
            <w:gridSpan w:val="2"/>
          </w:tcPr>
          <w:p w:rsidR="0091416A" w:rsidRDefault="003B5F0C" w:rsidP="0091416A">
            <w:pPr>
              <w:tabs>
                <w:tab w:val="left" w:pos="1701"/>
              </w:tabs>
              <w:rPr>
                <w:b/>
                <w:snapToGrid w:val="0"/>
              </w:rPr>
            </w:pPr>
            <w:r>
              <w:rPr>
                <w:b/>
                <w:snapToGrid w:val="0"/>
              </w:rPr>
              <w:t>Inrikes resa</w:t>
            </w:r>
          </w:p>
          <w:p w:rsidR="003B5F0C" w:rsidRDefault="003B5F0C" w:rsidP="0091416A">
            <w:pPr>
              <w:tabs>
                <w:tab w:val="left" w:pos="1701"/>
              </w:tabs>
              <w:rPr>
                <w:b/>
                <w:snapToGrid w:val="0"/>
              </w:rPr>
            </w:pPr>
          </w:p>
          <w:p w:rsidR="003B5F0C" w:rsidRDefault="003B5F0C" w:rsidP="0091416A">
            <w:pPr>
              <w:tabs>
                <w:tab w:val="left" w:pos="1701"/>
              </w:tabs>
              <w:rPr>
                <w:snapToGrid w:val="0"/>
              </w:rPr>
            </w:pPr>
            <w:r>
              <w:rPr>
                <w:snapToGrid w:val="0"/>
              </w:rPr>
              <w:t>Utskottet beslutade att</w:t>
            </w:r>
            <w:r w:rsidR="003535DB">
              <w:rPr>
                <w:snapToGrid w:val="0"/>
              </w:rPr>
              <w:t xml:space="preserve"> påbörja</w:t>
            </w:r>
            <w:r>
              <w:rPr>
                <w:snapToGrid w:val="0"/>
              </w:rPr>
              <w:t xml:space="preserve"> planer</w:t>
            </w:r>
            <w:r w:rsidR="003535DB">
              <w:rPr>
                <w:snapToGrid w:val="0"/>
              </w:rPr>
              <w:t xml:space="preserve">ingen </w:t>
            </w:r>
            <w:r>
              <w:rPr>
                <w:snapToGrid w:val="0"/>
              </w:rPr>
              <w:t>för en inrikes resa</w:t>
            </w:r>
            <w:r w:rsidR="003535DB">
              <w:rPr>
                <w:snapToGrid w:val="0"/>
              </w:rPr>
              <w:t>.</w:t>
            </w:r>
          </w:p>
          <w:p w:rsidR="003B5F0C" w:rsidRPr="003B5F0C" w:rsidRDefault="003B5F0C" w:rsidP="0091416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w:t>
            </w:r>
            <w:r w:rsidR="006F04B4">
              <w:rPr>
                <w:b/>
                <w:snapToGrid w:val="0"/>
              </w:rPr>
              <w:t xml:space="preserve"> </w:t>
            </w:r>
            <w:r w:rsidR="003535DB">
              <w:rPr>
                <w:b/>
                <w:snapToGrid w:val="0"/>
              </w:rPr>
              <w:t>9</w:t>
            </w:r>
            <w:r w:rsidRPr="007A327C">
              <w:rPr>
                <w:b/>
                <w:snapToGrid w:val="0"/>
              </w:rPr>
              <w:t xml:space="preserve"> </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6F04B4">
              <w:rPr>
                <w:color w:val="000000"/>
                <w:szCs w:val="24"/>
              </w:rPr>
              <w:t>tis</w:t>
            </w:r>
            <w:r w:rsidRPr="00DC304A">
              <w:rPr>
                <w:color w:val="000000"/>
                <w:szCs w:val="24"/>
              </w:rPr>
              <w:t xml:space="preserve">dagen den </w:t>
            </w:r>
            <w:r w:rsidR="003535DB">
              <w:rPr>
                <w:color w:val="000000"/>
                <w:szCs w:val="24"/>
              </w:rPr>
              <w:br/>
            </w:r>
            <w:r w:rsidR="006F04B4">
              <w:rPr>
                <w:color w:val="000000"/>
                <w:szCs w:val="24"/>
              </w:rPr>
              <w:t xml:space="preserve">9 februari </w:t>
            </w:r>
            <w:r w:rsidR="00FB34D6">
              <w:rPr>
                <w:color w:val="000000"/>
                <w:szCs w:val="24"/>
              </w:rPr>
              <w:t xml:space="preserve">kl. </w:t>
            </w:r>
            <w:r w:rsidR="006F04B4">
              <w:rPr>
                <w:color w:val="000000"/>
                <w:szCs w:val="24"/>
              </w:rPr>
              <w:t>11.00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6F04B4">
              <w:t xml:space="preserve">9 februari </w:t>
            </w:r>
            <w:r w:rsidR="006723B9">
              <w:t>202</w:t>
            </w:r>
            <w:r w:rsidR="00DA26F4">
              <w:t>1</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3535DB">
              <w:rPr>
                <w:sz w:val="23"/>
                <w:szCs w:val="23"/>
              </w:rPr>
              <w:t>20</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91416A">
              <w:rPr>
                <w:sz w:val="23"/>
                <w:szCs w:val="23"/>
              </w:rPr>
              <w:t>2</w:t>
            </w:r>
            <w:r w:rsidR="0067228B">
              <w:rPr>
                <w:sz w:val="23"/>
                <w:szCs w:val="23"/>
              </w:rPr>
              <w:t>–</w:t>
            </w:r>
            <w:r w:rsidR="0091416A">
              <w:rPr>
                <w:sz w:val="23"/>
                <w:szCs w:val="23"/>
              </w:rPr>
              <w:t>3</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r w:rsidR="0091416A">
              <w:rPr>
                <w:sz w:val="23"/>
                <w:szCs w:val="23"/>
              </w:rPr>
              <w:t>4</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9141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5</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9141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6</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7–9</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N</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N</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N</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N</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21671F">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675BB1"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21671F">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5F118E" w:rsidTr="00880177">
        <w:trPr>
          <w:trHeight w:hRule="exact" w:val="57"/>
        </w:trPr>
        <w:tc>
          <w:tcPr>
            <w:tcW w:w="3332" w:type="dxa"/>
            <w:tcBorders>
              <w:top w:val="nil"/>
              <w:left w:val="nil"/>
              <w:bottom w:val="nil"/>
              <w:right w:val="nil"/>
            </w:tcBorders>
          </w:tcPr>
          <w:p w:rsidR="003535DB" w:rsidRPr="00CF22E1"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3535DB" w:rsidRPr="00CF22E1"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4D30F5" w:rsidTr="00880177">
        <w:trPr>
          <w:trHeight w:val="263"/>
        </w:trPr>
        <w:tc>
          <w:tcPr>
            <w:tcW w:w="3332" w:type="dxa"/>
            <w:tcBorders>
              <w:top w:val="nil"/>
              <w:left w:val="nil"/>
              <w:bottom w:val="nil"/>
              <w:right w:val="nil"/>
            </w:tcBorders>
            <w:hideMark/>
          </w:tcPr>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3535DB" w:rsidRPr="004D30F5" w:rsidTr="00880177">
        <w:trPr>
          <w:trHeight w:val="170"/>
        </w:trPr>
        <w:tc>
          <w:tcPr>
            <w:tcW w:w="3332" w:type="dxa"/>
            <w:tcBorders>
              <w:top w:val="nil"/>
              <w:left w:val="nil"/>
              <w:bottom w:val="nil"/>
              <w:right w:val="nil"/>
            </w:tcBorders>
            <w:hideMark/>
          </w:tcPr>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3535DB" w:rsidRPr="004D30F5"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C8503D"/>
    <w:multiLevelType w:val="multilevel"/>
    <w:tmpl w:val="9B8CCEC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35DB"/>
    <w:rsid w:val="003547EE"/>
    <w:rsid w:val="00376FF7"/>
    <w:rsid w:val="0038193D"/>
    <w:rsid w:val="003835F4"/>
    <w:rsid w:val="00394A7E"/>
    <w:rsid w:val="003952A4"/>
    <w:rsid w:val="0039591D"/>
    <w:rsid w:val="003A1983"/>
    <w:rsid w:val="003B1C87"/>
    <w:rsid w:val="003B5F0C"/>
    <w:rsid w:val="003C26F9"/>
    <w:rsid w:val="003C4540"/>
    <w:rsid w:val="003D6B33"/>
    <w:rsid w:val="003D6C7D"/>
    <w:rsid w:val="003F5A35"/>
    <w:rsid w:val="003F5BD7"/>
    <w:rsid w:val="00403AC6"/>
    <w:rsid w:val="00413959"/>
    <w:rsid w:val="00430167"/>
    <w:rsid w:val="00447BD0"/>
    <w:rsid w:val="00447EA2"/>
    <w:rsid w:val="00453974"/>
    <w:rsid w:val="004659A3"/>
    <w:rsid w:val="00467258"/>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28B"/>
    <w:rsid w:val="006723B9"/>
    <w:rsid w:val="00674B70"/>
    <w:rsid w:val="00675BB1"/>
    <w:rsid w:val="0068513C"/>
    <w:rsid w:val="0069442A"/>
    <w:rsid w:val="006A56E8"/>
    <w:rsid w:val="006C21FA"/>
    <w:rsid w:val="006C2E17"/>
    <w:rsid w:val="006C785D"/>
    <w:rsid w:val="006D1030"/>
    <w:rsid w:val="006E06A4"/>
    <w:rsid w:val="006E5E91"/>
    <w:rsid w:val="006E774B"/>
    <w:rsid w:val="006F04B4"/>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416A"/>
    <w:rsid w:val="009166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A26F4"/>
    <w:rsid w:val="00DC42D6"/>
    <w:rsid w:val="00DC4D41"/>
    <w:rsid w:val="00DD0831"/>
    <w:rsid w:val="00DD270A"/>
    <w:rsid w:val="00DE1C47"/>
    <w:rsid w:val="00DE6176"/>
    <w:rsid w:val="00DF2C5A"/>
    <w:rsid w:val="00E24A87"/>
    <w:rsid w:val="00E55E38"/>
    <w:rsid w:val="00E7686B"/>
    <w:rsid w:val="00E83F91"/>
    <w:rsid w:val="00EB3E50"/>
    <w:rsid w:val="00EB5352"/>
    <w:rsid w:val="00EB638A"/>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0489-B12D-475E-97E1-2BFBAAAB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3</Pages>
  <Words>567</Words>
  <Characters>3429</Characters>
  <Application>Microsoft Office Word</Application>
  <DocSecurity>4</DocSecurity>
  <Lines>1143</Lines>
  <Paragraphs>332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Johan Eriksson</dc:creator>
  <cp:keywords/>
  <dc:description/>
  <cp:lastModifiedBy>Anna Bolmström</cp:lastModifiedBy>
  <cp:revision>2</cp:revision>
  <cp:lastPrinted>2021-02-09T09:01:00Z</cp:lastPrinted>
  <dcterms:created xsi:type="dcterms:W3CDTF">2021-02-11T15:12:00Z</dcterms:created>
  <dcterms:modified xsi:type="dcterms:W3CDTF">2021-02-11T15:12:00Z</dcterms:modified>
</cp:coreProperties>
</file>