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F2969A83954C0F9390D74258CD1B82"/>
        </w:placeholder>
        <w:text/>
      </w:sdtPr>
      <w:sdtContent>
        <w:p w:rsidRPr="009B062B" w:rsidR="00AF30DD" w:rsidP="00453A96" w:rsidRDefault="00AF30DD" w14:paraId="4F2906FA" w14:textId="77777777">
          <w:pPr>
            <w:pStyle w:val="Rubrik1"/>
            <w:spacing w:after="300"/>
          </w:pPr>
          <w:r w:rsidRPr="009B062B">
            <w:t>Förslag till riksdagsbeslut</w:t>
          </w:r>
        </w:p>
      </w:sdtContent>
    </w:sdt>
    <w:sdt>
      <w:sdtPr>
        <w:alias w:val="Yrkande 1"/>
        <w:tag w:val="8953c83f-5386-46dc-9f07-c3cab7b955e6"/>
        <w:id w:val="-1512822826"/>
        <w:lock w:val="sdtLocked"/>
      </w:sdtPr>
      <w:sdtContent>
        <w:p w:rsidR="00375EFD" w:rsidRDefault="00800E9C" w14:paraId="4F2906FB" w14:textId="038F4894">
          <w:pPr>
            <w:pStyle w:val="Frslagstext"/>
            <w:numPr>
              <w:ilvl w:val="0"/>
              <w:numId w:val="0"/>
            </w:numPr>
          </w:pPr>
          <w:r>
            <w:t>Riksdagen anvisar anslagen för 2021 inom utgiftsområde 23 Areella näringar, landsbygd och livsmedel enligt förslaget i tabell 1 i motionen.</w:t>
          </w:r>
        </w:p>
      </w:sdtContent>
    </w:sdt>
    <w:p w:rsidRPr="00453A96" w:rsidR="008F377D" w:rsidP="00351B99" w:rsidRDefault="008571C0" w14:paraId="4F2906FD" w14:textId="77777777">
      <w:pPr>
        <w:pStyle w:val="Rubrik1"/>
      </w:pPr>
      <w:bookmarkStart w:name="MotionsStart" w:id="0"/>
      <w:bookmarkEnd w:id="0"/>
      <w:r w:rsidRPr="00453A96">
        <w:t>Bakgrund</w:t>
      </w:r>
    </w:p>
    <w:p w:rsidRPr="00453A96" w:rsidR="008F377D" w:rsidP="00351B99" w:rsidRDefault="008F377D" w14:paraId="4F2906FE" w14:textId="77777777">
      <w:pPr>
        <w:pStyle w:val="Normalutanindragellerluft"/>
      </w:pPr>
      <w:r w:rsidRPr="00453A96">
        <w:t>Utgiftsområdets tre delområden är tätt sammanflätade, där de areella näringarna utgör grunden för de båda andra. Om de areella näringarna har god lönsamhet är det så mycket mer som är möjligt. Det gäller inte minst en levande landsbygd, men även vad som är möjligt vad gäller naturhänsyn och livsmedelskvalitet. Jordbrukets lönsamhet har varit låg under många år, vilket har medfört flera problem för jordbruksnäringen. Dessa kräver en snar lösning.</w:t>
      </w:r>
    </w:p>
    <w:p w:rsidRPr="00453A96" w:rsidR="008571C0" w:rsidP="00351B99" w:rsidRDefault="008571C0" w14:paraId="4F2906FF" w14:textId="77777777">
      <w:pPr>
        <w:pStyle w:val="Rubrik1"/>
      </w:pPr>
      <w:r w:rsidRPr="00453A96">
        <w:t>Politikens inriktning</w:t>
      </w:r>
    </w:p>
    <w:p w:rsidRPr="00453A96" w:rsidR="008F377D" w:rsidP="00351B99" w:rsidRDefault="008F377D" w14:paraId="4F290701" w14:textId="77777777">
      <w:pPr>
        <w:pStyle w:val="Normalutanindragellerluft"/>
      </w:pPr>
      <w:r w:rsidRPr="00453A96">
        <w:t>Svenskt jord- och skogsbruk är redan väl utvecklade, effektiva, miljövänliga och producerar högkvalitativa produkter med avseende på alla kvalitetsparametrar. Dock så måste jordbruket tillförsäkras rimliga konkurrensförutsättningar och en rättvis ersättning för de mervärden för samhället som lantbrukarna producerar.</w:t>
      </w:r>
    </w:p>
    <w:p w:rsidRPr="00453A96" w:rsidR="008F377D" w:rsidP="008F377D" w:rsidRDefault="008F377D" w14:paraId="4F290702" w14:textId="44551827">
      <w:r w:rsidRPr="00453A96">
        <w:lastRenderedPageBreak/>
        <w:t>För skogsbruket gäller att föra en politik som uppmuntrar markägare att sköta och utveckla sin skog. Ett aktivt skogsbruk är avgörande för att utveckla Sveriges bio</w:t>
      </w:r>
      <w:r w:rsidR="00022D7E">
        <w:softHyphen/>
      </w:r>
      <w:r w:rsidRPr="00453A96">
        <w:t>ekonomi och för att minska nettoutsläppen av koldioxid. För alla areella näringar är det viktigt att söka synergier, där åtgärder samtidigt som de främjar miljön även ger bättre förutsättningar för produktion och främjande av andra värden. På så sätt blir det möjligt att beakta alla de värden som finns knutna till de areella näringarna.</w:t>
      </w:r>
    </w:p>
    <w:p w:rsidRPr="00453A96" w:rsidR="008F377D" w:rsidP="008F377D" w:rsidRDefault="008F377D" w14:paraId="4F290703" w14:textId="0E819657">
      <w:r w:rsidRPr="00453A96">
        <w:t>Svenskt jordbruk kräver ett batteri av åtgärder på kort och lång sikt för att produktionen inte ska minska mer och i stället kunna öka. Först och främst måste den negativa spiralen brytas. Den allra viktigaste åtgärden är ökad lönsamhet i jordbruket. Det skulle med ens minska sårbarheten och skapa nya möjligheter och vägval. Det ska göras genom att minska omkostnader, öka efterfrågan och skapa och tillhandahålla förutsättningar för teknisk utveckling samt ge kostnadsersättning för vissa svenska särkrav. Det är också viktigt att undanröja onödiga hinder, genom minskad administra</w:t>
      </w:r>
      <w:r w:rsidR="00D3084A">
        <w:softHyphen/>
      </w:r>
      <w:r w:rsidRPr="00453A96">
        <w:t>tion, förenklingar och en mer tillförlitlig myndighetsprövning och tillsyn. Sverigedemokraterna föreslår skattesänkningar och budgetsatsningar inom utgifts</w:t>
      </w:r>
      <w:r w:rsidR="00D3084A">
        <w:softHyphen/>
      </w:r>
      <w:r w:rsidRPr="00453A96">
        <w:t xml:space="preserve">område 23, liksom inom andra utgiftsområden, såväl </w:t>
      </w:r>
      <w:r w:rsidRPr="00453A96" w:rsidR="001079B9">
        <w:t>som regeländringar</w:t>
      </w:r>
      <w:r w:rsidRPr="00453A96">
        <w:t xml:space="preserve"> och ut</w:t>
      </w:r>
      <w:r w:rsidR="00D3084A">
        <w:softHyphen/>
      </w:r>
      <w:r w:rsidRPr="00453A96">
        <w:t>redningar för att åstadkomma detta. Ett exempel på detta är att en sänkning av skatten på diesel för jord- och skogsbruk till dansk nivå</w:t>
      </w:r>
      <w:r w:rsidRPr="00453A96" w:rsidR="001079B9">
        <w:t xml:space="preserve"> föreslås</w:t>
      </w:r>
      <w:r w:rsidRPr="00453A96">
        <w:t xml:space="preserve">, vilket motsvarar 10 öre per liter drivmedel. </w:t>
      </w:r>
      <w:r w:rsidRPr="00453A96" w:rsidR="001079B9">
        <w:t>S</w:t>
      </w:r>
      <w:r w:rsidRPr="00453A96">
        <w:t>kattesänkningar</w:t>
      </w:r>
      <w:r w:rsidRPr="00453A96" w:rsidR="001079B9">
        <w:t>na</w:t>
      </w:r>
      <w:r w:rsidRPr="00453A96">
        <w:t xml:space="preserve"> gör att jordbruksnäringen får en ökad lönsamhet omgående. Detta kompletteras med en rad åtgärder som ska stärka jordbrukets funktion och lönsamhet på lång- och medellång sikt. Från denna styrkeposition kan svenskt jordbruk sedan bli ännu mer miljö- och klimatvänligt utan att äventyra ekonomin</w:t>
      </w:r>
      <w:r w:rsidRPr="00453A96" w:rsidR="001079B9">
        <w:t>.</w:t>
      </w:r>
    </w:p>
    <w:p w:rsidRPr="00453A96" w:rsidR="008571C0" w:rsidP="008F377D" w:rsidRDefault="008F377D" w14:paraId="4F290704" w14:textId="77777777">
      <w:r w:rsidRPr="00453A96">
        <w:t>Sverigedemokraterna föreslår att UO 23 stärks med 6</w:t>
      </w:r>
      <w:r w:rsidRPr="00453A96" w:rsidR="00500408">
        <w:t>6</w:t>
      </w:r>
      <w:r w:rsidRPr="00453A96">
        <w:t>1 miljoner kronor utöver regeringens förslag för budgetår 2021.</w:t>
      </w:r>
    </w:p>
    <w:p w:rsidRPr="00453A96" w:rsidR="008571C0" w:rsidP="00351B99" w:rsidRDefault="008571C0" w14:paraId="4F290705" w14:textId="77777777">
      <w:pPr>
        <w:pStyle w:val="Rubrik1"/>
      </w:pPr>
      <w:r w:rsidRPr="00453A96">
        <w:t>Sverigedemokraternas satsningar</w:t>
      </w:r>
    </w:p>
    <w:p w:rsidRPr="00453A96" w:rsidR="00FC2119" w:rsidP="00351B99" w:rsidRDefault="00FC2119" w14:paraId="4F290707" w14:textId="77777777">
      <w:pPr>
        <w:pStyle w:val="Rubrik2"/>
        <w:spacing w:before="440"/>
      </w:pPr>
      <w:r w:rsidRPr="00453A96">
        <w:t>Jordbruksverket och Livsmedelsverket</w:t>
      </w:r>
    </w:p>
    <w:p w:rsidRPr="00453A96" w:rsidR="00FC2119" w:rsidP="00351B99" w:rsidRDefault="00FC2119" w14:paraId="4F290708" w14:textId="1C714FD7">
      <w:pPr>
        <w:pStyle w:val="Normalutanindragellerluft"/>
      </w:pPr>
      <w:r w:rsidRPr="00453A96">
        <w:t>Till Jordbruksverkets och Livsmedelsverkets uppdrag ska fogas en årlig översyn av regler med syfte att föreslå slopandet av någon del av eller en hel reglering inom livsmedelskedjan. Översynen av befintlig lagstiftning tar sin utgångspunkt i att både röda och blå regeringar har försökt att förenkla regelverket inom jordbruket, men med mycket magert resultat. Det beror på att de flesta regler är</w:t>
      </w:r>
      <w:r w:rsidRPr="00453A96" w:rsidR="005B0F32">
        <w:t xml:space="preserve"> relativt</w:t>
      </w:r>
      <w:r w:rsidRPr="00453A96">
        <w:t xml:space="preserve"> ändamålsenligt </w:t>
      </w:r>
      <w:r w:rsidRPr="00453A96">
        <w:lastRenderedPageBreak/>
        <w:t>utformade med avseende på det politiska skälet till att de finns. Den stora förändringen skulle kunna vara att granska befintlig lagstiftning för att upptäcka vad som är föråldrat och skälen till att viss reglering finns. Myndigheterna ska få ett sådant uppdrag och ska årligen föreslå för regering och riksdag vilka (delar av eller hela) regleringar som skulle kunna avskaffas, samt bedöma konsekvenserna av både avskaffande och</w:t>
      </w:r>
      <w:r w:rsidRPr="00453A96" w:rsidR="005B0F32">
        <w:t xml:space="preserve"> </w:t>
      </w:r>
      <w:r w:rsidRPr="00453A96">
        <w:t>upprätt</w:t>
      </w:r>
      <w:r w:rsidR="00D3084A">
        <w:softHyphen/>
      </w:r>
      <w:r w:rsidRPr="00453A96">
        <w:t>hållande av de befintliga reglerna. Verken ska ha frihet att välja lagstiftning för sina utredningar, men ska först höra näringen. Uppdraget finansieras inom befintlig ram.</w:t>
      </w:r>
    </w:p>
    <w:p w:rsidRPr="00453A96" w:rsidR="00FC2119" w:rsidP="00351B99" w:rsidRDefault="00FC2119" w14:paraId="4F290709" w14:textId="77777777">
      <w:pPr>
        <w:pStyle w:val="Rubrik2"/>
      </w:pPr>
      <w:r w:rsidRPr="00453A96">
        <w:t>Konkurrenskraftig livsmedelssektor</w:t>
      </w:r>
    </w:p>
    <w:p w:rsidRPr="00453A96" w:rsidR="00FC2119" w:rsidP="00351B99" w:rsidRDefault="00FC2119" w14:paraId="4F29070A" w14:textId="77777777">
      <w:pPr>
        <w:pStyle w:val="Normalutanindragellerluft"/>
      </w:pPr>
      <w:r w:rsidRPr="00453A96">
        <w:t xml:space="preserve">20 miljoner kronor </w:t>
      </w:r>
      <w:r w:rsidRPr="00453A96" w:rsidR="005B0F32">
        <w:t xml:space="preserve">tillförs </w:t>
      </w:r>
      <w:r w:rsidRPr="00453A96">
        <w:t>år 2021 och 60 miljoner kronor följande år till åtgärder för att underlätta genomförandet av Sveriges livsmedelsstrategi och för att stärka regionala livsmedelsstrategier. Det resulterar i en förstärkning av svensk livsmedelssektors konkurrenskraft. Medlen ska nyttjas för åtgärder inom livsmedelsstrategin, bland annat för kompetensutveckling, innovationer och exportfrämjande åtgärder. Medlen kan även användas för att svenska mervärden ska få genomslag vid offentlig upphandling.</w:t>
      </w:r>
    </w:p>
    <w:p w:rsidRPr="00453A96" w:rsidR="00FC2119" w:rsidP="00351B99" w:rsidRDefault="00FC2119" w14:paraId="4F29070B" w14:textId="77777777">
      <w:pPr>
        <w:pStyle w:val="Rubrik2"/>
      </w:pPr>
      <w:r w:rsidRPr="00453A96">
        <w:t>Insatser för skogsbruket</w:t>
      </w:r>
    </w:p>
    <w:p w:rsidRPr="00453A96" w:rsidR="00FC2119" w:rsidP="00351B99" w:rsidRDefault="00FC2119" w14:paraId="4F29070C" w14:textId="4210A27A">
      <w:pPr>
        <w:pStyle w:val="Normalutanindragellerluft"/>
      </w:pPr>
      <w:r w:rsidRPr="00453A96">
        <w:t>Sverigedemokraterna säger nej till att ytterligare öka arealen skog som är undantagen från skogsbruk. I den mån nya arealer behöver skyddas bör motsvarande arealer återtas för brukande. Ett system för enklare avregistrering av skyddad mark eller nyckel</w:t>
      </w:r>
      <w:r w:rsidR="00D3084A">
        <w:softHyphen/>
      </w:r>
      <w:r w:rsidRPr="00453A96">
        <w:t xml:space="preserve">biotoper behöver skapas. Fokus under 2021 bör vara att lösa fall med utestående ersättningsfrågor. </w:t>
      </w:r>
    </w:p>
    <w:p w:rsidRPr="00453A96" w:rsidR="00FC2119" w:rsidP="00FC2119" w:rsidRDefault="00FC2119" w14:paraId="4F29070D" w14:textId="77777777">
      <w:r w:rsidRPr="00453A96">
        <w:t xml:space="preserve">Skogsstyrelsens huvuduppgift bör vara att ge stöd till aktivt skogsbruk, med såväl ökad lönsamhet och ökad miljönytta som likvärdiga mål. Som rubriken ”Insatser för skogsbruket” antyder, </w:t>
      </w:r>
      <w:r w:rsidRPr="00453A96" w:rsidR="005B0F32">
        <w:t>ska</w:t>
      </w:r>
      <w:r w:rsidRPr="00453A96">
        <w:t xml:space="preserve"> medlen under denna punkt fokuseras på just detta. </w:t>
      </w:r>
    </w:p>
    <w:p w:rsidRPr="00453A96" w:rsidR="00FC2119" w:rsidP="00FC2119" w:rsidRDefault="00FC2119" w14:paraId="4F29070E" w14:textId="77777777">
      <w:r w:rsidRPr="00453A96">
        <w:t xml:space="preserve">En del av anslaget bör användas till stöd via Skogsstyrelsen till skogsägare för åt-gärder kopplade till </w:t>
      </w:r>
      <w:proofErr w:type="spellStart"/>
      <w:r w:rsidRPr="00453A96">
        <w:t>artskydd</w:t>
      </w:r>
      <w:proofErr w:type="spellEnd"/>
      <w:r w:rsidRPr="00453A96">
        <w:t>.</w:t>
      </w:r>
    </w:p>
    <w:p w:rsidRPr="00453A96" w:rsidR="00FC2119" w:rsidP="00FC2119" w:rsidRDefault="00FC2119" w14:paraId="4F29070F" w14:textId="1A6D932E">
      <w:r w:rsidRPr="00453A96">
        <w:t xml:space="preserve">I anslaget är även medräknat stöd för åtgärder för att lindra effekterna av de senaste årens barkborreangrepp med 30 miljoner kronor per år under 2020–2022. </w:t>
      </w:r>
      <w:r w:rsidRPr="00453A96" w:rsidR="005B0F32">
        <w:t>S</w:t>
      </w:r>
      <w:r w:rsidRPr="00453A96">
        <w:t>kogs</w:t>
      </w:r>
      <w:r w:rsidR="00D3084A">
        <w:softHyphen/>
      </w:r>
      <w:r w:rsidRPr="00453A96">
        <w:t xml:space="preserve">styrelsens rätt att snabbt ingripa även i skyddade områden behöver säkras. </w:t>
      </w:r>
      <w:r w:rsidRPr="00453A96" w:rsidR="005B0F32">
        <w:t xml:space="preserve">En </w:t>
      </w:r>
      <w:r w:rsidRPr="00453A96">
        <w:t>ökning av medlen till Insatser för skogsbruket med 55 miljoner kronor per år under budget</w:t>
      </w:r>
      <w:r w:rsidR="00D3084A">
        <w:softHyphen/>
      </w:r>
      <w:r w:rsidRPr="00453A96">
        <w:t>perioden</w:t>
      </w:r>
      <w:r w:rsidRPr="00453A96" w:rsidR="005B0F32">
        <w:t>, föreslås</w:t>
      </w:r>
      <w:r w:rsidRPr="00453A96">
        <w:t>.</w:t>
      </w:r>
    </w:p>
    <w:p w:rsidRPr="00453A96" w:rsidR="00FC2119" w:rsidP="00351B99" w:rsidRDefault="00FC2119" w14:paraId="4F290710" w14:textId="77777777">
      <w:pPr>
        <w:pStyle w:val="Rubrik2"/>
      </w:pPr>
      <w:r w:rsidRPr="00453A96">
        <w:lastRenderedPageBreak/>
        <w:t xml:space="preserve">Djurhälsovård och djurskyddsfrämjande åtgärder </w:t>
      </w:r>
    </w:p>
    <w:p w:rsidRPr="00453A96" w:rsidR="00FC2119" w:rsidP="00351B99" w:rsidRDefault="00FC2119" w14:paraId="4F290711" w14:textId="78B4070D">
      <w:pPr>
        <w:pStyle w:val="Normalutanindragellerluft"/>
      </w:pPr>
      <w:r w:rsidRPr="00453A96">
        <w:t>De senaste årens missförhållanden i djurparker</w:t>
      </w:r>
      <w:r w:rsidRPr="00453A96" w:rsidR="00BF0BFF">
        <w:t>na</w:t>
      </w:r>
      <w:r w:rsidRPr="00453A96">
        <w:t xml:space="preserve"> har uppmärksammats. För att säker-ställa att de lever upp till fastställda lagar och regler </w:t>
      </w:r>
      <w:r w:rsidRPr="00453A96" w:rsidR="00BF0BFF">
        <w:t>behövs</w:t>
      </w:r>
      <w:r w:rsidRPr="00453A96">
        <w:t xml:space="preserve"> en riks-täckande översyn, </w:t>
      </w:r>
      <w:r w:rsidRPr="00453A96" w:rsidR="00BF0BFF">
        <w:t xml:space="preserve">därför </w:t>
      </w:r>
      <w:r w:rsidRPr="00453A96">
        <w:t>avsätt</w:t>
      </w:r>
      <w:r w:rsidRPr="00453A96" w:rsidR="00BF0BFF">
        <w:t>s</w:t>
      </w:r>
      <w:r w:rsidRPr="00453A96">
        <w:t xml:space="preserve"> för ändamålet 5 miljoner kronor per år för den kommande budget</w:t>
      </w:r>
      <w:r w:rsidR="00D3084A">
        <w:softHyphen/>
      </w:r>
      <w:r w:rsidRPr="00453A96">
        <w:t xml:space="preserve">perioden. </w:t>
      </w:r>
    </w:p>
    <w:p w:rsidRPr="00453A96" w:rsidR="00FC2119" w:rsidP="00FC2119" w:rsidRDefault="00FC2119" w14:paraId="4F290712" w14:textId="2D7F7888">
      <w:r w:rsidRPr="00453A96">
        <w:t>Det är konstaterat att grisar upplever lidande under tiden koldioxidbedövningen de får inför slak</w:t>
      </w:r>
      <w:r w:rsidRPr="00453A96" w:rsidR="00BF0BFF">
        <w:t>,</w:t>
      </w:r>
      <w:r w:rsidRPr="00453A96">
        <w:t xml:space="preserve"> börjar verka. Därför behövs mer forskning på alternativa bedövnings</w:t>
      </w:r>
      <w:r w:rsidR="00D3084A">
        <w:softHyphen/>
      </w:r>
      <w:r w:rsidRPr="00453A96">
        <w:t>metoder för grisar. 7 miljoner kronor för 2021 och 5 miljoner kronor per år för 2022 respektive 2023</w:t>
      </w:r>
      <w:r w:rsidRPr="00453A96" w:rsidR="00BF0BFF">
        <w:t xml:space="preserve"> riktas </w:t>
      </w:r>
      <w:r w:rsidRPr="00453A96">
        <w:t xml:space="preserve">till denna forskning. </w:t>
      </w:r>
    </w:p>
    <w:p w:rsidRPr="00453A96" w:rsidR="00FC2119" w:rsidP="00351B99" w:rsidRDefault="00FC2119" w14:paraId="4F290713" w14:textId="77777777">
      <w:pPr>
        <w:pStyle w:val="Rubrik2"/>
      </w:pPr>
      <w:r w:rsidRPr="00453A96">
        <w:t>Ersättningar för viltskador m.m.</w:t>
      </w:r>
    </w:p>
    <w:p w:rsidRPr="00453A96" w:rsidR="00FC2119" w:rsidP="00351B99" w:rsidRDefault="00FC2119" w14:paraId="4F290714" w14:textId="77777777">
      <w:pPr>
        <w:pStyle w:val="Normalutanindragellerluft"/>
      </w:pPr>
      <w:r w:rsidRPr="00453A96">
        <w:t>Flera av rovdjursstammarna är stora och ger upphov till återkommande insatser för att i första hand förebygga skador, men också ge ekonomisk ersättning för redan uppkomna skador och förluster. Det är viktigt att budgeterade ersättningar inte tar slut och därigenom släpar efter. Vidare kan ökade utbetalningar till följd av viltskador också förutses när inventeringar visar på stora stammar av varg och björn i områden med många människor, deras näringar och djurhållning.</w:t>
      </w:r>
    </w:p>
    <w:p w:rsidRPr="00453A96" w:rsidR="00FC2119" w:rsidP="00FC2119" w:rsidRDefault="00FC2119" w14:paraId="4F290715" w14:textId="77777777">
      <w:r w:rsidRPr="00453A96">
        <w:t xml:space="preserve">En kraftigt ökande sälstam ställer till problem för fiskarna. Sälarna minskar möjligheten till stora fångster och förstör fiskeredskap för stora summor. </w:t>
      </w:r>
      <w:r w:rsidRPr="00453A96" w:rsidR="00BF0BFF">
        <w:t>Av den anledningen föreslås en</w:t>
      </w:r>
      <w:r w:rsidRPr="00453A96">
        <w:t xml:space="preserve"> ök</w:t>
      </w:r>
      <w:r w:rsidRPr="00453A96" w:rsidR="00BF0BFF">
        <w:t xml:space="preserve">ning av </w:t>
      </w:r>
      <w:r w:rsidRPr="00453A96">
        <w:t>anslaget för ersättning för viltskador med 5 miljoner kronor per år under den kommande budgetperioden.</w:t>
      </w:r>
    </w:p>
    <w:p w:rsidRPr="00453A96" w:rsidR="00FC2119" w:rsidP="00351B99" w:rsidRDefault="00FC2119" w14:paraId="4F290716" w14:textId="77777777">
      <w:pPr>
        <w:pStyle w:val="Rubrik2"/>
      </w:pPr>
      <w:r w:rsidRPr="00453A96">
        <w:t>Stödåtgärder för fiske och vattenbruk</w:t>
      </w:r>
    </w:p>
    <w:p w:rsidRPr="00453A96" w:rsidR="00FC2119" w:rsidP="00351B99" w:rsidRDefault="00FC2119" w14:paraId="4F290717" w14:textId="3FEE7CB3">
      <w:pPr>
        <w:pStyle w:val="Normalutanindragellerluft"/>
      </w:pPr>
      <w:r w:rsidRPr="00453A96">
        <w:t xml:space="preserve">Sverige har potential att bygga upp ett hållbart och omfattande vattenbruk. Vi har en utmärkt geografi för att bedriva små och stora vattenbruk i hav, sjöar och andra vattendrag, men relativt lite av de svenska vattenbruksprodukterna når de svenska konsumenterna. Samtidigt är importen av fiskprodukter för konsumtion till Sverige omfattande. Det finns utrymme för en ökad andel svenska fiskprodukter på den svenska marknaden, vilket dessutom skulle bidra till att stärka Sveriges självförsörjningsgrad gällande livsmedel. </w:t>
      </w:r>
      <w:r w:rsidRPr="00453A96" w:rsidR="000D30EF">
        <w:t>V</w:t>
      </w:r>
      <w:r w:rsidRPr="00453A96">
        <w:t xml:space="preserve">attenbruket </w:t>
      </w:r>
      <w:r w:rsidRPr="00453A96" w:rsidR="000D30EF">
        <w:t xml:space="preserve">ska stödjas </w:t>
      </w:r>
      <w:r w:rsidRPr="00453A96">
        <w:t>i enlighet med den handlingsplan för utveckling av svenskt vattenbruk som tagits fram av näringen, gemensamt med myndigheterna</w:t>
      </w:r>
      <w:r w:rsidRPr="00453A96" w:rsidR="000D30EF">
        <w:t>. Därför</w:t>
      </w:r>
      <w:r w:rsidRPr="00453A96">
        <w:t xml:space="preserve"> anslå</w:t>
      </w:r>
      <w:r w:rsidRPr="00453A96" w:rsidR="000D30EF">
        <w:t>s</w:t>
      </w:r>
      <w:r w:rsidRPr="00453A96">
        <w:t xml:space="preserve"> 15 miljoner kronor per år för ändamålet. Det handlar om åtgärder som förenklade regelverk, enklare miljötillståndshantering och, i ett ekono</w:t>
      </w:r>
      <w:r w:rsidR="00D3084A">
        <w:softHyphen/>
      </w:r>
      <w:r w:rsidRPr="00453A96">
        <w:t xml:space="preserve">miskt perspektiv, stöd till </w:t>
      </w:r>
      <w:r w:rsidRPr="00453A96" w:rsidR="000D30EF">
        <w:t>exempelvis</w:t>
      </w:r>
      <w:r w:rsidRPr="00453A96">
        <w:t xml:space="preserve"> forsknings- och avelsprogram. Det är dock viktigt att vattenbruket med sina fiskodlingar har som mål att bedriva sin verksamhet i </w:t>
      </w:r>
      <w:r w:rsidRPr="00453A96">
        <w:lastRenderedPageBreak/>
        <w:t>närings</w:t>
      </w:r>
      <w:r w:rsidR="00D3084A">
        <w:softHyphen/>
      </w:r>
      <w:r w:rsidRPr="00453A96">
        <w:t>fattiga vatten och i de vattenmagasin som bildats när sjöar och älvar reglerats för att möjliggöra vattenkraftverk. Dessa vatten är näringsfattiga i brist på egna naturliga ekosystem och skulle må bra av näringstillskott.</w:t>
      </w:r>
    </w:p>
    <w:p w:rsidRPr="00453A96" w:rsidR="00FC2119" w:rsidP="00351B99" w:rsidRDefault="00FC2119" w14:paraId="4F290718" w14:textId="77777777">
      <w:pPr>
        <w:pStyle w:val="Rubrik2"/>
      </w:pPr>
      <w:r w:rsidRPr="00453A96">
        <w:t>Miljöförbättrande åtgärder i jordbruket</w:t>
      </w:r>
    </w:p>
    <w:p w:rsidRPr="00453A96" w:rsidR="00FC2119" w:rsidP="00351B99" w:rsidRDefault="00FC2119" w14:paraId="4F290719" w14:textId="3B32B485">
      <w:pPr>
        <w:pStyle w:val="Normalutanindragellerluft"/>
      </w:pPr>
      <w:r w:rsidRPr="00453A96">
        <w:t>10 miljoner kronor per år</w:t>
      </w:r>
      <w:r w:rsidRPr="00453A96" w:rsidR="000D30EF">
        <w:t xml:space="preserve"> tillförs</w:t>
      </w:r>
      <w:r w:rsidRPr="00453A96">
        <w:t>, att användas främst till att realisera fler försök och utvecklingsprojekt som ligger mycket nära tillämpning kopplade till kostnadseffektivt uppfyllande av miljömålen. Effektivisering av miljöarbetet är viktigt för en politik som förmår ta hänsyn till alla värden. En mindre del av medlen kan användas till utökat understöd av Jordbruksverket för konsekvensanalyser i samband med strategiarbetet för införlivandet av de nya gemensamma jordbruksreglerna och för övriga uppgifter under anslagsposten. Därutöver tillför</w:t>
      </w:r>
      <w:r w:rsidRPr="00453A96" w:rsidR="000D30EF">
        <w:t>s</w:t>
      </w:r>
      <w:r w:rsidRPr="00453A96">
        <w:t xml:space="preserve"> ytterligare 200 miljoner för åren 2022 och 2023 för att skapa kontinuitet för metanreduceringsstödet. Under många år har den korta fram</w:t>
      </w:r>
      <w:r w:rsidR="00D3084A">
        <w:softHyphen/>
      </w:r>
      <w:r w:rsidRPr="00453A96">
        <w:t>förhållningen i regeringens tilldelning varit ett hinder för att näringen ska våga investera.</w:t>
      </w:r>
    </w:p>
    <w:p w:rsidRPr="00453A96" w:rsidR="00FC2119" w:rsidP="00351B99" w:rsidRDefault="00FC2119" w14:paraId="4F29071A" w14:textId="77777777">
      <w:pPr>
        <w:pStyle w:val="Rubrik2"/>
      </w:pPr>
      <w:r w:rsidRPr="00453A96">
        <w:t>Främjande av rennäringen</w:t>
      </w:r>
      <w:r w:rsidRPr="00453A96" w:rsidR="00D626E4">
        <w:t xml:space="preserve"> m.m.</w:t>
      </w:r>
    </w:p>
    <w:p w:rsidRPr="00453A96" w:rsidR="00FC2119" w:rsidP="00351B99" w:rsidRDefault="00FC2119" w14:paraId="4F29071B" w14:textId="234435D3">
      <w:pPr>
        <w:pStyle w:val="Normalutanindragellerluft"/>
      </w:pPr>
      <w:r w:rsidRPr="00453A96">
        <w:t>Rovdjursersättningen var oföränderlig i många år, trots att denna näringsgren lidit mycket på grund av hårt rovdjurstryck. Flera forskningsrapporter styrker också detta. Naturvårdsverket har dessutom beslutat att en vargföryngring ska finnas i det norra rovdjursförvaltningsområdet, vilket betyder att alla de stora rovdjuren finns i ren</w:t>
      </w:r>
      <w:r w:rsidR="00D3084A">
        <w:softHyphen/>
      </w:r>
      <w:r w:rsidRPr="00453A96">
        <w:t>betesland eller dess närhet. Skadorna som rovdjuren orsakar inom samebyarna kan därför kräva högre ersättningsbelopp än vad som tidigare beräknats.</w:t>
      </w:r>
    </w:p>
    <w:p w:rsidRPr="00453A96" w:rsidR="00FC2119" w:rsidP="00351B99" w:rsidRDefault="00FC2119" w14:paraId="4F29071C" w14:textId="77777777">
      <w:pPr>
        <w:pStyle w:val="Rubrik2"/>
      </w:pPr>
      <w:r w:rsidRPr="00453A96">
        <w:t>Sveriges lantbruksuniversitet</w:t>
      </w:r>
    </w:p>
    <w:p w:rsidRPr="00453A96" w:rsidR="00FC2119" w:rsidP="00351B99" w:rsidRDefault="00FC2119" w14:paraId="4F29071D" w14:textId="26481C2D">
      <w:pPr>
        <w:pStyle w:val="Normalutanindragellerluft"/>
      </w:pPr>
      <w:r w:rsidRPr="00453A96">
        <w:t xml:space="preserve">Sveriges lantbruksuniversitet har under lång tid bidragit till att utveckla landets areella näringar samt försett dem med specialister knutna till aktivt brukande. Det </w:t>
      </w:r>
      <w:r w:rsidRPr="00453A96" w:rsidR="000D30EF">
        <w:t>råder</w:t>
      </w:r>
      <w:r w:rsidRPr="00453A96">
        <w:t xml:space="preserve"> redan idag brist på lantbruksveterinärer i Sverige. Med tanke på den tillväxt inom jordbruks</w:t>
      </w:r>
      <w:r w:rsidR="00D3084A">
        <w:softHyphen/>
      </w:r>
      <w:r w:rsidRPr="00453A96">
        <w:t>näringen som Sverigedemokraternas politik kommer att leda till</w:t>
      </w:r>
      <w:r w:rsidRPr="00453A96" w:rsidR="000D30EF">
        <w:t>,</w:t>
      </w:r>
      <w:r w:rsidRPr="00453A96">
        <w:t xml:space="preserve"> kommer bristen att bli allt allvarligare. Regeringen har tillskjutit vissa resurser, men de är otillräckliga anslaget </w:t>
      </w:r>
      <w:r w:rsidRPr="00453A96" w:rsidR="000D30EF">
        <w:t xml:space="preserve">ökas </w:t>
      </w:r>
      <w:r w:rsidRPr="00453A96">
        <w:t xml:space="preserve">med ytterligare 10 miljoner per år för en utökad veterinärutbildning. </w:t>
      </w:r>
      <w:r w:rsidRPr="00453A96" w:rsidR="000D30EF">
        <w:t>A</w:t>
      </w:r>
      <w:r w:rsidRPr="00453A96">
        <w:t>ntagnings</w:t>
      </w:r>
      <w:r w:rsidR="00D3084A">
        <w:softHyphen/>
      </w:r>
      <w:r w:rsidRPr="00453A96">
        <w:t xml:space="preserve">reglerna </w:t>
      </w:r>
      <w:r w:rsidRPr="00453A96" w:rsidR="000D30EF">
        <w:t xml:space="preserve">behöver ses över </w:t>
      </w:r>
      <w:r w:rsidRPr="00453A96">
        <w:t>för att bättre möta efterfrågan på just lantbruksveterinärer.</w:t>
      </w:r>
    </w:p>
    <w:p w:rsidRPr="00453A96" w:rsidR="00FC2119" w:rsidP="00FC2119" w:rsidRDefault="00FC2119" w14:paraId="4F29071E" w14:textId="77777777">
      <w:r w:rsidRPr="00453A96">
        <w:t xml:space="preserve">Skogssektorn står inför stora förändringar knutna till dess viktiga roll dels i omställningen till mer hållbara produkter, dels till den brukade skogens förmåga att </w:t>
      </w:r>
      <w:r w:rsidRPr="00453A96">
        <w:lastRenderedPageBreak/>
        <w:t xml:space="preserve">binda koldioxid, samt slutligen till skogsprodukternas möjlighet att substituera mindre miljövänliga material i bland annat byggnader, textilier och bränslen. I det här sammanhanget är det viktigt att bedriva forskning om hur skogens tillväxt kan ökas. </w:t>
      </w:r>
      <w:r w:rsidRPr="00453A96" w:rsidR="000D30EF">
        <w:t>5</w:t>
      </w:r>
      <w:r w:rsidRPr="00453A96">
        <w:t xml:space="preserve">0 miljoner kronor per år </w:t>
      </w:r>
      <w:r w:rsidRPr="00453A96" w:rsidR="000D30EF">
        <w:t xml:space="preserve">tillskjuts </w:t>
      </w:r>
      <w:r w:rsidRPr="00453A96">
        <w:t>för ökad forskning knuten till de här frågorna.</w:t>
      </w:r>
    </w:p>
    <w:p w:rsidRPr="00453A96" w:rsidR="00FC2119" w:rsidP="00FC2119" w:rsidRDefault="00FC2119" w14:paraId="4F29071F" w14:textId="77777777">
      <w:r w:rsidRPr="00453A96">
        <w:t xml:space="preserve">För att specialister ska finnas tillgängliga utanför de stora städerna, är det viktigt att också bevara utbildningar i landet i stort. Praktiskt inriktade specialistutbildningar behöver ges ökad prioritet om det ska finnas tillgång till utbildad personal för att möta de alltmer komplicerade uppgifterna i de areella näringarna. Sverigedemokraterna vill speciellt fästa uppmärksamhet på Skogsmästarskolan i Skinnskatteberg. </w:t>
      </w:r>
    </w:p>
    <w:p w:rsidRPr="00453A96" w:rsidR="00D626E4" w:rsidP="00351B99" w:rsidRDefault="00D626E4" w14:paraId="4F290720" w14:textId="77777777">
      <w:pPr>
        <w:pStyle w:val="Rubrik2"/>
        <w:rPr>
          <w:rFonts w:eastAsia="Times New Roman"/>
          <w:lang w:eastAsia="sv-SE"/>
        </w:rPr>
      </w:pPr>
      <w:r w:rsidRPr="00453A96">
        <w:rPr>
          <w:rFonts w:eastAsia="Times New Roman"/>
          <w:lang w:eastAsia="sv-SE"/>
        </w:rPr>
        <w:t>Forskningsrådet för miljö, areella näringar och samhällsbyggande: Forskning och</w:t>
      </w:r>
      <w:r w:rsidRPr="00453A96">
        <w:rPr>
          <w:rFonts w:eastAsia="Times New Roman"/>
          <w:sz w:val="20"/>
          <w:szCs w:val="20"/>
          <w:lang w:eastAsia="sv-SE"/>
        </w:rPr>
        <w:t xml:space="preserve"> </w:t>
      </w:r>
      <w:r w:rsidRPr="00453A96">
        <w:rPr>
          <w:rFonts w:eastAsia="Times New Roman"/>
          <w:lang w:eastAsia="sv-SE"/>
        </w:rPr>
        <w:t>samfinansierad forskning</w:t>
      </w:r>
    </w:p>
    <w:p w:rsidRPr="00453A96" w:rsidR="00FC2119" w:rsidP="00351B99" w:rsidRDefault="00FC2119" w14:paraId="4F290721" w14:textId="376DC28A">
      <w:pPr>
        <w:pStyle w:val="Normalutanindragellerluft"/>
      </w:pPr>
      <w:r w:rsidRPr="00453A96">
        <w:t xml:space="preserve">Vi lever i en tid av stora förändringar och det är därför viktigt att vidareutveckla våra areella näringar. </w:t>
      </w:r>
      <w:r w:rsidRPr="00453A96" w:rsidR="000D30EF">
        <w:t>Därför</w:t>
      </w:r>
      <w:r w:rsidRPr="00453A96">
        <w:t xml:space="preserve"> tillskjut</w:t>
      </w:r>
      <w:r w:rsidRPr="00453A96" w:rsidR="000D30EF">
        <w:t>s</w:t>
      </w:r>
      <w:r w:rsidRPr="00453A96">
        <w:t xml:space="preserve"> 50 miljoner kronor per år utöver regeringens förslag till Formas, för forskning om ökad skogsproduktion och utveckling av nya virkes</w:t>
      </w:r>
      <w:r w:rsidR="00D3084A">
        <w:softHyphen/>
      </w:r>
      <w:r w:rsidRPr="00453A96">
        <w:t xml:space="preserve">baserade produkter. </w:t>
      </w:r>
    </w:p>
    <w:p w:rsidRPr="00453A96" w:rsidR="00FC2119" w:rsidP="00351B99" w:rsidRDefault="00FC2119" w14:paraId="4F290722" w14:textId="77777777">
      <w:pPr>
        <w:pStyle w:val="Rubrik2"/>
      </w:pPr>
      <w:r w:rsidRPr="00453A96">
        <w:t>Nedsättning av slakteriavgifter</w:t>
      </w:r>
    </w:p>
    <w:p w:rsidRPr="00453A96" w:rsidR="00FC2119" w:rsidP="00351B99" w:rsidRDefault="00FC2119" w14:paraId="4F290723" w14:textId="77777777">
      <w:pPr>
        <w:pStyle w:val="Normalutanindragellerluft"/>
      </w:pPr>
      <w:r w:rsidRPr="00453A96">
        <w:t>Livsmedelskontrollen och dess avgiftssystem är under omformning. Det beror dels på ny EU-lagstiftning och dels på att regeringen omformar det svenska avgiftssystemet. Livsmedelsverket har samtidigt fått i uppdrag att förenkla tillsynen av slakt.</w:t>
      </w:r>
    </w:p>
    <w:p w:rsidRPr="00453A96" w:rsidR="00FC2119" w:rsidP="00351B99" w:rsidRDefault="00FC2119" w14:paraId="4F290724" w14:textId="77777777">
      <w:r w:rsidRPr="00453A96">
        <w:t>De ändrade förutsättningarna har redan visat att vissa producenter kommer i kläm med den första versionen av nya regler. Därför lägg</w:t>
      </w:r>
      <w:r w:rsidRPr="00453A96" w:rsidR="00DD2E27">
        <w:t>s</w:t>
      </w:r>
      <w:r w:rsidRPr="00453A96">
        <w:t xml:space="preserve"> ytterligare 40 miljoner kronor för att parera en orimlig situation och inte minst för att säkerställa att småskaliga slakterier ska kunna fortsätta sin verksamhet. </w:t>
      </w:r>
    </w:p>
    <w:p w:rsidRPr="00453A96" w:rsidR="00FC2119" w:rsidP="00351B99" w:rsidRDefault="00FC2119" w14:paraId="4F290726" w14:textId="77777777">
      <w:pPr>
        <w:pStyle w:val="Rubrik2"/>
      </w:pPr>
      <w:r w:rsidRPr="00453A96">
        <w:t>Djurvälfärdsersättning</w:t>
      </w:r>
    </w:p>
    <w:p w:rsidRPr="00453A96" w:rsidR="00FC2119" w:rsidP="00351B99" w:rsidRDefault="00FC2119" w14:paraId="4F290727" w14:textId="77777777">
      <w:pPr>
        <w:pStyle w:val="Normalutanindragellerluft"/>
      </w:pPr>
      <w:r w:rsidRPr="00453A96">
        <w:t xml:space="preserve">Sverige är det enda landet i EU med lagstadgat beteskrav, vilket innebär att mjölkkorna måste beta utomhus mellan </w:t>
      </w:r>
      <w:r w:rsidRPr="00453A96" w:rsidR="00DD2E27">
        <w:t>två</w:t>
      </w:r>
      <w:r w:rsidRPr="00453A96">
        <w:t xml:space="preserve"> och </w:t>
      </w:r>
      <w:r w:rsidRPr="00453A96" w:rsidR="00DD2E27">
        <w:t>fyra</w:t>
      </w:r>
      <w:r w:rsidRPr="00453A96">
        <w:t xml:space="preserve"> månader, beroende på klimat. Bete ger korna bättre hälsa och möjlighet till naturligt beteende. Betande djur bidrar också till andra värden som exempelvis öppna landskap och biologisk mångfald. </w:t>
      </w:r>
      <w:r w:rsidRPr="00453A96" w:rsidR="00DD2E27">
        <w:t>D</w:t>
      </w:r>
      <w:r w:rsidRPr="00453A96">
        <w:t>et är i harmoni med våra ambitioner gällande</w:t>
      </w:r>
      <w:r w:rsidRPr="00453A96" w:rsidR="00DD2E27">
        <w:t xml:space="preserve"> </w:t>
      </w:r>
      <w:r w:rsidRPr="00453A96">
        <w:t xml:space="preserve">djurvälfärd att kor ska beta utomhus sommartid, men </w:t>
      </w:r>
      <w:r w:rsidRPr="00453A96" w:rsidR="00DD2E27">
        <w:t xml:space="preserve">det går </w:t>
      </w:r>
      <w:r w:rsidRPr="00453A96">
        <w:t xml:space="preserve">inte heller </w:t>
      </w:r>
      <w:r w:rsidRPr="00453A96" w:rsidR="00DD2E27">
        <w:t xml:space="preserve">att </w:t>
      </w:r>
      <w:r w:rsidRPr="00453A96">
        <w:t>blunda för att det innebär en konkurrensnackdel för bönderna i och med att arbete och kostnader tillkommer.</w:t>
      </w:r>
    </w:p>
    <w:p w:rsidRPr="00453A96" w:rsidR="00FC2119" w:rsidP="00FC2119" w:rsidRDefault="00DD2E27" w14:paraId="4F290728" w14:textId="09ACFE9F">
      <w:r w:rsidRPr="00453A96">
        <w:lastRenderedPageBreak/>
        <w:t>D</w:t>
      </w:r>
      <w:r w:rsidRPr="00453A96" w:rsidR="00FC2119">
        <w:t>ärför inför</w:t>
      </w:r>
      <w:r w:rsidRPr="00453A96">
        <w:t>s</w:t>
      </w:r>
      <w:r w:rsidRPr="00453A96" w:rsidR="00FC2119">
        <w:t xml:space="preserve"> en betesersättning på 1</w:t>
      </w:r>
      <w:r w:rsidR="00E8746B">
        <w:t> </w:t>
      </w:r>
      <w:r w:rsidRPr="00453A96" w:rsidR="00FC2119">
        <w:t>000 kronor per mjölkko och år. För den enskild</w:t>
      </w:r>
      <w:r w:rsidRPr="00453A96">
        <w:t>e</w:t>
      </w:r>
      <w:r w:rsidRPr="00453A96" w:rsidR="00FC2119">
        <w:t xml:space="preserve"> näringsidkaren skulle det innebära en ekonomisk lättnad och en viktig åtgärd för att värdesätta vår svenska mjölkproduktion. </w:t>
      </w:r>
    </w:p>
    <w:p w:rsidRPr="00453A96" w:rsidR="00FC2119" w:rsidP="00351B99" w:rsidRDefault="00FC2119" w14:paraId="4F290729" w14:textId="77777777">
      <w:pPr>
        <w:pStyle w:val="Rubrik2"/>
      </w:pPr>
      <w:r w:rsidRPr="00453A96">
        <w:t>Växtförädling</w:t>
      </w:r>
      <w:r w:rsidRPr="00453A96" w:rsidR="00D626E4">
        <w:t>, samt Projekt Grogrund</w:t>
      </w:r>
    </w:p>
    <w:p w:rsidRPr="00453A96" w:rsidR="00FC2119" w:rsidP="00351B99" w:rsidRDefault="00DD2E27" w14:paraId="4F29072A" w14:textId="08CCF9F5">
      <w:pPr>
        <w:pStyle w:val="Normalutanindragellerluft"/>
      </w:pPr>
      <w:r w:rsidRPr="00453A96">
        <w:t>S</w:t>
      </w:r>
      <w:r w:rsidRPr="00453A96" w:rsidR="00FC2119">
        <w:t xml:space="preserve">amarbetet inom växtförädlingsprogram inom Public Private Partnership for </w:t>
      </w:r>
      <w:proofErr w:type="spellStart"/>
      <w:r w:rsidRPr="00453A96" w:rsidR="00FC2119">
        <w:t>Prebreeding</w:t>
      </w:r>
      <w:proofErr w:type="spellEnd"/>
      <w:r w:rsidRPr="00453A96" w:rsidR="00FC2119">
        <w:t>, med syfte att ta fram genetiskt material som sedan kan nyttjas i växtförädlingsprogram för grödor som passar för nordiska förhållanden, ska förstärkas för att kunna nyttja en eventuell öppning i regelverket för nya genomredigerings</w:t>
      </w:r>
      <w:r w:rsidR="00D3084A">
        <w:softHyphen/>
      </w:r>
      <w:r w:rsidRPr="00453A96" w:rsidR="00FC2119">
        <w:t xml:space="preserve">tekniker. Det är nya tekniker som tillåter små förändringar i genomet med stor precision. Förändringarna liknar de som idag görs med konventionell förädling, men är </w:t>
      </w:r>
      <w:r w:rsidRPr="00453A96" w:rsidR="00BC6C85">
        <w:t>enklare</w:t>
      </w:r>
      <w:r w:rsidRPr="00453A96" w:rsidR="00FC2119">
        <w:t xml:space="preserve"> att styra. Genomredigeringstekniker skulle kunna bidra starkt till att uppfylla programmets målsättningar.</w:t>
      </w:r>
    </w:p>
    <w:p w:rsidRPr="00453A96" w:rsidR="00FC2119" w:rsidP="00FC2119" w:rsidRDefault="00BC6C85" w14:paraId="4F29072B" w14:textId="3A9DECF8">
      <w:r w:rsidRPr="00453A96">
        <w:t>Det behövs</w:t>
      </w:r>
      <w:r w:rsidRPr="00453A96" w:rsidR="00FC2119">
        <w:t xml:space="preserve"> parallellt </w:t>
      </w:r>
      <w:r w:rsidRPr="00453A96">
        <w:t xml:space="preserve">arbete </w:t>
      </w:r>
      <w:r w:rsidRPr="00453A96" w:rsidR="00FC2119">
        <w:t xml:space="preserve">för att lagstiftningen som reglerar genomredigering ska </w:t>
      </w:r>
      <w:r w:rsidRPr="00453A96">
        <w:t xml:space="preserve">bli </w:t>
      </w:r>
      <w:r w:rsidRPr="00453A96" w:rsidR="00FC2119">
        <w:t>både moderniserad och teknikneutral. Det vill säga att det som är osäkert inte ska tillåtas medan det som är säkert ska tillåtas, oavsett med vilken teknik som det har tagits fram. Många växter framtagna med genomredigeringsteknik har en gynnsam säkerhets</w:t>
      </w:r>
      <w:r w:rsidR="00D3084A">
        <w:softHyphen/>
      </w:r>
      <w:r w:rsidRPr="00453A96" w:rsidR="00FC2119">
        <w:t xml:space="preserve">profil. Sverige </w:t>
      </w:r>
      <w:r w:rsidRPr="00453A96">
        <w:t>ligger</w:t>
      </w:r>
      <w:r w:rsidRPr="00453A96" w:rsidR="00FC2119">
        <w:t xml:space="preserve"> långt framme inom området och svensk växtförädling bör få förutsättningar att fortsätta vara i genomredigeringsteknikens framkant.</w:t>
      </w:r>
    </w:p>
    <w:p w:rsidRPr="00453A96" w:rsidR="00FC2119" w:rsidP="00FC2119" w:rsidRDefault="00FC2119" w14:paraId="4F29072C" w14:textId="77777777">
      <w:r w:rsidRPr="00453A96">
        <w:t>I programmet samarbetar de nordiska länderna och aktörer från akademi och näring. Det är således ett bra forum för utveckling av genomredigeringens tillämpning och för att komma över de tekniska hinder som finns, liksom för att bidra till en gemensam förståelse i de nordiska länderna.</w:t>
      </w:r>
    </w:p>
    <w:p w:rsidRPr="00453A96" w:rsidR="00FC2119" w:rsidP="00FC2119" w:rsidRDefault="00FC2119" w14:paraId="4F29072D" w14:textId="170E47C5">
      <w:proofErr w:type="spellStart"/>
      <w:r w:rsidRPr="00453A96">
        <w:t>Sortmaterial</w:t>
      </w:r>
      <w:proofErr w:type="spellEnd"/>
      <w:r w:rsidRPr="00453A96">
        <w:t xml:space="preserve"> som är anpassat för svenska förhållanden är viktigt för svensk växt</w:t>
      </w:r>
      <w:r w:rsidR="00D3084A">
        <w:softHyphen/>
      </w:r>
      <w:r w:rsidRPr="00453A96">
        <w:t>odlings lönsamhet och konkurrenskraft, inte minst när klimatet ändrar sig. Det kan också bidra till att göra jordbruket mer miljövänligt. Det är också skälet till att Sverige</w:t>
      </w:r>
      <w:r w:rsidR="00D3084A">
        <w:softHyphen/>
      </w:r>
      <w:r w:rsidRPr="00453A96">
        <w:t>demokraterna även förstärker SLU Grogrund, växtförädling för svenska förhållanden. Regeringen har tidigare inte följt den planerade budgeteringen, vilket riskerar att äventyra redan gjorda framsteg och investeringar. Därför lägger Sverigedemokraterna också ett förslag om att regeringen ska binda sig för en fortsättning av SLU Grogrund med en specificerad budget långt efter år 2020.</w:t>
      </w:r>
    </w:p>
    <w:p w:rsidRPr="00453A96" w:rsidR="00FC2119" w:rsidP="00FC2119" w:rsidRDefault="00FC2119" w14:paraId="4F29072E" w14:textId="77777777">
      <w:r w:rsidRPr="00453A96">
        <w:t xml:space="preserve">10 miljoner kronor </w:t>
      </w:r>
      <w:r w:rsidRPr="00453A96" w:rsidR="005B7810">
        <w:t xml:space="preserve">tillskjuts </w:t>
      </w:r>
      <w:r w:rsidRPr="00453A96">
        <w:t xml:space="preserve">årligen till programmet Public Private Partnership for </w:t>
      </w:r>
      <w:proofErr w:type="spellStart"/>
      <w:r w:rsidRPr="00453A96">
        <w:t>Prebreeding</w:t>
      </w:r>
      <w:proofErr w:type="spellEnd"/>
      <w:r w:rsidRPr="00453A96">
        <w:t xml:space="preserve"> och lika mycket till förstärkning av SLU Grogrund.</w:t>
      </w:r>
    </w:p>
    <w:p w:rsidRPr="00453A96" w:rsidR="00FC2119" w:rsidP="00351B99" w:rsidRDefault="00FC2119" w14:paraId="4F29072F" w14:textId="77777777">
      <w:pPr>
        <w:pStyle w:val="Rubrik2"/>
      </w:pPr>
      <w:r w:rsidRPr="00453A96">
        <w:lastRenderedPageBreak/>
        <w:t>Sekretariat för synkronisering av forskning och behov</w:t>
      </w:r>
    </w:p>
    <w:p w:rsidRPr="00453A96" w:rsidR="00FC2119" w:rsidP="00351B99" w:rsidRDefault="005B7810" w14:paraId="4F290730" w14:textId="77777777">
      <w:pPr>
        <w:pStyle w:val="Normalutanindragellerluft"/>
      </w:pPr>
      <w:r w:rsidRPr="00453A96">
        <w:t>E</w:t>
      </w:r>
      <w:r w:rsidRPr="00453A96" w:rsidR="00FC2119">
        <w:t>n funktion med bas på SLU</w:t>
      </w:r>
      <w:r w:rsidRPr="00453A96">
        <w:t xml:space="preserve"> ska upprättas</w:t>
      </w:r>
      <w:r w:rsidRPr="00453A96" w:rsidR="00FC2119">
        <w:t>, som löpande kan tillgängliggöra nya forskningsrön och tekniker för rådgivare inom lantbruket. Denna funktion ska även aktivt fånga upp behov i lantbruksnäringen och kanalisera dessa till forskarsamhället, så att nytta och träffsäkerhet av forskningsarbetet ökar. Det gäller för både produktion och miljö och i synnerhet synergieffekter mellan dessa.  5 miljoner kronor per år avsätts för ändamålet.</w:t>
      </w:r>
    </w:p>
    <w:p w:rsidRPr="00453A96" w:rsidR="00FC2119" w:rsidP="00351B99" w:rsidRDefault="00FC2119" w14:paraId="4F290731" w14:textId="77777777">
      <w:pPr>
        <w:pStyle w:val="Rubrik2"/>
      </w:pPr>
      <w:r w:rsidRPr="00453A96">
        <w:t xml:space="preserve">Särskild miljöprövningsdelegation för </w:t>
      </w:r>
      <w:r w:rsidRPr="00453A96" w:rsidR="00D626E4">
        <w:t xml:space="preserve">tillståndsprövningar i </w:t>
      </w:r>
      <w:r w:rsidRPr="00453A96">
        <w:t>jordbruket</w:t>
      </w:r>
    </w:p>
    <w:p w:rsidRPr="00453A96" w:rsidR="00FC2119" w:rsidP="00351B99" w:rsidRDefault="00FC2119" w14:paraId="4F290732" w14:textId="77777777">
      <w:pPr>
        <w:pStyle w:val="Normalutanindragellerluft"/>
      </w:pPr>
      <w:r w:rsidRPr="00453A96">
        <w:t xml:space="preserve">Ändamålsenlighet, funktion och förvaltningslagens krav på proportionalitet ska vara säkerställda i de krav som ställs på jordbruk. </w:t>
      </w:r>
      <w:r w:rsidRPr="00453A96" w:rsidR="005B7810">
        <w:t>D</w:t>
      </w:r>
      <w:r w:rsidRPr="00453A96">
        <w:t xml:space="preserve">ärför </w:t>
      </w:r>
      <w:r w:rsidRPr="00453A96" w:rsidR="005B7810">
        <w:t xml:space="preserve">läggs </w:t>
      </w:r>
      <w:r w:rsidRPr="00453A96">
        <w:t>10 miljoner kronor årligen för att få till stånd en centraliserad miljöprövningsdelegation för tillståndsprövningar inom jordbruksnäringarna.</w:t>
      </w:r>
    </w:p>
    <w:p w:rsidRPr="00453A96" w:rsidR="00FC2119" w:rsidP="00351B99" w:rsidRDefault="00FC2119" w14:paraId="4F290733" w14:textId="77777777">
      <w:pPr>
        <w:pStyle w:val="Rubrik2"/>
      </w:pPr>
      <w:r w:rsidRPr="00453A96">
        <w:t>Åkermarksinventering</w:t>
      </w:r>
      <w:r w:rsidRPr="00453A96" w:rsidR="00D626E4">
        <w:t>, samt uppföljning biologiska bekämpningsmedels spridning</w:t>
      </w:r>
    </w:p>
    <w:p w:rsidRPr="00453A96" w:rsidR="00FC2119" w:rsidP="00351B99" w:rsidRDefault="00FC2119" w14:paraId="4F290734" w14:textId="77777777">
      <w:pPr>
        <w:pStyle w:val="Normalutanindragellerluft"/>
      </w:pPr>
      <w:r w:rsidRPr="00453A96">
        <w:t>Övervakning av den intensivt brukade jordbruksmarken kommer att ge tidig information om avgörande miljö- och odlingsparametrar som är viktiga både ur ett miljöperspektiv och ur ett produktionsperspektiv. Det ger ett gott underlag både till åtgärder på kort sikt såväl som till den framtida miljö- och jordbrukspolitiken. Sådan information saknas idag. Det gäller även för organismer som används som biologiska bekämpningsmedel. De kan potentiellt sprida sig från den plats där de används, ut i miljön och orsaka skada på biologisk mångfald. För att bygga upp kunskap om dessa organismers spridning och effekter behövs ett uppföljningsprogram.</w:t>
      </w:r>
    </w:p>
    <w:p w:rsidRPr="00453A96" w:rsidR="00FC2119" w:rsidP="00FC2119" w:rsidRDefault="00FC2119" w14:paraId="4F290735" w14:textId="77777777">
      <w:r w:rsidRPr="00453A96">
        <w:t xml:space="preserve">2 miljoner kronor </w:t>
      </w:r>
      <w:r w:rsidRPr="00453A96" w:rsidR="0073407F">
        <w:t xml:space="preserve">tillförs </w:t>
      </w:r>
      <w:r w:rsidRPr="00453A96">
        <w:t>för 2021 och 14 miljoner kronor för 2022 och 2023 för åkermarksinventering, samt 5 miljoner under samtliga tre år, för uppföljningsprogram för organismer som används som biologiska bekämpningsmedel.</w:t>
      </w:r>
    </w:p>
    <w:p w:rsidRPr="00453A96" w:rsidR="00FC2119" w:rsidP="00351B99" w:rsidRDefault="00FC2119" w14:paraId="4F290737" w14:textId="77777777">
      <w:pPr>
        <w:pStyle w:val="Rubrik2"/>
      </w:pPr>
      <w:r w:rsidRPr="00453A96">
        <w:t>Pilotprojekt för avbytartjänst inom jordbruket</w:t>
      </w:r>
    </w:p>
    <w:p w:rsidRPr="00453A96" w:rsidR="00FC2119" w:rsidP="00351B99" w:rsidRDefault="00FC2119" w14:paraId="4F290738" w14:textId="19E41581">
      <w:pPr>
        <w:pStyle w:val="Normalutanindragellerluft"/>
      </w:pPr>
      <w:r w:rsidRPr="00453A96">
        <w:t>Djurhållning inom jordbruket är ett arbete som aldrig tar paus. Djuren måste ses efter dagligen och ofta måste flera olika arbetsmoment göras, inte minst inom mjölkproduk</w:t>
      </w:r>
      <w:r w:rsidR="00D3084A">
        <w:softHyphen/>
      </w:r>
      <w:r w:rsidRPr="00453A96">
        <w:t xml:space="preserve">tionen. Mycket av verksamheten bedrivs i små företag där ägarna själva arbetar med djuren. Var tionde djurhållare har aldrig ledigt, andra tar mycket lite ledigt. De anser sig inte ha råd på grund av näringens låga lönsamhet. Eftersom den låga </w:t>
      </w:r>
      <w:r w:rsidRPr="00453A96">
        <w:lastRenderedPageBreak/>
        <w:t xml:space="preserve">lönsamheten till stor del beror av politiska beslut, har politiken en skyldighet att möjliggöra socialt hållbara villkor. Utökade möjligheter till ledighet skulle göra arbetet mer socialt hållbart och attraktivt för ungdomar, samt att det skulle underlätta kompetensutveckling och rekrytering av kvinnor till jordbruket. </w:t>
      </w:r>
    </w:p>
    <w:p w:rsidRPr="00453A96" w:rsidR="00FC2119" w:rsidP="00FC2119" w:rsidRDefault="00FC2119" w14:paraId="4F290739" w14:textId="4CB0C12C">
      <w:r w:rsidRPr="00453A96">
        <w:t>Sverigedemokraterna föreslår en utredning av hur statssubventionering av avbytartjänst hos djurhållare inom jordbruket bäst kan göras. I väntan på utredningen föreslås ett pilotprojekt i Hallands län och Västernorrlands län. Till detta anslås 20 miljoner årligen</w:t>
      </w:r>
      <w:r w:rsidR="00E8746B">
        <w:t>.</w:t>
      </w:r>
    </w:p>
    <w:p w:rsidRPr="00453A96" w:rsidR="00185F3C" w:rsidP="00351B99" w:rsidRDefault="0055283D" w14:paraId="4F29073A" w14:textId="77777777">
      <w:pPr>
        <w:pStyle w:val="Rubrik1"/>
      </w:pPr>
      <w:r w:rsidRPr="00453A96">
        <w:t>Budgetförslag</w:t>
      </w:r>
    </w:p>
    <w:p w:rsidRPr="00351B99" w:rsidR="002450A4" w:rsidP="0009602B" w:rsidRDefault="009238D9" w14:paraId="4F29073C" w14:textId="33EFA3A8">
      <w:pPr>
        <w:pStyle w:val="Tabellrubrik"/>
        <w:spacing w:line="240" w:lineRule="atLeast"/>
      </w:pPr>
      <w:r w:rsidRPr="00351B99">
        <w:t xml:space="preserve">Tabell 1 </w:t>
      </w:r>
      <w:r w:rsidRPr="00351B99" w:rsidR="002450A4">
        <w:t>Anslagsförslag 2021 för utgiftsområde 23 Areella näringar, landsbygd och livsmedel</w:t>
      </w:r>
      <w:bookmarkStart w:name="_GoBack" w:id="1"/>
      <w:bookmarkEnd w:id="1"/>
    </w:p>
    <w:p w:rsidRPr="00351B99" w:rsidR="002450A4" w:rsidP="00351B99" w:rsidRDefault="002450A4" w14:paraId="4F29073E" w14:textId="77777777">
      <w:pPr>
        <w:pStyle w:val="Tabellunderrubrik"/>
      </w:pPr>
      <w:r w:rsidRPr="00351B99">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453A96" w:rsidR="002450A4" w:rsidTr="00351B99" w14:paraId="4F290742" w14:textId="77777777">
        <w:trPr>
          <w:trHeight w:val="170"/>
          <w:tblHeader/>
        </w:trPr>
        <w:tc>
          <w:tcPr>
            <w:tcW w:w="5083" w:type="dxa"/>
            <w:gridSpan w:val="2"/>
            <w:tcBorders>
              <w:top w:val="single" w:color="000000" w:sz="6" w:space="0"/>
              <w:left w:val="nil"/>
              <w:bottom w:val="single" w:color="000000" w:sz="6" w:space="0"/>
              <w:right w:val="nil"/>
            </w:tcBorders>
            <w:shd w:val="clear" w:color="auto" w:fill="FFFFFF"/>
            <w:tcMar>
              <w:top w:w="57" w:type="dxa"/>
              <w:left w:w="28" w:type="dxa"/>
              <w:bottom w:w="28" w:type="dxa"/>
              <w:right w:w="28" w:type="dxa"/>
            </w:tcMar>
            <w:hideMark/>
          </w:tcPr>
          <w:p w:rsidRPr="00453A96" w:rsidR="002450A4" w:rsidP="002450A4" w:rsidRDefault="002450A4" w14:paraId="4F2907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453A96">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000000" w:sz="6" w:space="0"/>
              <w:left w:val="nil"/>
              <w:bottom w:val="single" w:color="000000" w:sz="6" w:space="0"/>
              <w:right w:val="nil"/>
            </w:tcBorders>
            <w:shd w:val="clear" w:color="auto" w:fill="FFFFFF"/>
            <w:tcMar>
              <w:top w:w="68" w:type="dxa"/>
              <w:left w:w="28" w:type="dxa"/>
              <w:bottom w:w="20" w:type="dxa"/>
              <w:right w:w="28" w:type="dxa"/>
            </w:tcMar>
            <w:hideMark/>
          </w:tcPr>
          <w:p w:rsidRPr="00453A96" w:rsidR="002450A4" w:rsidP="002450A4" w:rsidRDefault="002450A4" w14:paraId="4F2907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53A96">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000000" w:sz="6" w:space="0"/>
              <w:left w:val="nil"/>
              <w:bottom w:val="single" w:color="000000" w:sz="6" w:space="0"/>
              <w:right w:val="nil"/>
            </w:tcBorders>
            <w:shd w:val="clear" w:color="auto" w:fill="FFFFFF"/>
            <w:tcMar>
              <w:top w:w="57" w:type="dxa"/>
              <w:left w:w="28" w:type="dxa"/>
              <w:bottom w:w="28" w:type="dxa"/>
              <w:right w:w="28" w:type="dxa"/>
            </w:tcMar>
            <w:hideMark/>
          </w:tcPr>
          <w:p w:rsidRPr="00453A96" w:rsidR="002450A4" w:rsidP="002450A4" w:rsidRDefault="002450A4" w14:paraId="4F2907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53A96">
              <w:rPr>
                <w:rFonts w:ascii="Times New Roman" w:hAnsi="Times New Roman" w:eastAsia="Times New Roman" w:cs="Times New Roman"/>
                <w:b/>
                <w:bCs/>
                <w:color w:val="000000"/>
                <w:kern w:val="0"/>
                <w:sz w:val="20"/>
                <w:szCs w:val="20"/>
                <w:lang w:eastAsia="sv-SE"/>
                <w14:numSpacing w14:val="default"/>
              </w:rPr>
              <w:t>Avvikelse från regeringen</w:t>
            </w:r>
          </w:p>
        </w:tc>
      </w:tr>
      <w:tr w:rsidRPr="00453A96" w:rsidR="002450A4" w:rsidTr="00811FC4" w14:paraId="4F290747" w14:textId="77777777">
        <w:trPr>
          <w:trHeight w:val="170"/>
        </w:trPr>
        <w:tc>
          <w:tcPr>
            <w:tcW w:w="498"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1:1</w:t>
            </w:r>
          </w:p>
        </w:tc>
        <w:tc>
          <w:tcPr>
            <w:tcW w:w="4585" w:type="dxa"/>
            <w:tcBorders>
              <w:top w:val="nil"/>
              <w:left w:val="nil"/>
              <w:bottom w:val="nil"/>
              <w:right w:val="nil"/>
            </w:tcBorders>
            <w:shd w:val="clear" w:color="auto" w:fill="FFFFFF"/>
            <w:tcMar>
              <w:top w:w="68" w:type="dxa"/>
              <w:left w:w="28" w:type="dxa"/>
              <w:bottom w:w="0" w:type="dxa"/>
              <w:right w:w="28" w:type="dxa"/>
            </w:tcMar>
            <w:vAlign w:val="center"/>
            <w:hideMark/>
          </w:tcPr>
          <w:p w:rsidRPr="00453A96" w:rsidR="002450A4" w:rsidP="002450A4" w:rsidRDefault="002450A4" w14:paraId="4F2907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Skogsstyrelsen</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545 190</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 xml:space="preserve">10 000 </w:t>
            </w:r>
          </w:p>
        </w:tc>
      </w:tr>
      <w:tr w:rsidRPr="00453A96" w:rsidR="002450A4" w:rsidTr="00811FC4" w14:paraId="4F29074C" w14:textId="77777777">
        <w:trPr>
          <w:trHeight w:val="170"/>
        </w:trPr>
        <w:tc>
          <w:tcPr>
            <w:tcW w:w="498"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1:2</w:t>
            </w:r>
          </w:p>
        </w:tc>
        <w:tc>
          <w:tcPr>
            <w:tcW w:w="4585" w:type="dxa"/>
            <w:tcBorders>
              <w:top w:val="nil"/>
              <w:left w:val="nil"/>
              <w:bottom w:val="nil"/>
              <w:right w:val="nil"/>
            </w:tcBorders>
            <w:shd w:val="clear" w:color="auto" w:fill="FFFFFF"/>
            <w:tcMar>
              <w:top w:w="68" w:type="dxa"/>
              <w:left w:w="28" w:type="dxa"/>
              <w:bottom w:w="0" w:type="dxa"/>
              <w:right w:w="28" w:type="dxa"/>
            </w:tcMar>
            <w:vAlign w:val="center"/>
            <w:hideMark/>
          </w:tcPr>
          <w:p w:rsidRPr="00453A96" w:rsidR="002450A4" w:rsidP="002450A4" w:rsidRDefault="002450A4" w14:paraId="4F2907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Insatser för skogsbruket</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360 073</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 xml:space="preserve">55 000 </w:t>
            </w:r>
          </w:p>
        </w:tc>
      </w:tr>
      <w:tr w:rsidRPr="00453A96" w:rsidR="002450A4" w:rsidTr="00811FC4" w14:paraId="4F290751" w14:textId="77777777">
        <w:trPr>
          <w:trHeight w:val="170"/>
        </w:trPr>
        <w:tc>
          <w:tcPr>
            <w:tcW w:w="498"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1:3</w:t>
            </w:r>
          </w:p>
        </w:tc>
        <w:tc>
          <w:tcPr>
            <w:tcW w:w="4585" w:type="dxa"/>
            <w:tcBorders>
              <w:top w:val="nil"/>
              <w:left w:val="nil"/>
              <w:bottom w:val="nil"/>
              <w:right w:val="nil"/>
            </w:tcBorders>
            <w:shd w:val="clear" w:color="auto" w:fill="FFFFFF"/>
            <w:tcMar>
              <w:top w:w="68" w:type="dxa"/>
              <w:left w:w="28" w:type="dxa"/>
              <w:bottom w:w="0" w:type="dxa"/>
              <w:right w:w="28" w:type="dxa"/>
            </w:tcMar>
            <w:vAlign w:val="center"/>
            <w:hideMark/>
          </w:tcPr>
          <w:p w:rsidRPr="00453A96" w:rsidR="002450A4" w:rsidP="002450A4" w:rsidRDefault="002450A4" w14:paraId="4F2907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Statens veterinärmedicinska anstalt</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161 222</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 xml:space="preserve">±0 </w:t>
            </w:r>
          </w:p>
        </w:tc>
      </w:tr>
      <w:tr w:rsidRPr="00453A96" w:rsidR="002450A4" w:rsidTr="00811FC4" w14:paraId="4F290756" w14:textId="77777777">
        <w:trPr>
          <w:trHeight w:val="170"/>
        </w:trPr>
        <w:tc>
          <w:tcPr>
            <w:tcW w:w="498"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1:4</w:t>
            </w:r>
          </w:p>
        </w:tc>
        <w:tc>
          <w:tcPr>
            <w:tcW w:w="4585" w:type="dxa"/>
            <w:tcBorders>
              <w:top w:val="nil"/>
              <w:left w:val="nil"/>
              <w:bottom w:val="nil"/>
              <w:right w:val="nil"/>
            </w:tcBorders>
            <w:shd w:val="clear" w:color="auto" w:fill="FFFFFF"/>
            <w:tcMar>
              <w:top w:w="68" w:type="dxa"/>
              <w:left w:w="28" w:type="dxa"/>
              <w:bottom w:w="0" w:type="dxa"/>
              <w:right w:w="28" w:type="dxa"/>
            </w:tcMar>
            <w:vAlign w:val="center"/>
            <w:hideMark/>
          </w:tcPr>
          <w:p w:rsidRPr="00453A96" w:rsidR="002450A4" w:rsidP="002450A4" w:rsidRDefault="002450A4" w14:paraId="4F2907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Bidrag till veterinär fältverksamhet</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127 557</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 xml:space="preserve">±0 </w:t>
            </w:r>
          </w:p>
        </w:tc>
      </w:tr>
      <w:tr w:rsidRPr="00453A96" w:rsidR="002450A4" w:rsidTr="00811FC4" w14:paraId="4F29075B" w14:textId="77777777">
        <w:trPr>
          <w:trHeight w:val="170"/>
        </w:trPr>
        <w:tc>
          <w:tcPr>
            <w:tcW w:w="498"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1:5</w:t>
            </w:r>
          </w:p>
        </w:tc>
        <w:tc>
          <w:tcPr>
            <w:tcW w:w="4585" w:type="dxa"/>
            <w:tcBorders>
              <w:top w:val="nil"/>
              <w:left w:val="nil"/>
              <w:bottom w:val="nil"/>
              <w:right w:val="nil"/>
            </w:tcBorders>
            <w:shd w:val="clear" w:color="auto" w:fill="FFFFFF"/>
            <w:tcMar>
              <w:top w:w="68" w:type="dxa"/>
              <w:left w:w="28" w:type="dxa"/>
              <w:bottom w:w="0" w:type="dxa"/>
              <w:right w:w="28" w:type="dxa"/>
            </w:tcMar>
            <w:vAlign w:val="center"/>
            <w:hideMark/>
          </w:tcPr>
          <w:p w:rsidRPr="00453A96" w:rsidR="002450A4" w:rsidP="002450A4" w:rsidRDefault="002450A4" w14:paraId="4F2907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Djurhälsovård och djurskyddsfrämjande åtgärder</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9 933</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 xml:space="preserve">12 000 </w:t>
            </w:r>
          </w:p>
        </w:tc>
      </w:tr>
      <w:tr w:rsidRPr="00453A96" w:rsidR="002450A4" w:rsidTr="00811FC4" w14:paraId="4F290760" w14:textId="77777777">
        <w:trPr>
          <w:trHeight w:val="170"/>
        </w:trPr>
        <w:tc>
          <w:tcPr>
            <w:tcW w:w="498"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1:6</w:t>
            </w:r>
          </w:p>
        </w:tc>
        <w:tc>
          <w:tcPr>
            <w:tcW w:w="4585" w:type="dxa"/>
            <w:tcBorders>
              <w:top w:val="nil"/>
              <w:left w:val="nil"/>
              <w:bottom w:val="nil"/>
              <w:right w:val="nil"/>
            </w:tcBorders>
            <w:shd w:val="clear" w:color="auto" w:fill="FFFFFF"/>
            <w:tcMar>
              <w:top w:w="68" w:type="dxa"/>
              <w:left w:w="28" w:type="dxa"/>
              <w:bottom w:w="0" w:type="dxa"/>
              <w:right w:w="28" w:type="dxa"/>
            </w:tcMar>
            <w:vAlign w:val="center"/>
            <w:hideMark/>
          </w:tcPr>
          <w:p w:rsidRPr="00453A96" w:rsidR="002450A4" w:rsidP="002450A4" w:rsidRDefault="002450A4" w14:paraId="4F2907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Bekämpande av smittsamma husdjurssjukdomar</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133 349</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 xml:space="preserve">±0 </w:t>
            </w:r>
          </w:p>
        </w:tc>
      </w:tr>
      <w:tr w:rsidRPr="00453A96" w:rsidR="002450A4" w:rsidTr="00811FC4" w14:paraId="4F290765" w14:textId="77777777">
        <w:trPr>
          <w:trHeight w:val="170"/>
        </w:trPr>
        <w:tc>
          <w:tcPr>
            <w:tcW w:w="498"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1:7</w:t>
            </w:r>
          </w:p>
        </w:tc>
        <w:tc>
          <w:tcPr>
            <w:tcW w:w="4585" w:type="dxa"/>
            <w:tcBorders>
              <w:top w:val="nil"/>
              <w:left w:val="nil"/>
              <w:bottom w:val="nil"/>
              <w:right w:val="nil"/>
            </w:tcBorders>
            <w:shd w:val="clear" w:color="auto" w:fill="FFFFFF"/>
            <w:tcMar>
              <w:top w:w="68" w:type="dxa"/>
              <w:left w:w="28" w:type="dxa"/>
              <w:bottom w:w="0" w:type="dxa"/>
              <w:right w:w="28" w:type="dxa"/>
            </w:tcMar>
            <w:vAlign w:val="center"/>
            <w:hideMark/>
          </w:tcPr>
          <w:p w:rsidRPr="00453A96" w:rsidR="002450A4" w:rsidP="002450A4" w:rsidRDefault="002450A4" w14:paraId="4F2907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Ersättningar för viltskador m.m.</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52 778</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 xml:space="preserve">5 000 </w:t>
            </w:r>
          </w:p>
        </w:tc>
      </w:tr>
      <w:tr w:rsidRPr="00453A96" w:rsidR="002450A4" w:rsidTr="00811FC4" w14:paraId="4F29076A" w14:textId="77777777">
        <w:trPr>
          <w:trHeight w:val="170"/>
        </w:trPr>
        <w:tc>
          <w:tcPr>
            <w:tcW w:w="498"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1:8</w:t>
            </w:r>
          </w:p>
        </w:tc>
        <w:tc>
          <w:tcPr>
            <w:tcW w:w="4585" w:type="dxa"/>
            <w:tcBorders>
              <w:top w:val="nil"/>
              <w:left w:val="nil"/>
              <w:bottom w:val="nil"/>
              <w:right w:val="nil"/>
            </w:tcBorders>
            <w:shd w:val="clear" w:color="auto" w:fill="FFFFFF"/>
            <w:tcMar>
              <w:top w:w="68" w:type="dxa"/>
              <w:left w:w="28" w:type="dxa"/>
              <w:bottom w:w="0" w:type="dxa"/>
              <w:right w:w="28" w:type="dxa"/>
            </w:tcMar>
            <w:vAlign w:val="center"/>
            <w:hideMark/>
          </w:tcPr>
          <w:p w:rsidRPr="00453A96" w:rsidR="002450A4" w:rsidP="002450A4" w:rsidRDefault="002450A4" w14:paraId="4F2907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Statens jordbruksverk</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614 194</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 xml:space="preserve">±0 </w:t>
            </w:r>
          </w:p>
        </w:tc>
      </w:tr>
      <w:tr w:rsidRPr="00453A96" w:rsidR="002450A4" w:rsidTr="00811FC4" w14:paraId="4F29076F" w14:textId="77777777">
        <w:trPr>
          <w:trHeight w:val="170"/>
        </w:trPr>
        <w:tc>
          <w:tcPr>
            <w:tcW w:w="498"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1:9</w:t>
            </w:r>
          </w:p>
        </w:tc>
        <w:tc>
          <w:tcPr>
            <w:tcW w:w="4585" w:type="dxa"/>
            <w:tcBorders>
              <w:top w:val="nil"/>
              <w:left w:val="nil"/>
              <w:bottom w:val="nil"/>
              <w:right w:val="nil"/>
            </w:tcBorders>
            <w:shd w:val="clear" w:color="auto" w:fill="FFFFFF"/>
            <w:tcMar>
              <w:top w:w="68" w:type="dxa"/>
              <w:left w:w="28" w:type="dxa"/>
              <w:bottom w:w="0" w:type="dxa"/>
              <w:right w:w="28" w:type="dxa"/>
            </w:tcMar>
            <w:vAlign w:val="center"/>
            <w:hideMark/>
          </w:tcPr>
          <w:p w:rsidRPr="00453A96" w:rsidR="002450A4" w:rsidP="002450A4" w:rsidRDefault="002450A4" w14:paraId="4F2907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Bekämpande av växtskadegörare</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12 000</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 xml:space="preserve">±0 </w:t>
            </w:r>
          </w:p>
        </w:tc>
      </w:tr>
      <w:tr w:rsidRPr="00453A96" w:rsidR="002450A4" w:rsidTr="00811FC4" w14:paraId="4F290774" w14:textId="77777777">
        <w:trPr>
          <w:trHeight w:val="170"/>
        </w:trPr>
        <w:tc>
          <w:tcPr>
            <w:tcW w:w="498"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1:10</w:t>
            </w:r>
          </w:p>
        </w:tc>
        <w:tc>
          <w:tcPr>
            <w:tcW w:w="4585" w:type="dxa"/>
            <w:tcBorders>
              <w:top w:val="nil"/>
              <w:left w:val="nil"/>
              <w:bottom w:val="nil"/>
              <w:right w:val="nil"/>
            </w:tcBorders>
            <w:shd w:val="clear" w:color="auto" w:fill="FFFFFF"/>
            <w:tcMar>
              <w:top w:w="68" w:type="dxa"/>
              <w:left w:w="28" w:type="dxa"/>
              <w:bottom w:w="0" w:type="dxa"/>
              <w:right w:w="28" w:type="dxa"/>
            </w:tcMar>
            <w:vAlign w:val="center"/>
            <w:hideMark/>
          </w:tcPr>
          <w:p w:rsidRPr="00453A96" w:rsidR="002450A4" w:rsidP="002450A4" w:rsidRDefault="002450A4" w14:paraId="4F2907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Gårdsstöd m.m.</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7 159 000</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 xml:space="preserve">±0 </w:t>
            </w:r>
          </w:p>
        </w:tc>
      </w:tr>
      <w:tr w:rsidRPr="00453A96" w:rsidR="002450A4" w:rsidTr="00811FC4" w14:paraId="4F290779" w14:textId="77777777">
        <w:trPr>
          <w:trHeight w:val="170"/>
        </w:trPr>
        <w:tc>
          <w:tcPr>
            <w:tcW w:w="498"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1:11</w:t>
            </w:r>
          </w:p>
        </w:tc>
        <w:tc>
          <w:tcPr>
            <w:tcW w:w="4585" w:type="dxa"/>
            <w:tcBorders>
              <w:top w:val="nil"/>
              <w:left w:val="nil"/>
              <w:bottom w:val="nil"/>
              <w:right w:val="nil"/>
            </w:tcBorders>
            <w:shd w:val="clear" w:color="auto" w:fill="FFFFFF"/>
            <w:tcMar>
              <w:top w:w="68" w:type="dxa"/>
              <w:left w:w="28" w:type="dxa"/>
              <w:bottom w:w="0" w:type="dxa"/>
              <w:right w:w="28" w:type="dxa"/>
            </w:tcMar>
            <w:vAlign w:val="center"/>
            <w:hideMark/>
          </w:tcPr>
          <w:p w:rsidRPr="00453A96" w:rsidR="002450A4" w:rsidP="002450A4" w:rsidRDefault="002450A4" w14:paraId="4F2907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Intervention för jordbruksprodukter m.m.</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137 000</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 xml:space="preserve">±0 </w:t>
            </w:r>
          </w:p>
        </w:tc>
      </w:tr>
      <w:tr w:rsidRPr="00453A96" w:rsidR="002450A4" w:rsidTr="00811FC4" w14:paraId="4F29077E" w14:textId="77777777">
        <w:trPr>
          <w:trHeight w:val="170"/>
        </w:trPr>
        <w:tc>
          <w:tcPr>
            <w:tcW w:w="498"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1:12</w:t>
            </w:r>
          </w:p>
        </w:tc>
        <w:tc>
          <w:tcPr>
            <w:tcW w:w="4585" w:type="dxa"/>
            <w:tcBorders>
              <w:top w:val="nil"/>
              <w:left w:val="nil"/>
              <w:bottom w:val="nil"/>
              <w:right w:val="nil"/>
            </w:tcBorders>
            <w:shd w:val="clear" w:color="auto" w:fill="FFFFFF"/>
            <w:tcMar>
              <w:top w:w="68" w:type="dxa"/>
              <w:left w:w="28" w:type="dxa"/>
              <w:bottom w:w="0" w:type="dxa"/>
              <w:right w:w="28" w:type="dxa"/>
            </w:tcMar>
            <w:vAlign w:val="center"/>
            <w:hideMark/>
          </w:tcPr>
          <w:p w:rsidRPr="00453A96" w:rsidR="002450A4" w:rsidP="002450A4" w:rsidRDefault="002450A4" w14:paraId="4F2907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Stödåtgärder för fiske och vattenbruk</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31 250</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 xml:space="preserve">15 000 </w:t>
            </w:r>
          </w:p>
        </w:tc>
      </w:tr>
      <w:tr w:rsidRPr="00453A96" w:rsidR="002450A4" w:rsidTr="00351B99" w14:paraId="4F290783" w14:textId="77777777">
        <w:trPr>
          <w:trHeight w:val="170"/>
        </w:trPr>
        <w:tc>
          <w:tcPr>
            <w:tcW w:w="498"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1:13</w:t>
            </w:r>
          </w:p>
        </w:tc>
        <w:tc>
          <w:tcPr>
            <w:tcW w:w="4585" w:type="dxa"/>
            <w:tcBorders>
              <w:top w:val="nil"/>
              <w:left w:val="nil"/>
              <w:bottom w:val="nil"/>
              <w:right w:val="nil"/>
            </w:tcBorders>
            <w:shd w:val="clear" w:color="auto" w:fill="FFFFFF"/>
            <w:tcMar>
              <w:top w:w="68" w:type="dxa"/>
              <w:left w:w="28" w:type="dxa"/>
              <w:bottom w:w="0" w:type="dxa"/>
              <w:right w:w="28" w:type="dxa"/>
            </w:tcMar>
            <w:vAlign w:val="center"/>
            <w:hideMark/>
          </w:tcPr>
          <w:p w:rsidRPr="00453A96" w:rsidR="002450A4" w:rsidP="002450A4" w:rsidRDefault="002450A4" w14:paraId="4F2907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Från EU-budgeten finansierade stödåtgärder för fiske och vattenbruk</w:t>
            </w:r>
          </w:p>
        </w:tc>
        <w:tc>
          <w:tcPr>
            <w:tcW w:w="1711" w:type="dxa"/>
            <w:tcBorders>
              <w:top w:val="nil"/>
              <w:left w:val="nil"/>
              <w:bottom w:val="nil"/>
              <w:right w:val="nil"/>
            </w:tcBorders>
            <w:shd w:val="clear" w:color="auto" w:fill="FFFFFF"/>
            <w:tcMar>
              <w:top w:w="68" w:type="dxa"/>
              <w:left w:w="28" w:type="dxa"/>
              <w:bottom w:w="0" w:type="dxa"/>
              <w:right w:w="28" w:type="dxa"/>
            </w:tcMar>
            <w:vAlign w:val="bottom"/>
            <w:hideMark/>
          </w:tcPr>
          <w:p w:rsidRPr="00453A96" w:rsidR="002450A4" w:rsidP="00351B99" w:rsidRDefault="002450A4" w14:paraId="4F2907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167 000</w:t>
            </w:r>
          </w:p>
        </w:tc>
        <w:tc>
          <w:tcPr>
            <w:tcW w:w="1711" w:type="dxa"/>
            <w:tcBorders>
              <w:top w:val="nil"/>
              <w:left w:val="nil"/>
              <w:bottom w:val="nil"/>
              <w:right w:val="nil"/>
            </w:tcBorders>
            <w:shd w:val="clear" w:color="auto" w:fill="FFFFFF"/>
            <w:tcMar>
              <w:top w:w="68" w:type="dxa"/>
              <w:left w:w="28" w:type="dxa"/>
              <w:bottom w:w="0" w:type="dxa"/>
              <w:right w:w="28" w:type="dxa"/>
            </w:tcMar>
            <w:vAlign w:val="bottom"/>
            <w:hideMark/>
          </w:tcPr>
          <w:p w:rsidRPr="00453A96" w:rsidR="002450A4" w:rsidP="00351B99" w:rsidRDefault="002450A4" w14:paraId="4F2907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 xml:space="preserve">±0 </w:t>
            </w:r>
          </w:p>
        </w:tc>
      </w:tr>
      <w:tr w:rsidRPr="00453A96" w:rsidR="002450A4" w:rsidTr="00811FC4" w14:paraId="4F290788" w14:textId="77777777">
        <w:trPr>
          <w:trHeight w:val="170"/>
        </w:trPr>
        <w:tc>
          <w:tcPr>
            <w:tcW w:w="498"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1:14</w:t>
            </w:r>
          </w:p>
        </w:tc>
        <w:tc>
          <w:tcPr>
            <w:tcW w:w="4585" w:type="dxa"/>
            <w:tcBorders>
              <w:top w:val="nil"/>
              <w:left w:val="nil"/>
              <w:bottom w:val="nil"/>
              <w:right w:val="nil"/>
            </w:tcBorders>
            <w:shd w:val="clear" w:color="auto" w:fill="FFFFFF"/>
            <w:tcMar>
              <w:top w:w="68" w:type="dxa"/>
              <w:left w:w="28" w:type="dxa"/>
              <w:bottom w:w="0" w:type="dxa"/>
              <w:right w:w="28" w:type="dxa"/>
            </w:tcMar>
            <w:vAlign w:val="center"/>
            <w:hideMark/>
          </w:tcPr>
          <w:p w:rsidRPr="00453A96" w:rsidR="002450A4" w:rsidP="002450A4" w:rsidRDefault="002450A4" w14:paraId="4F2907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Livsmedelsverket</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270 012</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 xml:space="preserve">±0 </w:t>
            </w:r>
          </w:p>
        </w:tc>
      </w:tr>
      <w:tr w:rsidRPr="00453A96" w:rsidR="002450A4" w:rsidTr="00811FC4" w14:paraId="4F29078D" w14:textId="77777777">
        <w:trPr>
          <w:trHeight w:val="170"/>
        </w:trPr>
        <w:tc>
          <w:tcPr>
            <w:tcW w:w="498"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1:15</w:t>
            </w:r>
          </w:p>
        </w:tc>
        <w:tc>
          <w:tcPr>
            <w:tcW w:w="4585" w:type="dxa"/>
            <w:tcBorders>
              <w:top w:val="nil"/>
              <w:left w:val="nil"/>
              <w:bottom w:val="nil"/>
              <w:right w:val="nil"/>
            </w:tcBorders>
            <w:shd w:val="clear" w:color="auto" w:fill="FFFFFF"/>
            <w:tcMar>
              <w:top w:w="68" w:type="dxa"/>
              <w:left w:w="28" w:type="dxa"/>
              <w:bottom w:w="0" w:type="dxa"/>
              <w:right w:w="28" w:type="dxa"/>
            </w:tcMar>
            <w:vAlign w:val="center"/>
            <w:hideMark/>
          </w:tcPr>
          <w:p w:rsidRPr="00453A96" w:rsidR="002450A4" w:rsidP="002450A4" w:rsidRDefault="002450A4" w14:paraId="4F2907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Konkurrenskraftig livsmedelssektor</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194 160</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 xml:space="preserve">20 000 </w:t>
            </w:r>
          </w:p>
        </w:tc>
      </w:tr>
      <w:tr w:rsidRPr="00453A96" w:rsidR="002450A4" w:rsidTr="00811FC4" w14:paraId="4F290792" w14:textId="77777777">
        <w:trPr>
          <w:trHeight w:val="170"/>
        </w:trPr>
        <w:tc>
          <w:tcPr>
            <w:tcW w:w="498"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1:16</w:t>
            </w:r>
          </w:p>
        </w:tc>
        <w:tc>
          <w:tcPr>
            <w:tcW w:w="4585" w:type="dxa"/>
            <w:tcBorders>
              <w:top w:val="nil"/>
              <w:left w:val="nil"/>
              <w:bottom w:val="nil"/>
              <w:right w:val="nil"/>
            </w:tcBorders>
            <w:shd w:val="clear" w:color="auto" w:fill="FFFFFF"/>
            <w:tcMar>
              <w:top w:w="68" w:type="dxa"/>
              <w:left w:w="28" w:type="dxa"/>
              <w:bottom w:w="0" w:type="dxa"/>
              <w:right w:w="28" w:type="dxa"/>
            </w:tcMar>
            <w:vAlign w:val="center"/>
            <w:hideMark/>
          </w:tcPr>
          <w:p w:rsidRPr="00453A96" w:rsidR="002450A4" w:rsidP="002450A4" w:rsidRDefault="002450A4" w14:paraId="4F2907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Bidrag till vissa internationella organisationer m.m.</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42 913</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 xml:space="preserve">±0 </w:t>
            </w:r>
          </w:p>
        </w:tc>
      </w:tr>
      <w:tr w:rsidRPr="00453A96" w:rsidR="002450A4" w:rsidTr="00811FC4" w14:paraId="4F290797" w14:textId="77777777">
        <w:trPr>
          <w:trHeight w:val="170"/>
        </w:trPr>
        <w:tc>
          <w:tcPr>
            <w:tcW w:w="498"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1:17</w:t>
            </w:r>
          </w:p>
        </w:tc>
        <w:tc>
          <w:tcPr>
            <w:tcW w:w="4585" w:type="dxa"/>
            <w:tcBorders>
              <w:top w:val="nil"/>
              <w:left w:val="nil"/>
              <w:bottom w:val="nil"/>
              <w:right w:val="nil"/>
            </w:tcBorders>
            <w:shd w:val="clear" w:color="auto" w:fill="FFFFFF"/>
            <w:tcMar>
              <w:top w:w="68" w:type="dxa"/>
              <w:left w:w="28" w:type="dxa"/>
              <w:bottom w:w="0" w:type="dxa"/>
              <w:right w:w="28" w:type="dxa"/>
            </w:tcMar>
            <w:vAlign w:val="center"/>
            <w:hideMark/>
          </w:tcPr>
          <w:p w:rsidRPr="00453A96" w:rsidR="002450A4" w:rsidP="002450A4" w:rsidRDefault="002450A4" w14:paraId="4F2907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Åtgärder för landsbygdens miljö och struktur</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5 310 097</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 xml:space="preserve">±0 </w:t>
            </w:r>
          </w:p>
        </w:tc>
      </w:tr>
      <w:tr w:rsidRPr="00453A96" w:rsidR="002450A4" w:rsidTr="00351B99" w14:paraId="4F29079C" w14:textId="77777777">
        <w:trPr>
          <w:trHeight w:val="170"/>
        </w:trPr>
        <w:tc>
          <w:tcPr>
            <w:tcW w:w="498"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1:18</w:t>
            </w:r>
          </w:p>
        </w:tc>
        <w:tc>
          <w:tcPr>
            <w:tcW w:w="4585" w:type="dxa"/>
            <w:tcBorders>
              <w:top w:val="nil"/>
              <w:left w:val="nil"/>
              <w:bottom w:val="nil"/>
              <w:right w:val="nil"/>
            </w:tcBorders>
            <w:shd w:val="clear" w:color="auto" w:fill="FFFFFF"/>
            <w:tcMar>
              <w:top w:w="68" w:type="dxa"/>
              <w:left w:w="28" w:type="dxa"/>
              <w:bottom w:w="0" w:type="dxa"/>
              <w:right w:w="28" w:type="dxa"/>
            </w:tcMar>
            <w:vAlign w:val="center"/>
            <w:hideMark/>
          </w:tcPr>
          <w:p w:rsidRPr="00453A96" w:rsidR="002450A4" w:rsidP="002450A4" w:rsidRDefault="002450A4" w14:paraId="4F2907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Från EU-budgeten finansierade åtgärder för landsbygdens miljö och struktur</w:t>
            </w:r>
          </w:p>
        </w:tc>
        <w:tc>
          <w:tcPr>
            <w:tcW w:w="1711" w:type="dxa"/>
            <w:tcBorders>
              <w:top w:val="nil"/>
              <w:left w:val="nil"/>
              <w:bottom w:val="nil"/>
              <w:right w:val="nil"/>
            </w:tcBorders>
            <w:shd w:val="clear" w:color="auto" w:fill="FFFFFF"/>
            <w:tcMar>
              <w:top w:w="68" w:type="dxa"/>
              <w:left w:w="28" w:type="dxa"/>
              <w:bottom w:w="0" w:type="dxa"/>
              <w:right w:w="28" w:type="dxa"/>
            </w:tcMar>
            <w:vAlign w:val="bottom"/>
            <w:hideMark/>
          </w:tcPr>
          <w:p w:rsidRPr="00453A96" w:rsidR="002450A4" w:rsidP="00351B99" w:rsidRDefault="002450A4" w14:paraId="4F2907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3 732 376</w:t>
            </w:r>
          </w:p>
        </w:tc>
        <w:tc>
          <w:tcPr>
            <w:tcW w:w="1711" w:type="dxa"/>
            <w:tcBorders>
              <w:top w:val="nil"/>
              <w:left w:val="nil"/>
              <w:bottom w:val="nil"/>
              <w:right w:val="nil"/>
            </w:tcBorders>
            <w:shd w:val="clear" w:color="auto" w:fill="FFFFFF"/>
            <w:tcMar>
              <w:top w:w="68" w:type="dxa"/>
              <w:left w:w="28" w:type="dxa"/>
              <w:bottom w:w="0" w:type="dxa"/>
              <w:right w:w="28" w:type="dxa"/>
            </w:tcMar>
            <w:vAlign w:val="bottom"/>
            <w:hideMark/>
          </w:tcPr>
          <w:p w:rsidRPr="00453A96" w:rsidR="002450A4" w:rsidP="00351B99" w:rsidRDefault="002450A4" w14:paraId="4F2907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 xml:space="preserve">±0 </w:t>
            </w:r>
          </w:p>
        </w:tc>
      </w:tr>
      <w:tr w:rsidRPr="00453A96" w:rsidR="002450A4" w:rsidTr="00811FC4" w14:paraId="4F2907A1" w14:textId="77777777">
        <w:trPr>
          <w:trHeight w:val="170"/>
        </w:trPr>
        <w:tc>
          <w:tcPr>
            <w:tcW w:w="498"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1:19</w:t>
            </w:r>
          </w:p>
        </w:tc>
        <w:tc>
          <w:tcPr>
            <w:tcW w:w="4585" w:type="dxa"/>
            <w:tcBorders>
              <w:top w:val="nil"/>
              <w:left w:val="nil"/>
              <w:bottom w:val="nil"/>
              <w:right w:val="nil"/>
            </w:tcBorders>
            <w:shd w:val="clear" w:color="auto" w:fill="FFFFFF"/>
            <w:tcMar>
              <w:top w:w="68" w:type="dxa"/>
              <w:left w:w="28" w:type="dxa"/>
              <w:bottom w:w="0" w:type="dxa"/>
              <w:right w:w="28" w:type="dxa"/>
            </w:tcMar>
            <w:vAlign w:val="center"/>
            <w:hideMark/>
          </w:tcPr>
          <w:p w:rsidRPr="00453A96" w:rsidR="002450A4" w:rsidP="002450A4" w:rsidRDefault="002450A4" w14:paraId="4F2907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Miljöförbättrande åtgärder i jordbruket</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249 830</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 xml:space="preserve">10 000 </w:t>
            </w:r>
          </w:p>
        </w:tc>
      </w:tr>
      <w:tr w:rsidRPr="00453A96" w:rsidR="002450A4" w:rsidTr="00811FC4" w14:paraId="4F2907A6" w14:textId="77777777">
        <w:trPr>
          <w:trHeight w:val="170"/>
        </w:trPr>
        <w:tc>
          <w:tcPr>
            <w:tcW w:w="498"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1:20</w:t>
            </w:r>
          </w:p>
        </w:tc>
        <w:tc>
          <w:tcPr>
            <w:tcW w:w="4585" w:type="dxa"/>
            <w:tcBorders>
              <w:top w:val="nil"/>
              <w:left w:val="nil"/>
              <w:bottom w:val="nil"/>
              <w:right w:val="nil"/>
            </w:tcBorders>
            <w:shd w:val="clear" w:color="auto" w:fill="FFFFFF"/>
            <w:tcMar>
              <w:top w:w="68" w:type="dxa"/>
              <w:left w:w="28" w:type="dxa"/>
              <w:bottom w:w="0" w:type="dxa"/>
              <w:right w:w="28" w:type="dxa"/>
            </w:tcMar>
            <w:vAlign w:val="center"/>
            <w:hideMark/>
          </w:tcPr>
          <w:p w:rsidRPr="00453A96" w:rsidR="002450A4" w:rsidP="002450A4" w:rsidRDefault="002450A4" w14:paraId="4F2907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Stöd till jordbrukets rationalisering m.m.</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14 116</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 xml:space="preserve">±0 </w:t>
            </w:r>
          </w:p>
        </w:tc>
      </w:tr>
      <w:tr w:rsidRPr="00453A96" w:rsidR="002450A4" w:rsidTr="00811FC4" w14:paraId="4F2907AB" w14:textId="77777777">
        <w:trPr>
          <w:trHeight w:val="170"/>
        </w:trPr>
        <w:tc>
          <w:tcPr>
            <w:tcW w:w="498"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1:21</w:t>
            </w:r>
          </w:p>
        </w:tc>
        <w:tc>
          <w:tcPr>
            <w:tcW w:w="4585" w:type="dxa"/>
            <w:tcBorders>
              <w:top w:val="nil"/>
              <w:left w:val="nil"/>
              <w:bottom w:val="nil"/>
              <w:right w:val="nil"/>
            </w:tcBorders>
            <w:shd w:val="clear" w:color="auto" w:fill="FFFFFF"/>
            <w:tcMar>
              <w:top w:w="68" w:type="dxa"/>
              <w:left w:w="28" w:type="dxa"/>
              <w:bottom w:w="0" w:type="dxa"/>
              <w:right w:w="28" w:type="dxa"/>
            </w:tcMar>
            <w:vAlign w:val="center"/>
            <w:hideMark/>
          </w:tcPr>
          <w:p w:rsidRPr="00453A96" w:rsidR="002450A4" w:rsidP="002450A4" w:rsidRDefault="002450A4" w14:paraId="4F2907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Åtgärder på fjällägenheter</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1 529</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 xml:space="preserve">±0 </w:t>
            </w:r>
          </w:p>
        </w:tc>
      </w:tr>
      <w:tr w:rsidRPr="00453A96" w:rsidR="002450A4" w:rsidTr="00811FC4" w14:paraId="4F2907B0" w14:textId="77777777">
        <w:trPr>
          <w:trHeight w:val="170"/>
        </w:trPr>
        <w:tc>
          <w:tcPr>
            <w:tcW w:w="498"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1:22</w:t>
            </w:r>
          </w:p>
        </w:tc>
        <w:tc>
          <w:tcPr>
            <w:tcW w:w="4585" w:type="dxa"/>
            <w:tcBorders>
              <w:top w:val="nil"/>
              <w:left w:val="nil"/>
              <w:bottom w:val="nil"/>
              <w:right w:val="nil"/>
            </w:tcBorders>
            <w:shd w:val="clear" w:color="auto" w:fill="FFFFFF"/>
            <w:tcMar>
              <w:top w:w="68" w:type="dxa"/>
              <w:left w:w="28" w:type="dxa"/>
              <w:bottom w:w="0" w:type="dxa"/>
              <w:right w:w="28" w:type="dxa"/>
            </w:tcMar>
            <w:vAlign w:val="center"/>
            <w:hideMark/>
          </w:tcPr>
          <w:p w:rsidRPr="00453A96" w:rsidR="002450A4" w:rsidP="002450A4" w:rsidRDefault="002450A4" w14:paraId="4F2907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Främjande av rennäringen m.m.</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128 915</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 xml:space="preserve">12 000 </w:t>
            </w:r>
          </w:p>
        </w:tc>
      </w:tr>
      <w:tr w:rsidRPr="00453A96" w:rsidR="002450A4" w:rsidTr="00811FC4" w14:paraId="4F2907B5" w14:textId="77777777">
        <w:trPr>
          <w:trHeight w:val="170"/>
        </w:trPr>
        <w:tc>
          <w:tcPr>
            <w:tcW w:w="498"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1:23</w:t>
            </w:r>
          </w:p>
        </w:tc>
        <w:tc>
          <w:tcPr>
            <w:tcW w:w="4585" w:type="dxa"/>
            <w:tcBorders>
              <w:top w:val="nil"/>
              <w:left w:val="nil"/>
              <w:bottom w:val="nil"/>
              <w:right w:val="nil"/>
            </w:tcBorders>
            <w:shd w:val="clear" w:color="auto" w:fill="FFFFFF"/>
            <w:tcMar>
              <w:top w:w="68" w:type="dxa"/>
              <w:left w:w="28" w:type="dxa"/>
              <w:bottom w:w="0" w:type="dxa"/>
              <w:right w:w="28" w:type="dxa"/>
            </w:tcMar>
            <w:vAlign w:val="center"/>
            <w:hideMark/>
          </w:tcPr>
          <w:p w:rsidRPr="00453A96" w:rsidR="002450A4" w:rsidP="002450A4" w:rsidRDefault="002450A4" w14:paraId="4F2907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Sveriges lantbruksuniversitet</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2 143 772</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 xml:space="preserve">60 000 </w:t>
            </w:r>
          </w:p>
        </w:tc>
      </w:tr>
      <w:tr w:rsidRPr="00453A96" w:rsidR="002450A4" w:rsidTr="00351B99" w14:paraId="4F2907BA" w14:textId="77777777">
        <w:trPr>
          <w:trHeight w:val="170"/>
        </w:trPr>
        <w:tc>
          <w:tcPr>
            <w:tcW w:w="498"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1:24</w:t>
            </w:r>
          </w:p>
        </w:tc>
        <w:tc>
          <w:tcPr>
            <w:tcW w:w="4585" w:type="dxa"/>
            <w:tcBorders>
              <w:top w:val="nil"/>
              <w:left w:val="nil"/>
              <w:bottom w:val="nil"/>
              <w:right w:val="nil"/>
            </w:tcBorders>
            <w:shd w:val="clear" w:color="auto" w:fill="FFFFFF"/>
            <w:tcMar>
              <w:top w:w="68" w:type="dxa"/>
              <w:left w:w="28" w:type="dxa"/>
              <w:bottom w:w="0" w:type="dxa"/>
              <w:right w:w="28" w:type="dxa"/>
            </w:tcMar>
            <w:vAlign w:val="center"/>
            <w:hideMark/>
          </w:tcPr>
          <w:p w:rsidRPr="00453A96" w:rsidR="002450A4" w:rsidP="002450A4" w:rsidRDefault="002450A4" w14:paraId="4F2907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 och samfinansierad forskning</w:t>
            </w:r>
          </w:p>
        </w:tc>
        <w:tc>
          <w:tcPr>
            <w:tcW w:w="1711" w:type="dxa"/>
            <w:tcBorders>
              <w:top w:val="nil"/>
              <w:left w:val="nil"/>
              <w:bottom w:val="nil"/>
              <w:right w:val="nil"/>
            </w:tcBorders>
            <w:shd w:val="clear" w:color="auto" w:fill="FFFFFF"/>
            <w:tcMar>
              <w:top w:w="68" w:type="dxa"/>
              <w:left w:w="28" w:type="dxa"/>
              <w:bottom w:w="0" w:type="dxa"/>
              <w:right w:w="28" w:type="dxa"/>
            </w:tcMar>
            <w:vAlign w:val="bottom"/>
            <w:hideMark/>
          </w:tcPr>
          <w:p w:rsidRPr="00453A96" w:rsidR="002450A4" w:rsidP="00351B99" w:rsidRDefault="002450A4" w14:paraId="4F2907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695 664</w:t>
            </w:r>
          </w:p>
        </w:tc>
        <w:tc>
          <w:tcPr>
            <w:tcW w:w="1711" w:type="dxa"/>
            <w:tcBorders>
              <w:top w:val="nil"/>
              <w:left w:val="nil"/>
              <w:bottom w:val="nil"/>
              <w:right w:val="nil"/>
            </w:tcBorders>
            <w:shd w:val="clear" w:color="auto" w:fill="FFFFFF"/>
            <w:tcMar>
              <w:top w:w="68" w:type="dxa"/>
              <w:left w:w="28" w:type="dxa"/>
              <w:bottom w:w="0" w:type="dxa"/>
              <w:right w:w="28" w:type="dxa"/>
            </w:tcMar>
            <w:vAlign w:val="bottom"/>
            <w:hideMark/>
          </w:tcPr>
          <w:p w:rsidRPr="00453A96" w:rsidR="002450A4" w:rsidP="00351B99" w:rsidRDefault="002450A4" w14:paraId="4F2907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 xml:space="preserve">50 000 </w:t>
            </w:r>
          </w:p>
        </w:tc>
      </w:tr>
      <w:tr w:rsidRPr="00453A96" w:rsidR="002450A4" w:rsidTr="00811FC4" w14:paraId="4F2907BF" w14:textId="77777777">
        <w:trPr>
          <w:trHeight w:val="170"/>
        </w:trPr>
        <w:tc>
          <w:tcPr>
            <w:tcW w:w="498"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lastRenderedPageBreak/>
              <w:t>1:25</w:t>
            </w:r>
          </w:p>
        </w:tc>
        <w:tc>
          <w:tcPr>
            <w:tcW w:w="4585" w:type="dxa"/>
            <w:tcBorders>
              <w:top w:val="nil"/>
              <w:left w:val="nil"/>
              <w:bottom w:val="nil"/>
              <w:right w:val="nil"/>
            </w:tcBorders>
            <w:shd w:val="clear" w:color="auto" w:fill="FFFFFF"/>
            <w:tcMar>
              <w:top w:w="68" w:type="dxa"/>
              <w:left w:w="28" w:type="dxa"/>
              <w:bottom w:w="0" w:type="dxa"/>
              <w:right w:w="28" w:type="dxa"/>
            </w:tcMar>
            <w:vAlign w:val="center"/>
            <w:hideMark/>
          </w:tcPr>
          <w:p w:rsidRPr="00453A96" w:rsidR="002450A4" w:rsidP="002450A4" w:rsidRDefault="002450A4" w14:paraId="4F2907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Bidrag till Skogs- och lantbruksakademien</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1 177</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 xml:space="preserve">±0 </w:t>
            </w:r>
          </w:p>
        </w:tc>
      </w:tr>
      <w:tr w:rsidRPr="00453A96" w:rsidR="002450A4" w:rsidTr="00811FC4" w14:paraId="4F2907C4" w14:textId="77777777">
        <w:trPr>
          <w:trHeight w:val="170"/>
        </w:trPr>
        <w:tc>
          <w:tcPr>
            <w:tcW w:w="498"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1:26</w:t>
            </w:r>
          </w:p>
        </w:tc>
        <w:tc>
          <w:tcPr>
            <w:tcW w:w="4585" w:type="dxa"/>
            <w:tcBorders>
              <w:top w:val="nil"/>
              <w:left w:val="nil"/>
              <w:bottom w:val="nil"/>
              <w:right w:val="nil"/>
            </w:tcBorders>
            <w:shd w:val="clear" w:color="auto" w:fill="FFFFFF"/>
            <w:tcMar>
              <w:top w:w="68" w:type="dxa"/>
              <w:left w:w="28" w:type="dxa"/>
              <w:bottom w:w="0" w:type="dxa"/>
              <w:right w:w="28" w:type="dxa"/>
            </w:tcMar>
            <w:vAlign w:val="center"/>
            <w:hideMark/>
          </w:tcPr>
          <w:p w:rsidRPr="00453A96" w:rsidR="002450A4" w:rsidP="002450A4" w:rsidRDefault="002450A4" w14:paraId="4F2907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Nedsättning av slakteriavgifter</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107 237</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 xml:space="preserve">40 000 </w:t>
            </w:r>
          </w:p>
        </w:tc>
      </w:tr>
      <w:tr w:rsidRPr="00453A96" w:rsidR="002450A4" w:rsidTr="00351B99" w14:paraId="4F2907C9" w14:textId="77777777">
        <w:trPr>
          <w:trHeight w:val="170"/>
        </w:trPr>
        <w:tc>
          <w:tcPr>
            <w:tcW w:w="498"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1:27</w:t>
            </w:r>
          </w:p>
        </w:tc>
        <w:tc>
          <w:tcPr>
            <w:tcW w:w="4585" w:type="dxa"/>
            <w:tcBorders>
              <w:top w:val="nil"/>
              <w:left w:val="nil"/>
              <w:bottom w:val="nil"/>
              <w:right w:val="nil"/>
            </w:tcBorders>
            <w:shd w:val="clear" w:color="auto" w:fill="FFFFFF"/>
            <w:tcMar>
              <w:top w:w="68" w:type="dxa"/>
              <w:left w:w="28" w:type="dxa"/>
              <w:bottom w:w="0" w:type="dxa"/>
              <w:right w:w="28" w:type="dxa"/>
            </w:tcMar>
            <w:vAlign w:val="center"/>
            <w:hideMark/>
          </w:tcPr>
          <w:p w:rsidRPr="00453A96" w:rsidR="002450A4" w:rsidP="002450A4" w:rsidRDefault="002450A4" w14:paraId="4F2907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Åtgärder för beredskap inom livsmedels- och dricksvattenområdet</w:t>
            </w:r>
          </w:p>
        </w:tc>
        <w:tc>
          <w:tcPr>
            <w:tcW w:w="1711" w:type="dxa"/>
            <w:tcBorders>
              <w:top w:val="nil"/>
              <w:left w:val="nil"/>
              <w:bottom w:val="nil"/>
              <w:right w:val="nil"/>
            </w:tcBorders>
            <w:shd w:val="clear" w:color="auto" w:fill="FFFFFF"/>
            <w:tcMar>
              <w:top w:w="68" w:type="dxa"/>
              <w:left w:w="28" w:type="dxa"/>
              <w:bottom w:w="0" w:type="dxa"/>
              <w:right w:w="28" w:type="dxa"/>
            </w:tcMar>
            <w:vAlign w:val="bottom"/>
            <w:hideMark/>
          </w:tcPr>
          <w:p w:rsidRPr="00453A96" w:rsidR="002450A4" w:rsidP="00351B99" w:rsidRDefault="002450A4" w14:paraId="4F2907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29 000</w:t>
            </w:r>
          </w:p>
        </w:tc>
        <w:tc>
          <w:tcPr>
            <w:tcW w:w="1711" w:type="dxa"/>
            <w:tcBorders>
              <w:top w:val="nil"/>
              <w:left w:val="nil"/>
              <w:bottom w:val="nil"/>
              <w:right w:val="nil"/>
            </w:tcBorders>
            <w:shd w:val="clear" w:color="auto" w:fill="FFFFFF"/>
            <w:tcMar>
              <w:top w:w="68" w:type="dxa"/>
              <w:left w:w="28" w:type="dxa"/>
              <w:bottom w:w="0" w:type="dxa"/>
              <w:right w:w="28" w:type="dxa"/>
            </w:tcMar>
            <w:vAlign w:val="bottom"/>
            <w:hideMark/>
          </w:tcPr>
          <w:p w:rsidRPr="00453A96" w:rsidR="002450A4" w:rsidP="00351B99" w:rsidRDefault="002450A4" w14:paraId="4F2907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 xml:space="preserve">±0 </w:t>
            </w:r>
          </w:p>
        </w:tc>
      </w:tr>
      <w:tr w:rsidRPr="00453A96" w:rsidR="002450A4" w:rsidTr="00811FC4" w14:paraId="4F2907CE" w14:textId="77777777">
        <w:trPr>
          <w:trHeight w:val="170"/>
        </w:trPr>
        <w:tc>
          <w:tcPr>
            <w:tcW w:w="498"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1:28</w:t>
            </w:r>
          </w:p>
        </w:tc>
        <w:tc>
          <w:tcPr>
            <w:tcW w:w="4585" w:type="dxa"/>
            <w:tcBorders>
              <w:top w:val="nil"/>
              <w:left w:val="nil"/>
              <w:bottom w:val="nil"/>
              <w:right w:val="nil"/>
            </w:tcBorders>
            <w:shd w:val="clear" w:color="auto" w:fill="FFFFFF"/>
            <w:tcMar>
              <w:top w:w="68" w:type="dxa"/>
              <w:left w:w="28" w:type="dxa"/>
              <w:bottom w:w="0" w:type="dxa"/>
              <w:right w:w="28" w:type="dxa"/>
            </w:tcMar>
            <w:vAlign w:val="center"/>
            <w:hideMark/>
          </w:tcPr>
          <w:p w:rsidRPr="00453A96" w:rsidR="002450A4" w:rsidP="002450A4" w:rsidRDefault="002450A4" w14:paraId="4F2907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Stödåtgärder för fiske och vattenbruk 2021–2027</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30 000</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 xml:space="preserve">±0 </w:t>
            </w:r>
          </w:p>
        </w:tc>
      </w:tr>
      <w:tr w:rsidRPr="00453A96" w:rsidR="002450A4" w:rsidTr="00351B99" w14:paraId="4F2907D3" w14:textId="77777777">
        <w:trPr>
          <w:trHeight w:val="170"/>
        </w:trPr>
        <w:tc>
          <w:tcPr>
            <w:tcW w:w="498"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1:29</w:t>
            </w:r>
          </w:p>
        </w:tc>
        <w:tc>
          <w:tcPr>
            <w:tcW w:w="4585" w:type="dxa"/>
            <w:tcBorders>
              <w:top w:val="nil"/>
              <w:left w:val="nil"/>
              <w:bottom w:val="nil"/>
              <w:right w:val="nil"/>
            </w:tcBorders>
            <w:shd w:val="clear" w:color="auto" w:fill="FFFFFF"/>
            <w:tcMar>
              <w:top w:w="68" w:type="dxa"/>
              <w:left w:w="28" w:type="dxa"/>
              <w:bottom w:w="0" w:type="dxa"/>
              <w:right w:w="28" w:type="dxa"/>
            </w:tcMar>
            <w:vAlign w:val="center"/>
            <w:hideMark/>
          </w:tcPr>
          <w:p w:rsidRPr="00453A96" w:rsidR="002450A4" w:rsidP="002450A4" w:rsidRDefault="002450A4" w14:paraId="4F2907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Från EU-budgeten finansierade stödåtgärder för fiske och vattenbruk 2021–2027</w:t>
            </w:r>
          </w:p>
        </w:tc>
        <w:tc>
          <w:tcPr>
            <w:tcW w:w="1711" w:type="dxa"/>
            <w:tcBorders>
              <w:top w:val="nil"/>
              <w:left w:val="nil"/>
              <w:bottom w:val="nil"/>
              <w:right w:val="nil"/>
            </w:tcBorders>
            <w:shd w:val="clear" w:color="auto" w:fill="FFFFFF"/>
            <w:tcMar>
              <w:top w:w="68" w:type="dxa"/>
              <w:left w:w="28" w:type="dxa"/>
              <w:bottom w:w="0" w:type="dxa"/>
              <w:right w:w="28" w:type="dxa"/>
            </w:tcMar>
            <w:vAlign w:val="bottom"/>
            <w:hideMark/>
          </w:tcPr>
          <w:p w:rsidRPr="00453A96" w:rsidR="002450A4" w:rsidP="00351B99" w:rsidRDefault="002450A4" w14:paraId="4F2907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120 000</w:t>
            </w:r>
          </w:p>
        </w:tc>
        <w:tc>
          <w:tcPr>
            <w:tcW w:w="1711" w:type="dxa"/>
            <w:tcBorders>
              <w:top w:val="nil"/>
              <w:left w:val="nil"/>
              <w:bottom w:val="nil"/>
              <w:right w:val="nil"/>
            </w:tcBorders>
            <w:shd w:val="clear" w:color="auto" w:fill="FFFFFF"/>
            <w:tcMar>
              <w:top w:w="68" w:type="dxa"/>
              <w:left w:w="28" w:type="dxa"/>
              <w:bottom w:w="0" w:type="dxa"/>
              <w:right w:w="28" w:type="dxa"/>
            </w:tcMar>
            <w:vAlign w:val="bottom"/>
            <w:hideMark/>
          </w:tcPr>
          <w:p w:rsidRPr="00453A96" w:rsidR="002450A4" w:rsidP="00351B99" w:rsidRDefault="002450A4" w14:paraId="4F2907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 xml:space="preserve">±0 </w:t>
            </w:r>
          </w:p>
        </w:tc>
      </w:tr>
      <w:tr w:rsidRPr="00453A96" w:rsidR="002450A4" w:rsidTr="00811FC4" w14:paraId="4F2907D8" w14:textId="77777777">
        <w:trPr>
          <w:trHeight w:val="170"/>
        </w:trPr>
        <w:tc>
          <w:tcPr>
            <w:tcW w:w="498"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99:2</w:t>
            </w:r>
          </w:p>
        </w:tc>
        <w:tc>
          <w:tcPr>
            <w:tcW w:w="4585" w:type="dxa"/>
            <w:tcBorders>
              <w:top w:val="nil"/>
              <w:left w:val="nil"/>
              <w:bottom w:val="nil"/>
              <w:right w:val="nil"/>
            </w:tcBorders>
            <w:shd w:val="clear" w:color="auto" w:fill="FFFFFF"/>
            <w:tcMar>
              <w:top w:w="68" w:type="dxa"/>
              <w:left w:w="28" w:type="dxa"/>
              <w:bottom w:w="0" w:type="dxa"/>
              <w:right w:w="28" w:type="dxa"/>
            </w:tcMar>
            <w:vAlign w:val="center"/>
            <w:hideMark/>
          </w:tcPr>
          <w:p w:rsidRPr="00453A96" w:rsidR="002450A4" w:rsidP="002450A4" w:rsidRDefault="002450A4" w14:paraId="4F2907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Djurvälfärdsersättning</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±0</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 xml:space="preserve">310 000 </w:t>
            </w:r>
          </w:p>
        </w:tc>
      </w:tr>
      <w:tr w:rsidRPr="00453A96" w:rsidR="002450A4" w:rsidTr="00811FC4" w14:paraId="4F2907DD" w14:textId="77777777">
        <w:trPr>
          <w:trHeight w:val="170"/>
        </w:trPr>
        <w:tc>
          <w:tcPr>
            <w:tcW w:w="498"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99:3</w:t>
            </w:r>
          </w:p>
        </w:tc>
        <w:tc>
          <w:tcPr>
            <w:tcW w:w="4585" w:type="dxa"/>
            <w:tcBorders>
              <w:top w:val="nil"/>
              <w:left w:val="nil"/>
              <w:bottom w:val="nil"/>
              <w:right w:val="nil"/>
            </w:tcBorders>
            <w:shd w:val="clear" w:color="auto" w:fill="FFFFFF"/>
            <w:tcMar>
              <w:top w:w="68" w:type="dxa"/>
              <w:left w:w="28" w:type="dxa"/>
              <w:bottom w:w="0" w:type="dxa"/>
              <w:right w:w="28" w:type="dxa"/>
            </w:tcMar>
            <w:vAlign w:val="center"/>
            <w:hideMark/>
          </w:tcPr>
          <w:p w:rsidRPr="00453A96" w:rsidR="002450A4" w:rsidP="002450A4" w:rsidRDefault="002450A4" w14:paraId="4F2907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Växtförädling</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±0</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 xml:space="preserve">10 000 </w:t>
            </w:r>
          </w:p>
        </w:tc>
      </w:tr>
      <w:tr w:rsidRPr="00453A96" w:rsidR="002450A4" w:rsidTr="00811FC4" w14:paraId="4F2907E2" w14:textId="77777777">
        <w:trPr>
          <w:trHeight w:val="170"/>
        </w:trPr>
        <w:tc>
          <w:tcPr>
            <w:tcW w:w="498"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99:4</w:t>
            </w:r>
          </w:p>
        </w:tc>
        <w:tc>
          <w:tcPr>
            <w:tcW w:w="4585" w:type="dxa"/>
            <w:tcBorders>
              <w:top w:val="nil"/>
              <w:left w:val="nil"/>
              <w:bottom w:val="nil"/>
              <w:right w:val="nil"/>
            </w:tcBorders>
            <w:shd w:val="clear" w:color="auto" w:fill="FFFFFF"/>
            <w:tcMar>
              <w:top w:w="68" w:type="dxa"/>
              <w:left w:w="28" w:type="dxa"/>
              <w:bottom w:w="0" w:type="dxa"/>
              <w:right w:w="28" w:type="dxa"/>
            </w:tcMar>
            <w:vAlign w:val="center"/>
            <w:hideMark/>
          </w:tcPr>
          <w:p w:rsidRPr="00453A96" w:rsidR="002450A4" w:rsidP="002450A4" w:rsidRDefault="002450A4" w14:paraId="4F2907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Åkermarksinventering</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±0</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2450A4" w:rsidP="002450A4" w:rsidRDefault="002450A4" w14:paraId="4F2907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 xml:space="preserve">2 000 </w:t>
            </w:r>
          </w:p>
        </w:tc>
      </w:tr>
      <w:tr w:rsidRPr="00453A96" w:rsidR="00811FC4" w:rsidTr="00811FC4" w14:paraId="4F2907E7" w14:textId="77777777">
        <w:trPr>
          <w:trHeight w:val="170"/>
        </w:trPr>
        <w:tc>
          <w:tcPr>
            <w:tcW w:w="498" w:type="dxa"/>
            <w:tcBorders>
              <w:top w:val="nil"/>
              <w:left w:val="nil"/>
              <w:bottom w:val="nil"/>
              <w:right w:val="nil"/>
            </w:tcBorders>
            <w:shd w:val="clear" w:color="auto" w:fill="FFFFFF"/>
            <w:tcMar>
              <w:top w:w="68" w:type="dxa"/>
              <w:left w:w="28" w:type="dxa"/>
              <w:bottom w:w="0" w:type="dxa"/>
              <w:right w:w="28" w:type="dxa"/>
            </w:tcMar>
            <w:hideMark/>
          </w:tcPr>
          <w:p w:rsidRPr="00453A96" w:rsidR="00811FC4" w:rsidP="00811FC4" w:rsidRDefault="00811FC4" w14:paraId="4F2907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99:5</w:t>
            </w:r>
          </w:p>
        </w:tc>
        <w:tc>
          <w:tcPr>
            <w:tcW w:w="4585" w:type="dxa"/>
            <w:tcBorders>
              <w:top w:val="nil"/>
              <w:left w:val="nil"/>
              <w:bottom w:val="nil"/>
              <w:right w:val="nil"/>
            </w:tcBorders>
            <w:shd w:val="clear" w:color="auto" w:fill="FFFFFF"/>
            <w:tcMar>
              <w:top w:w="68" w:type="dxa"/>
              <w:left w:w="28" w:type="dxa"/>
              <w:bottom w:w="0" w:type="dxa"/>
              <w:right w:w="28" w:type="dxa"/>
            </w:tcMar>
            <w:vAlign w:val="center"/>
            <w:hideMark/>
          </w:tcPr>
          <w:p w:rsidRPr="00453A96" w:rsidR="00811FC4" w:rsidP="00811FC4" w:rsidRDefault="00811FC4" w14:paraId="4F2907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Sekretariat för synkronisering av forskning och behov</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811FC4" w:rsidP="00811FC4" w:rsidRDefault="00811FC4" w14:paraId="4F2907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±0</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811FC4" w:rsidP="00811FC4" w:rsidRDefault="00811FC4" w14:paraId="4F2907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 xml:space="preserve">5 000 </w:t>
            </w:r>
          </w:p>
        </w:tc>
      </w:tr>
      <w:tr w:rsidRPr="00453A96" w:rsidR="00811FC4" w:rsidTr="00351B99" w14:paraId="4F2907EC" w14:textId="77777777">
        <w:trPr>
          <w:trHeight w:val="170"/>
        </w:trPr>
        <w:tc>
          <w:tcPr>
            <w:tcW w:w="498" w:type="dxa"/>
            <w:tcBorders>
              <w:top w:val="nil"/>
              <w:left w:val="nil"/>
              <w:bottom w:val="nil"/>
              <w:right w:val="nil"/>
            </w:tcBorders>
            <w:shd w:val="clear" w:color="auto" w:fill="FFFFFF"/>
            <w:tcMar>
              <w:top w:w="68" w:type="dxa"/>
              <w:left w:w="28" w:type="dxa"/>
              <w:bottom w:w="0" w:type="dxa"/>
              <w:right w:w="28" w:type="dxa"/>
            </w:tcMar>
            <w:hideMark/>
          </w:tcPr>
          <w:p w:rsidRPr="00453A96" w:rsidR="00811FC4" w:rsidP="00811FC4" w:rsidRDefault="00811FC4" w14:paraId="4F2907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99:6</w:t>
            </w:r>
          </w:p>
        </w:tc>
        <w:tc>
          <w:tcPr>
            <w:tcW w:w="4585" w:type="dxa"/>
            <w:tcBorders>
              <w:top w:val="nil"/>
              <w:left w:val="nil"/>
              <w:bottom w:val="nil"/>
              <w:right w:val="nil"/>
            </w:tcBorders>
            <w:shd w:val="clear" w:color="auto" w:fill="FFFFFF"/>
            <w:tcMar>
              <w:top w:w="68" w:type="dxa"/>
              <w:left w:w="28" w:type="dxa"/>
              <w:bottom w:w="0" w:type="dxa"/>
              <w:right w:w="28" w:type="dxa"/>
            </w:tcMar>
            <w:vAlign w:val="center"/>
            <w:hideMark/>
          </w:tcPr>
          <w:p w:rsidRPr="00453A96" w:rsidR="00811FC4" w:rsidP="00811FC4" w:rsidRDefault="00811FC4" w14:paraId="4F2907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Särskild miljöprövningsdelegation för tillståndsprövningar i jordbruket</w:t>
            </w:r>
          </w:p>
        </w:tc>
        <w:tc>
          <w:tcPr>
            <w:tcW w:w="1711" w:type="dxa"/>
            <w:tcBorders>
              <w:top w:val="nil"/>
              <w:left w:val="nil"/>
              <w:bottom w:val="nil"/>
              <w:right w:val="nil"/>
            </w:tcBorders>
            <w:shd w:val="clear" w:color="auto" w:fill="FFFFFF"/>
            <w:tcMar>
              <w:top w:w="68" w:type="dxa"/>
              <w:left w:w="28" w:type="dxa"/>
              <w:bottom w:w="0" w:type="dxa"/>
              <w:right w:w="28" w:type="dxa"/>
            </w:tcMar>
            <w:vAlign w:val="bottom"/>
            <w:hideMark/>
          </w:tcPr>
          <w:p w:rsidRPr="00453A96" w:rsidR="00811FC4" w:rsidP="00351B99" w:rsidRDefault="00811FC4" w14:paraId="4F2907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±0</w:t>
            </w:r>
          </w:p>
        </w:tc>
        <w:tc>
          <w:tcPr>
            <w:tcW w:w="1711" w:type="dxa"/>
            <w:tcBorders>
              <w:top w:val="nil"/>
              <w:left w:val="nil"/>
              <w:bottom w:val="nil"/>
              <w:right w:val="nil"/>
            </w:tcBorders>
            <w:shd w:val="clear" w:color="auto" w:fill="FFFFFF"/>
            <w:tcMar>
              <w:top w:w="68" w:type="dxa"/>
              <w:left w:w="28" w:type="dxa"/>
              <w:bottom w:w="0" w:type="dxa"/>
              <w:right w:w="28" w:type="dxa"/>
            </w:tcMar>
            <w:vAlign w:val="bottom"/>
            <w:hideMark/>
          </w:tcPr>
          <w:p w:rsidRPr="00453A96" w:rsidR="00811FC4" w:rsidP="00351B99" w:rsidRDefault="00811FC4" w14:paraId="4F2907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 xml:space="preserve">10 000 </w:t>
            </w:r>
          </w:p>
        </w:tc>
      </w:tr>
      <w:tr w:rsidRPr="00453A96" w:rsidR="00811FC4" w:rsidTr="00811FC4" w14:paraId="4F2907F1" w14:textId="77777777">
        <w:trPr>
          <w:trHeight w:val="170"/>
        </w:trPr>
        <w:tc>
          <w:tcPr>
            <w:tcW w:w="498" w:type="dxa"/>
            <w:tcBorders>
              <w:top w:val="nil"/>
              <w:left w:val="nil"/>
              <w:bottom w:val="nil"/>
              <w:right w:val="nil"/>
            </w:tcBorders>
            <w:shd w:val="clear" w:color="auto" w:fill="FFFFFF"/>
            <w:tcMar>
              <w:top w:w="68" w:type="dxa"/>
              <w:left w:w="28" w:type="dxa"/>
              <w:bottom w:w="0" w:type="dxa"/>
              <w:right w:w="28" w:type="dxa"/>
            </w:tcMar>
            <w:hideMark/>
          </w:tcPr>
          <w:p w:rsidRPr="00453A96" w:rsidR="00811FC4" w:rsidP="00811FC4" w:rsidRDefault="00811FC4" w14:paraId="4F2907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99:7</w:t>
            </w:r>
          </w:p>
        </w:tc>
        <w:tc>
          <w:tcPr>
            <w:tcW w:w="4585" w:type="dxa"/>
            <w:tcBorders>
              <w:top w:val="nil"/>
              <w:left w:val="nil"/>
              <w:bottom w:val="nil"/>
              <w:right w:val="nil"/>
            </w:tcBorders>
            <w:shd w:val="clear" w:color="auto" w:fill="FFFFFF"/>
            <w:tcMar>
              <w:top w:w="68" w:type="dxa"/>
              <w:left w:w="28" w:type="dxa"/>
              <w:bottom w:w="0" w:type="dxa"/>
              <w:right w:w="28" w:type="dxa"/>
            </w:tcMar>
            <w:vAlign w:val="center"/>
            <w:hideMark/>
          </w:tcPr>
          <w:p w:rsidRPr="00453A96" w:rsidR="00811FC4" w:rsidP="00811FC4" w:rsidRDefault="00811FC4" w14:paraId="4F2907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 xml:space="preserve">Pilotprojekt för avbytartjänst inom jordbruket. </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811FC4" w:rsidP="00811FC4" w:rsidRDefault="00811FC4" w14:paraId="4F2907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±0</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811FC4" w:rsidP="00811FC4" w:rsidRDefault="00811FC4" w14:paraId="4F2907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 xml:space="preserve">20 000 </w:t>
            </w:r>
          </w:p>
        </w:tc>
      </w:tr>
      <w:tr w:rsidRPr="00453A96" w:rsidR="00811FC4" w:rsidTr="00811FC4" w14:paraId="4F2907F6" w14:textId="77777777">
        <w:trPr>
          <w:trHeight w:val="170"/>
        </w:trPr>
        <w:tc>
          <w:tcPr>
            <w:tcW w:w="498" w:type="dxa"/>
            <w:tcBorders>
              <w:top w:val="nil"/>
              <w:left w:val="nil"/>
              <w:bottom w:val="nil"/>
              <w:right w:val="nil"/>
            </w:tcBorders>
            <w:shd w:val="clear" w:color="auto" w:fill="FFFFFF"/>
            <w:tcMar>
              <w:top w:w="68" w:type="dxa"/>
              <w:left w:w="28" w:type="dxa"/>
              <w:bottom w:w="0" w:type="dxa"/>
              <w:right w:w="28" w:type="dxa"/>
            </w:tcMar>
            <w:hideMark/>
          </w:tcPr>
          <w:p w:rsidRPr="00453A96" w:rsidR="00811FC4" w:rsidP="00811FC4" w:rsidRDefault="00811FC4" w14:paraId="4F2907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99:8</w:t>
            </w:r>
          </w:p>
        </w:tc>
        <w:tc>
          <w:tcPr>
            <w:tcW w:w="4585" w:type="dxa"/>
            <w:tcBorders>
              <w:top w:val="nil"/>
              <w:left w:val="nil"/>
              <w:bottom w:val="nil"/>
              <w:right w:val="nil"/>
            </w:tcBorders>
            <w:shd w:val="clear" w:color="auto" w:fill="FFFFFF"/>
            <w:tcMar>
              <w:top w:w="68" w:type="dxa"/>
              <w:left w:w="28" w:type="dxa"/>
              <w:bottom w:w="0" w:type="dxa"/>
              <w:right w:w="28" w:type="dxa"/>
            </w:tcMar>
            <w:vAlign w:val="center"/>
            <w:hideMark/>
          </w:tcPr>
          <w:p w:rsidRPr="00453A96" w:rsidR="00811FC4" w:rsidP="00811FC4" w:rsidRDefault="00811FC4" w14:paraId="4F2907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Projekt grogrund</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811FC4" w:rsidP="00811FC4" w:rsidRDefault="00811FC4" w14:paraId="4F2907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±0</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811FC4" w:rsidP="00811FC4" w:rsidRDefault="00811FC4" w14:paraId="4F2907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 xml:space="preserve">10 000 </w:t>
            </w:r>
          </w:p>
        </w:tc>
      </w:tr>
      <w:tr w:rsidRPr="00453A96" w:rsidR="00811FC4" w:rsidTr="00811FC4" w14:paraId="4F2907FB" w14:textId="77777777">
        <w:trPr>
          <w:trHeight w:val="170"/>
        </w:trPr>
        <w:tc>
          <w:tcPr>
            <w:tcW w:w="498" w:type="dxa"/>
            <w:tcBorders>
              <w:top w:val="nil"/>
              <w:left w:val="nil"/>
              <w:bottom w:val="nil"/>
              <w:right w:val="nil"/>
            </w:tcBorders>
            <w:shd w:val="clear" w:color="auto" w:fill="FFFFFF"/>
            <w:tcMar>
              <w:top w:w="68" w:type="dxa"/>
              <w:left w:w="28" w:type="dxa"/>
              <w:bottom w:w="0" w:type="dxa"/>
              <w:right w:w="28" w:type="dxa"/>
            </w:tcMar>
            <w:hideMark/>
          </w:tcPr>
          <w:p w:rsidRPr="00453A96" w:rsidR="00811FC4" w:rsidP="00811FC4" w:rsidRDefault="00811FC4" w14:paraId="4F2907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99:9</w:t>
            </w:r>
          </w:p>
        </w:tc>
        <w:tc>
          <w:tcPr>
            <w:tcW w:w="4585" w:type="dxa"/>
            <w:tcBorders>
              <w:top w:val="nil"/>
              <w:left w:val="nil"/>
              <w:bottom w:val="nil"/>
              <w:right w:val="nil"/>
            </w:tcBorders>
            <w:shd w:val="clear" w:color="auto" w:fill="FFFFFF"/>
            <w:tcMar>
              <w:top w:w="68" w:type="dxa"/>
              <w:left w:w="28" w:type="dxa"/>
              <w:bottom w:w="0" w:type="dxa"/>
              <w:right w:w="28" w:type="dxa"/>
            </w:tcMar>
            <w:vAlign w:val="center"/>
            <w:hideMark/>
          </w:tcPr>
          <w:p w:rsidRPr="00453A96" w:rsidR="00811FC4" w:rsidP="00811FC4" w:rsidRDefault="00811FC4" w14:paraId="4F2907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Uppföljning biologiska bekämpningsmedels spridning</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811FC4" w:rsidP="00811FC4" w:rsidRDefault="00811FC4" w14:paraId="4F2907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±0</w:t>
            </w:r>
          </w:p>
        </w:tc>
        <w:tc>
          <w:tcPr>
            <w:tcW w:w="1711" w:type="dxa"/>
            <w:tcBorders>
              <w:top w:val="nil"/>
              <w:left w:val="nil"/>
              <w:bottom w:val="nil"/>
              <w:right w:val="nil"/>
            </w:tcBorders>
            <w:shd w:val="clear" w:color="auto" w:fill="FFFFFF"/>
            <w:tcMar>
              <w:top w:w="68" w:type="dxa"/>
              <w:left w:w="28" w:type="dxa"/>
              <w:bottom w:w="0" w:type="dxa"/>
              <w:right w:w="28" w:type="dxa"/>
            </w:tcMar>
            <w:hideMark/>
          </w:tcPr>
          <w:p w:rsidRPr="00453A96" w:rsidR="00811FC4" w:rsidP="00811FC4" w:rsidRDefault="00811FC4" w14:paraId="4F2907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53A96">
              <w:rPr>
                <w:rFonts w:ascii="Times New Roman" w:hAnsi="Times New Roman" w:eastAsia="Times New Roman" w:cs="Times New Roman"/>
                <w:color w:val="000000"/>
                <w:kern w:val="0"/>
                <w:sz w:val="20"/>
                <w:szCs w:val="20"/>
                <w:lang w:eastAsia="sv-SE"/>
                <w14:numSpacing w14:val="default"/>
              </w:rPr>
              <w:t xml:space="preserve">5 000 </w:t>
            </w:r>
          </w:p>
        </w:tc>
      </w:tr>
      <w:tr w:rsidRPr="00453A96" w:rsidR="00811FC4" w:rsidTr="00811FC4" w14:paraId="4F2907FF"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53A96" w:rsidR="00811FC4" w:rsidP="00811FC4" w:rsidRDefault="00811FC4" w14:paraId="4F2907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453A96">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53A96" w:rsidR="00811FC4" w:rsidP="00811FC4" w:rsidRDefault="00811FC4" w14:paraId="4F2907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53A96">
              <w:rPr>
                <w:rFonts w:ascii="Times New Roman" w:hAnsi="Times New Roman" w:eastAsia="Times New Roman" w:cs="Times New Roman"/>
                <w:b/>
                <w:bCs/>
                <w:color w:val="000000"/>
                <w:kern w:val="0"/>
                <w:sz w:val="20"/>
                <w:szCs w:val="20"/>
                <w:lang w:eastAsia="sv-SE"/>
                <w14:numSpacing w14:val="default"/>
              </w:rPr>
              <w:t>22 581 344</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53A96" w:rsidR="00811FC4" w:rsidP="00811FC4" w:rsidRDefault="00811FC4" w14:paraId="4F2907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53A96">
              <w:rPr>
                <w:rFonts w:ascii="Times New Roman" w:hAnsi="Times New Roman" w:eastAsia="Times New Roman" w:cs="Times New Roman"/>
                <w:b/>
                <w:bCs/>
                <w:color w:val="000000"/>
                <w:kern w:val="0"/>
                <w:sz w:val="20"/>
                <w:szCs w:val="20"/>
                <w:lang w:eastAsia="sv-SE"/>
                <w14:numSpacing w14:val="default"/>
              </w:rPr>
              <w:t xml:space="preserve">661 000 </w:t>
            </w:r>
          </w:p>
        </w:tc>
      </w:tr>
    </w:tbl>
    <w:p w:rsidRPr="00351B99" w:rsidR="008571C0" w:rsidP="00351B99" w:rsidRDefault="008571C0" w14:paraId="4F290801" w14:textId="77777777">
      <w:pPr>
        <w:pStyle w:val="Tabellrubrik"/>
        <w:spacing w:before="300"/>
      </w:pPr>
      <w:r w:rsidRPr="00351B99">
        <w:t xml:space="preserve">1:1 </w:t>
      </w:r>
      <w:r w:rsidRPr="00351B99" w:rsidR="002450A4">
        <w:t>Skogsstyrelsen</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453A96" w:rsidR="008571C0" w:rsidTr="00B82FB9" w14:paraId="4F290806" w14:textId="77777777">
        <w:trPr>
          <w:cantSplit/>
        </w:trPr>
        <w:tc>
          <w:tcPr>
            <w:tcW w:w="2972" w:type="dxa"/>
            <w:tcMar>
              <w:top w:w="0" w:type="dxa"/>
              <w:left w:w="28" w:type="dxa"/>
              <w:bottom w:w="0" w:type="dxa"/>
              <w:right w:w="28" w:type="dxa"/>
            </w:tcMar>
          </w:tcPr>
          <w:p w:rsidRPr="00453A96" w:rsidR="008571C0" w:rsidP="00351B99" w:rsidRDefault="008571C0" w14:paraId="4F2908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bookmarkStart w:name="_Hlk50537617" w:id="2"/>
          </w:p>
        </w:tc>
        <w:tc>
          <w:tcPr>
            <w:tcW w:w="1843" w:type="dxa"/>
            <w:tcMar>
              <w:top w:w="0" w:type="dxa"/>
              <w:left w:w="28" w:type="dxa"/>
              <w:bottom w:w="0" w:type="dxa"/>
              <w:right w:w="28" w:type="dxa"/>
            </w:tcMar>
          </w:tcPr>
          <w:p w:rsidRPr="00453A96" w:rsidR="008571C0" w:rsidP="00351B99" w:rsidRDefault="008571C0" w14:paraId="4F2908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453A96" w:rsidR="008571C0" w:rsidP="00351B99" w:rsidRDefault="008571C0" w14:paraId="4F2908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453A96" w:rsidR="008571C0" w:rsidP="00351B99" w:rsidRDefault="008571C0" w14:paraId="4F2908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Beräknat 2023</w:t>
            </w:r>
          </w:p>
        </w:tc>
      </w:tr>
      <w:tr w:rsidRPr="00453A96" w:rsidR="008571C0" w:rsidTr="00B82FB9" w14:paraId="4F29080B" w14:textId="77777777">
        <w:trPr>
          <w:cantSplit/>
        </w:trPr>
        <w:tc>
          <w:tcPr>
            <w:tcW w:w="2972" w:type="dxa"/>
            <w:tcMar>
              <w:top w:w="0" w:type="dxa"/>
              <w:left w:w="28" w:type="dxa"/>
              <w:bottom w:w="0" w:type="dxa"/>
              <w:right w:w="28" w:type="dxa"/>
            </w:tcMar>
          </w:tcPr>
          <w:p w:rsidRPr="00453A96" w:rsidR="008571C0" w:rsidP="00351B99" w:rsidRDefault="008571C0" w14:paraId="4F2908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453A96">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453A96" w:rsidR="008571C0" w:rsidP="00351B99" w:rsidRDefault="0034441F" w14:paraId="4F2908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10</w:t>
            </w:r>
            <w:r w:rsidRPr="00453A96" w:rsidR="00157262">
              <w:rPr>
                <w:rFonts w:ascii="Times New Roman" w:hAnsi="Times New Roman" w:eastAsia="Times New Roman" w:cs="Times New Roman"/>
                <w:kern w:val="0"/>
                <w:sz w:val="20"/>
                <w:szCs w:val="20"/>
                <w:lang w:eastAsia="sv-SE"/>
                <w14:numSpacing w14:val="default"/>
              </w:rPr>
              <w:t xml:space="preserve"> </w:t>
            </w:r>
            <w:r w:rsidRPr="00453A96" w:rsidR="00497B89">
              <w:rPr>
                <w:rFonts w:ascii="Times New Roman" w:hAnsi="Times New Roman" w:eastAsia="Times New Roman" w:cs="Times New Roman"/>
                <w:kern w:val="0"/>
                <w:sz w:val="20"/>
                <w:szCs w:val="20"/>
                <w:lang w:eastAsia="sv-SE"/>
                <w14:numSpacing w14:val="default"/>
              </w:rPr>
              <w:t>0</w:t>
            </w:r>
            <w:r w:rsidRPr="00453A96" w:rsidR="00157262">
              <w:rPr>
                <w:rFonts w:ascii="Times New Roman" w:hAnsi="Times New Roman" w:eastAsia="Times New Roman" w:cs="Times New Roman"/>
                <w:kern w:val="0"/>
                <w:sz w:val="20"/>
                <w:szCs w:val="20"/>
                <w:lang w:eastAsia="sv-SE"/>
                <w14:numSpacing w14:val="default"/>
              </w:rPr>
              <w:t>00</w:t>
            </w:r>
          </w:p>
        </w:tc>
        <w:tc>
          <w:tcPr>
            <w:tcW w:w="1843" w:type="dxa"/>
            <w:tcMar>
              <w:top w:w="0" w:type="dxa"/>
              <w:left w:w="28" w:type="dxa"/>
              <w:bottom w:w="0" w:type="dxa"/>
              <w:right w:w="28" w:type="dxa"/>
            </w:tcMar>
          </w:tcPr>
          <w:p w:rsidRPr="00453A96" w:rsidR="008571C0" w:rsidP="00351B99" w:rsidRDefault="0034441F" w14:paraId="4F2908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10</w:t>
            </w:r>
            <w:r w:rsidRPr="00453A96" w:rsidR="00157262">
              <w:rPr>
                <w:rFonts w:ascii="Times New Roman" w:hAnsi="Times New Roman" w:eastAsia="Times New Roman" w:cs="Times New Roman"/>
                <w:kern w:val="0"/>
                <w:sz w:val="20"/>
                <w:szCs w:val="20"/>
                <w:lang w:eastAsia="sv-SE"/>
                <w14:numSpacing w14:val="default"/>
              </w:rPr>
              <w:t xml:space="preserve"> 000</w:t>
            </w:r>
          </w:p>
        </w:tc>
        <w:tc>
          <w:tcPr>
            <w:tcW w:w="1842" w:type="dxa"/>
            <w:tcMar>
              <w:top w:w="0" w:type="dxa"/>
              <w:left w:w="28" w:type="dxa"/>
              <w:bottom w:w="0" w:type="dxa"/>
              <w:right w:w="28" w:type="dxa"/>
            </w:tcMar>
          </w:tcPr>
          <w:p w:rsidRPr="00453A96" w:rsidR="008571C0" w:rsidP="00351B99" w:rsidRDefault="00157262" w14:paraId="4F2908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10 000</w:t>
            </w:r>
          </w:p>
        </w:tc>
      </w:tr>
    </w:tbl>
    <w:bookmarkEnd w:id="2"/>
    <w:p w:rsidRPr="00453A96" w:rsidR="0086495F" w:rsidP="00B82FB9" w:rsidRDefault="003C57A1" w14:paraId="4F29080C" w14:textId="77777777">
      <w:pPr>
        <w:pStyle w:val="Normalutanindragellerluft"/>
      </w:pPr>
      <w:r w:rsidRPr="00453A96">
        <w:t>E</w:t>
      </w:r>
      <w:r w:rsidRPr="00453A96" w:rsidR="0034441F">
        <w:t>n ökning av anslaget med 10 miljoner kronor per år under den kommande budgetperioden</w:t>
      </w:r>
      <w:r w:rsidRPr="00453A96">
        <w:t xml:space="preserve"> föreslås</w:t>
      </w:r>
      <w:r w:rsidRPr="00453A96" w:rsidR="0034441F">
        <w:t>. Främsta skälet till ökningen är att öka Skogsstyrelsens insatser för aktiv skogsskötsel.</w:t>
      </w:r>
    </w:p>
    <w:p w:rsidRPr="00453A96" w:rsidR="0086495F" w:rsidP="00351B99" w:rsidRDefault="002450A4" w14:paraId="4F29080D" w14:textId="77777777">
      <w:pPr>
        <w:pStyle w:val="Tabellrubrik"/>
        <w:spacing w:before="300"/>
      </w:pPr>
      <w:r w:rsidRPr="00453A96">
        <w:t xml:space="preserve">1:2 </w:t>
      </w:r>
      <w:r w:rsidRPr="00453A96">
        <w:rPr>
          <w:rFonts w:eastAsia="Times New Roman"/>
          <w:lang w:eastAsia="sv-SE"/>
        </w:rPr>
        <w:t>Insatser för skogsbruket</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453A96" w:rsidR="0086495F" w:rsidTr="00B82FB9" w14:paraId="4F290812" w14:textId="77777777">
        <w:trPr>
          <w:cantSplit/>
        </w:trPr>
        <w:tc>
          <w:tcPr>
            <w:tcW w:w="2972" w:type="dxa"/>
            <w:tcMar>
              <w:top w:w="0" w:type="dxa"/>
              <w:left w:w="28" w:type="dxa"/>
              <w:bottom w:w="0" w:type="dxa"/>
              <w:right w:w="28" w:type="dxa"/>
            </w:tcMar>
          </w:tcPr>
          <w:p w:rsidRPr="00453A96" w:rsidR="0086495F" w:rsidP="00351B99" w:rsidRDefault="0086495F" w14:paraId="4F2908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453A96" w:rsidR="0086495F" w:rsidP="00351B99" w:rsidRDefault="0086495F" w14:paraId="4F2908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453A96" w:rsidR="0086495F" w:rsidP="00351B99" w:rsidRDefault="0086495F" w14:paraId="4F2908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453A96" w:rsidR="0086495F" w:rsidP="00351B99" w:rsidRDefault="0086495F" w14:paraId="4F2908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Beräknat 2023</w:t>
            </w:r>
          </w:p>
        </w:tc>
      </w:tr>
      <w:tr w:rsidRPr="00453A96" w:rsidR="0086495F" w:rsidTr="00B82FB9" w14:paraId="4F290817" w14:textId="77777777">
        <w:trPr>
          <w:cantSplit/>
        </w:trPr>
        <w:tc>
          <w:tcPr>
            <w:tcW w:w="2972" w:type="dxa"/>
            <w:tcMar>
              <w:top w:w="0" w:type="dxa"/>
              <w:left w:w="28" w:type="dxa"/>
              <w:bottom w:w="0" w:type="dxa"/>
              <w:right w:w="28" w:type="dxa"/>
            </w:tcMar>
          </w:tcPr>
          <w:p w:rsidRPr="00453A96" w:rsidR="0086495F" w:rsidP="00351B99" w:rsidRDefault="0086495F" w14:paraId="4F2908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453A96">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453A96" w:rsidR="0086495F" w:rsidP="00351B99" w:rsidRDefault="0034441F" w14:paraId="4F2908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55</w:t>
            </w:r>
            <w:r w:rsidRPr="00453A96" w:rsidR="00157262">
              <w:rPr>
                <w:rFonts w:ascii="Times New Roman" w:hAnsi="Times New Roman" w:eastAsia="Times New Roman" w:cs="Times New Roman"/>
                <w:kern w:val="0"/>
                <w:sz w:val="20"/>
                <w:szCs w:val="20"/>
                <w:lang w:eastAsia="sv-SE"/>
                <w14:numSpacing w14:val="default"/>
              </w:rPr>
              <w:t xml:space="preserve"> </w:t>
            </w:r>
            <w:r w:rsidRPr="00453A96" w:rsidR="00497B89">
              <w:rPr>
                <w:rFonts w:ascii="Times New Roman" w:hAnsi="Times New Roman" w:eastAsia="Times New Roman" w:cs="Times New Roman"/>
                <w:kern w:val="0"/>
                <w:sz w:val="20"/>
                <w:szCs w:val="20"/>
                <w:lang w:eastAsia="sv-SE"/>
                <w14:numSpacing w14:val="default"/>
              </w:rPr>
              <w:t>0</w:t>
            </w:r>
            <w:r w:rsidRPr="00453A96" w:rsidR="00157262">
              <w:rPr>
                <w:rFonts w:ascii="Times New Roman" w:hAnsi="Times New Roman" w:eastAsia="Times New Roman" w:cs="Times New Roman"/>
                <w:kern w:val="0"/>
                <w:sz w:val="20"/>
                <w:szCs w:val="20"/>
                <w:lang w:eastAsia="sv-SE"/>
                <w14:numSpacing w14:val="default"/>
              </w:rPr>
              <w:t>00</w:t>
            </w:r>
          </w:p>
        </w:tc>
        <w:tc>
          <w:tcPr>
            <w:tcW w:w="1843" w:type="dxa"/>
            <w:tcMar>
              <w:top w:w="0" w:type="dxa"/>
              <w:left w:w="28" w:type="dxa"/>
              <w:bottom w:w="0" w:type="dxa"/>
              <w:right w:w="28" w:type="dxa"/>
            </w:tcMar>
          </w:tcPr>
          <w:p w:rsidRPr="00453A96" w:rsidR="0086495F" w:rsidP="00351B99" w:rsidRDefault="00157262" w14:paraId="4F2908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55 000</w:t>
            </w:r>
          </w:p>
        </w:tc>
        <w:tc>
          <w:tcPr>
            <w:tcW w:w="1842" w:type="dxa"/>
            <w:tcMar>
              <w:top w:w="0" w:type="dxa"/>
              <w:left w:w="28" w:type="dxa"/>
              <w:bottom w:w="0" w:type="dxa"/>
              <w:right w:w="28" w:type="dxa"/>
            </w:tcMar>
          </w:tcPr>
          <w:p w:rsidRPr="00453A96" w:rsidR="0086495F" w:rsidP="00351B99" w:rsidRDefault="00157262" w14:paraId="4F2908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55 000</w:t>
            </w:r>
          </w:p>
        </w:tc>
      </w:tr>
    </w:tbl>
    <w:p w:rsidRPr="00453A96" w:rsidR="0086495F" w:rsidP="00B82FB9" w:rsidRDefault="003C57A1" w14:paraId="4F290818" w14:textId="77777777">
      <w:pPr>
        <w:pStyle w:val="Normalutanindragellerluft"/>
      </w:pPr>
      <w:r w:rsidRPr="00453A96">
        <w:t>E</w:t>
      </w:r>
      <w:r w:rsidRPr="00453A96" w:rsidR="0034441F">
        <w:t>n ökning av anslaget med 55 miljoner kronor per år under den kommande budgetperioden</w:t>
      </w:r>
      <w:r w:rsidRPr="00453A96">
        <w:t xml:space="preserve"> föreslås</w:t>
      </w:r>
      <w:r w:rsidRPr="00453A96" w:rsidR="0034441F">
        <w:t>. Främsta skälet till ökningen är att öka Skogsstyrelsens insatser för aktiv skogsskötsel.</w:t>
      </w:r>
    </w:p>
    <w:p w:rsidRPr="00453A96" w:rsidR="0086495F" w:rsidP="009F5C42" w:rsidRDefault="002450A4" w14:paraId="4F290819" w14:textId="77777777">
      <w:pPr>
        <w:pStyle w:val="Tabellrubrik"/>
        <w:keepNext/>
        <w:spacing w:before="300"/>
      </w:pPr>
      <w:r w:rsidRPr="00453A96">
        <w:t xml:space="preserve">1:5 </w:t>
      </w:r>
      <w:r w:rsidRPr="00453A96">
        <w:rPr>
          <w:rFonts w:eastAsia="Times New Roman"/>
          <w:lang w:eastAsia="sv-SE"/>
        </w:rPr>
        <w:t>Djurhälsovård och djurskyddsfrämjande åtgärder</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453A96" w:rsidR="0086495F" w:rsidTr="00B82FB9" w14:paraId="4F29081E" w14:textId="77777777">
        <w:trPr>
          <w:cantSplit/>
        </w:trPr>
        <w:tc>
          <w:tcPr>
            <w:tcW w:w="2972" w:type="dxa"/>
            <w:tcMar>
              <w:top w:w="0" w:type="dxa"/>
              <w:left w:w="28" w:type="dxa"/>
              <w:bottom w:w="0" w:type="dxa"/>
              <w:right w:w="28" w:type="dxa"/>
            </w:tcMar>
          </w:tcPr>
          <w:p w:rsidRPr="00453A96" w:rsidR="0086495F" w:rsidP="00351B99" w:rsidRDefault="0086495F" w14:paraId="4F2908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453A96" w:rsidR="0086495F" w:rsidP="00351B99" w:rsidRDefault="0086495F" w14:paraId="4F2908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453A96" w:rsidR="0086495F" w:rsidP="00351B99" w:rsidRDefault="0086495F" w14:paraId="4F2908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453A96" w:rsidR="0086495F" w:rsidP="00351B99" w:rsidRDefault="0086495F" w14:paraId="4F2908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Beräknat 2023</w:t>
            </w:r>
          </w:p>
        </w:tc>
      </w:tr>
      <w:tr w:rsidRPr="00453A96" w:rsidR="0086495F" w:rsidTr="00B82FB9" w14:paraId="4F290823" w14:textId="77777777">
        <w:trPr>
          <w:cantSplit/>
        </w:trPr>
        <w:tc>
          <w:tcPr>
            <w:tcW w:w="2972" w:type="dxa"/>
            <w:tcMar>
              <w:top w:w="0" w:type="dxa"/>
              <w:left w:w="28" w:type="dxa"/>
              <w:bottom w:w="0" w:type="dxa"/>
              <w:right w:w="28" w:type="dxa"/>
            </w:tcMar>
          </w:tcPr>
          <w:p w:rsidRPr="00453A96" w:rsidR="0086495F" w:rsidP="00351B99" w:rsidRDefault="0086495F" w14:paraId="4F2908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453A96">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453A96" w:rsidR="0086495F" w:rsidP="00351B99" w:rsidRDefault="0034441F" w14:paraId="4F2908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12</w:t>
            </w:r>
            <w:r w:rsidRPr="00453A96" w:rsidR="00157262">
              <w:rPr>
                <w:rFonts w:ascii="Times New Roman" w:hAnsi="Times New Roman" w:eastAsia="Times New Roman" w:cs="Times New Roman"/>
                <w:kern w:val="0"/>
                <w:sz w:val="20"/>
                <w:szCs w:val="20"/>
                <w:lang w:eastAsia="sv-SE"/>
                <w14:numSpacing w14:val="default"/>
              </w:rPr>
              <w:t xml:space="preserve"> 000</w:t>
            </w:r>
          </w:p>
        </w:tc>
        <w:tc>
          <w:tcPr>
            <w:tcW w:w="1843" w:type="dxa"/>
            <w:tcMar>
              <w:top w:w="0" w:type="dxa"/>
              <w:left w:w="28" w:type="dxa"/>
              <w:bottom w:w="0" w:type="dxa"/>
              <w:right w:w="28" w:type="dxa"/>
            </w:tcMar>
          </w:tcPr>
          <w:p w:rsidRPr="00453A96" w:rsidR="0086495F" w:rsidP="00351B99" w:rsidRDefault="0034441F" w14:paraId="4F2908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10</w:t>
            </w:r>
            <w:r w:rsidRPr="00453A96" w:rsidR="00157262">
              <w:rPr>
                <w:rFonts w:ascii="Times New Roman" w:hAnsi="Times New Roman" w:eastAsia="Times New Roman" w:cs="Times New Roman"/>
                <w:kern w:val="0"/>
                <w:sz w:val="20"/>
                <w:szCs w:val="20"/>
                <w:lang w:eastAsia="sv-SE"/>
                <w14:numSpacing w14:val="default"/>
              </w:rPr>
              <w:t xml:space="preserve"> 000</w:t>
            </w:r>
          </w:p>
        </w:tc>
        <w:tc>
          <w:tcPr>
            <w:tcW w:w="1842" w:type="dxa"/>
            <w:tcMar>
              <w:top w:w="0" w:type="dxa"/>
              <w:left w:w="28" w:type="dxa"/>
              <w:bottom w:w="0" w:type="dxa"/>
              <w:right w:w="28" w:type="dxa"/>
            </w:tcMar>
          </w:tcPr>
          <w:p w:rsidRPr="00453A96" w:rsidR="0086495F" w:rsidP="00351B99" w:rsidRDefault="0034441F" w14:paraId="4F2908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10</w:t>
            </w:r>
            <w:r w:rsidRPr="00453A96" w:rsidR="00A8137A">
              <w:rPr>
                <w:rFonts w:ascii="Times New Roman" w:hAnsi="Times New Roman" w:eastAsia="Times New Roman" w:cs="Times New Roman"/>
                <w:kern w:val="0"/>
                <w:sz w:val="20"/>
                <w:szCs w:val="20"/>
                <w:lang w:eastAsia="sv-SE"/>
                <w14:numSpacing w14:val="default"/>
              </w:rPr>
              <w:t xml:space="preserve"> 000</w:t>
            </w:r>
          </w:p>
        </w:tc>
      </w:tr>
    </w:tbl>
    <w:p w:rsidRPr="00453A96" w:rsidR="0086495F" w:rsidP="00B82FB9" w:rsidRDefault="003C57A1" w14:paraId="4F290824" w14:textId="77777777">
      <w:pPr>
        <w:pStyle w:val="Normalutanindragellerluft"/>
      </w:pPr>
      <w:r w:rsidRPr="00453A96">
        <w:t>En</w:t>
      </w:r>
      <w:r w:rsidRPr="00453A96" w:rsidR="0034441F">
        <w:t xml:space="preserve"> ökning av anslaget med 12, 10 respektive 10 miljoner kronor i den kommande budgetperioden</w:t>
      </w:r>
      <w:r w:rsidRPr="00453A96">
        <w:t xml:space="preserve"> föreslås</w:t>
      </w:r>
      <w:r w:rsidRPr="00453A96" w:rsidR="0034441F">
        <w:t>. Det ökade anslaget</w:t>
      </w:r>
      <w:r w:rsidRPr="00453A96">
        <w:t xml:space="preserve"> </w:t>
      </w:r>
      <w:r w:rsidRPr="00453A96" w:rsidR="0034441F">
        <w:t>ska finansiera en rikstäckande översyn av våra svenska djurparker år</w:t>
      </w:r>
      <w:r w:rsidRPr="00453A96">
        <w:t xml:space="preserve"> </w:t>
      </w:r>
      <w:r w:rsidRPr="00453A96" w:rsidR="0034441F">
        <w:t>2021 samt mer forskning på alternativa bedövningsmetoder för grisar inför slakt, under hela budgetperioden.</w:t>
      </w:r>
    </w:p>
    <w:p w:rsidRPr="00453A96" w:rsidR="0086495F" w:rsidP="00351B99" w:rsidRDefault="002450A4" w14:paraId="4F290825" w14:textId="77777777">
      <w:pPr>
        <w:pStyle w:val="Tabellrubrik"/>
        <w:spacing w:before="300"/>
      </w:pPr>
      <w:r w:rsidRPr="00453A96">
        <w:t xml:space="preserve">1:7 </w:t>
      </w:r>
      <w:r w:rsidRPr="00453A96">
        <w:rPr>
          <w:rFonts w:eastAsia="Times New Roman"/>
          <w:lang w:eastAsia="sv-SE"/>
        </w:rPr>
        <w:t>Ersättningar för viltskador m.m.</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453A96" w:rsidR="0086495F" w:rsidTr="00B82FB9" w14:paraId="4F29082A" w14:textId="77777777">
        <w:trPr>
          <w:cantSplit/>
        </w:trPr>
        <w:tc>
          <w:tcPr>
            <w:tcW w:w="2972" w:type="dxa"/>
            <w:tcMar>
              <w:top w:w="0" w:type="dxa"/>
              <w:left w:w="28" w:type="dxa"/>
              <w:bottom w:w="0" w:type="dxa"/>
              <w:right w:w="28" w:type="dxa"/>
            </w:tcMar>
          </w:tcPr>
          <w:p w:rsidRPr="00453A96" w:rsidR="0086495F" w:rsidP="00351B99" w:rsidRDefault="0086495F" w14:paraId="4F2908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453A96" w:rsidR="0086495F" w:rsidP="00351B99" w:rsidRDefault="0086495F" w14:paraId="4F2908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453A96" w:rsidR="0086495F" w:rsidP="00351B99" w:rsidRDefault="0086495F" w14:paraId="4F2908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453A96" w:rsidR="0086495F" w:rsidP="00351B99" w:rsidRDefault="0086495F" w14:paraId="4F2908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Beräknat 2023</w:t>
            </w:r>
          </w:p>
        </w:tc>
      </w:tr>
      <w:tr w:rsidRPr="00453A96" w:rsidR="0086495F" w:rsidTr="00B82FB9" w14:paraId="4F29082F" w14:textId="77777777">
        <w:trPr>
          <w:cantSplit/>
        </w:trPr>
        <w:tc>
          <w:tcPr>
            <w:tcW w:w="2972" w:type="dxa"/>
            <w:tcMar>
              <w:top w:w="0" w:type="dxa"/>
              <w:left w:w="28" w:type="dxa"/>
              <w:bottom w:w="0" w:type="dxa"/>
              <w:right w:w="28" w:type="dxa"/>
            </w:tcMar>
          </w:tcPr>
          <w:p w:rsidRPr="00453A96" w:rsidR="0086495F" w:rsidP="00351B99" w:rsidRDefault="0086495F" w14:paraId="4F2908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453A96">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453A96" w:rsidR="0086495F" w:rsidP="00351B99" w:rsidRDefault="0034441F" w14:paraId="4F2908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5</w:t>
            </w:r>
            <w:r w:rsidRPr="00453A96" w:rsidR="00A8137A">
              <w:rPr>
                <w:rFonts w:ascii="Times New Roman" w:hAnsi="Times New Roman" w:eastAsia="Times New Roman" w:cs="Times New Roman"/>
                <w:kern w:val="0"/>
                <w:sz w:val="20"/>
                <w:szCs w:val="20"/>
                <w:lang w:eastAsia="sv-SE"/>
                <w14:numSpacing w14:val="default"/>
              </w:rPr>
              <w:t xml:space="preserve"> 000</w:t>
            </w:r>
          </w:p>
        </w:tc>
        <w:tc>
          <w:tcPr>
            <w:tcW w:w="1843" w:type="dxa"/>
            <w:tcMar>
              <w:top w:w="0" w:type="dxa"/>
              <w:left w:w="28" w:type="dxa"/>
              <w:bottom w:w="0" w:type="dxa"/>
              <w:right w:w="28" w:type="dxa"/>
            </w:tcMar>
          </w:tcPr>
          <w:p w:rsidRPr="00453A96" w:rsidR="0086495F" w:rsidP="00351B99" w:rsidRDefault="0034441F" w14:paraId="4F2908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5</w:t>
            </w:r>
            <w:r w:rsidRPr="00453A96" w:rsidR="00A8137A">
              <w:rPr>
                <w:rFonts w:ascii="Times New Roman" w:hAnsi="Times New Roman" w:eastAsia="Times New Roman" w:cs="Times New Roman"/>
                <w:kern w:val="0"/>
                <w:sz w:val="20"/>
                <w:szCs w:val="20"/>
                <w:lang w:eastAsia="sv-SE"/>
                <w14:numSpacing w14:val="default"/>
              </w:rPr>
              <w:t xml:space="preserve"> 000</w:t>
            </w:r>
          </w:p>
        </w:tc>
        <w:tc>
          <w:tcPr>
            <w:tcW w:w="1842" w:type="dxa"/>
            <w:tcMar>
              <w:top w:w="0" w:type="dxa"/>
              <w:left w:w="28" w:type="dxa"/>
              <w:bottom w:w="0" w:type="dxa"/>
              <w:right w:w="28" w:type="dxa"/>
            </w:tcMar>
          </w:tcPr>
          <w:p w:rsidRPr="00453A96" w:rsidR="0086495F" w:rsidP="00351B99" w:rsidRDefault="0034441F" w14:paraId="4F2908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5</w:t>
            </w:r>
            <w:r w:rsidRPr="00453A96" w:rsidR="00A8137A">
              <w:rPr>
                <w:rFonts w:ascii="Times New Roman" w:hAnsi="Times New Roman" w:eastAsia="Times New Roman" w:cs="Times New Roman"/>
                <w:kern w:val="0"/>
                <w:sz w:val="20"/>
                <w:szCs w:val="20"/>
                <w:lang w:eastAsia="sv-SE"/>
                <w14:numSpacing w14:val="default"/>
              </w:rPr>
              <w:t xml:space="preserve"> 000</w:t>
            </w:r>
          </w:p>
        </w:tc>
      </w:tr>
    </w:tbl>
    <w:p w:rsidRPr="00453A96" w:rsidR="0086495F" w:rsidP="00B82FB9" w:rsidRDefault="003C57A1" w14:paraId="4F290830" w14:textId="77777777">
      <w:pPr>
        <w:pStyle w:val="Normalutanindragellerluft"/>
      </w:pPr>
      <w:r w:rsidRPr="00453A96">
        <w:lastRenderedPageBreak/>
        <w:t>En</w:t>
      </w:r>
      <w:r w:rsidRPr="00453A96" w:rsidR="003A58A5">
        <w:t xml:space="preserve"> ökning av anslaget med 5 miljoner kronor årligen för den kommande budgetperioden</w:t>
      </w:r>
      <w:r w:rsidRPr="00453A96">
        <w:t xml:space="preserve"> föreslås</w:t>
      </w:r>
      <w:r w:rsidRPr="00453A96" w:rsidR="003A58A5">
        <w:t>. Flera av rovdjursstammarna är stora liksom den ökande förekomsten av säl, och skadorna kan därför förväntas vara högre än regeringens anslag.</w:t>
      </w:r>
    </w:p>
    <w:p w:rsidRPr="00453A96" w:rsidR="0086495F" w:rsidP="00351B99" w:rsidRDefault="002450A4" w14:paraId="4F290831" w14:textId="77777777">
      <w:pPr>
        <w:pStyle w:val="Tabellrubrik"/>
        <w:spacing w:before="300"/>
      </w:pPr>
      <w:r w:rsidRPr="00453A96">
        <w:t xml:space="preserve">1:12 </w:t>
      </w:r>
      <w:r w:rsidRPr="00453A96">
        <w:rPr>
          <w:rFonts w:eastAsia="Times New Roman"/>
          <w:lang w:eastAsia="sv-SE"/>
        </w:rPr>
        <w:t>Stödåtgärder för fiske och vattenbruk</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453A96" w:rsidR="0086495F" w:rsidTr="00B82FB9" w14:paraId="4F290836" w14:textId="77777777">
        <w:trPr>
          <w:cantSplit/>
        </w:trPr>
        <w:tc>
          <w:tcPr>
            <w:tcW w:w="2972" w:type="dxa"/>
            <w:tcMar>
              <w:top w:w="0" w:type="dxa"/>
              <w:left w:w="28" w:type="dxa"/>
              <w:bottom w:w="0" w:type="dxa"/>
              <w:right w:w="28" w:type="dxa"/>
            </w:tcMar>
          </w:tcPr>
          <w:p w:rsidRPr="00453A96" w:rsidR="0086495F" w:rsidP="00351B99" w:rsidRDefault="0086495F" w14:paraId="4F2908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453A96" w:rsidR="0086495F" w:rsidP="00351B99" w:rsidRDefault="0086495F" w14:paraId="4F2908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453A96" w:rsidR="0086495F" w:rsidP="00351B99" w:rsidRDefault="0086495F" w14:paraId="4F2908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453A96" w:rsidR="0086495F" w:rsidP="00351B99" w:rsidRDefault="0086495F" w14:paraId="4F2908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Beräknat 2023</w:t>
            </w:r>
          </w:p>
        </w:tc>
      </w:tr>
      <w:tr w:rsidRPr="00453A96" w:rsidR="0086495F" w:rsidTr="00B82FB9" w14:paraId="4F29083B" w14:textId="77777777">
        <w:trPr>
          <w:cantSplit/>
        </w:trPr>
        <w:tc>
          <w:tcPr>
            <w:tcW w:w="2972" w:type="dxa"/>
            <w:tcMar>
              <w:top w:w="0" w:type="dxa"/>
              <w:left w:w="28" w:type="dxa"/>
              <w:bottom w:w="0" w:type="dxa"/>
              <w:right w:w="28" w:type="dxa"/>
            </w:tcMar>
          </w:tcPr>
          <w:p w:rsidRPr="00453A96" w:rsidR="0086495F" w:rsidP="00351B99" w:rsidRDefault="0086495F" w14:paraId="4F2908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453A96">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453A96" w:rsidR="0086495F" w:rsidP="00351B99" w:rsidRDefault="003A58A5" w14:paraId="4F2908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15</w:t>
            </w:r>
            <w:r w:rsidRPr="00453A96" w:rsidR="00A8137A">
              <w:rPr>
                <w:rFonts w:ascii="Times New Roman" w:hAnsi="Times New Roman" w:eastAsia="Times New Roman" w:cs="Times New Roman"/>
                <w:kern w:val="0"/>
                <w:sz w:val="20"/>
                <w:szCs w:val="20"/>
                <w:lang w:eastAsia="sv-SE"/>
                <w14:numSpacing w14:val="default"/>
              </w:rPr>
              <w:t xml:space="preserve"> 000</w:t>
            </w:r>
          </w:p>
        </w:tc>
        <w:tc>
          <w:tcPr>
            <w:tcW w:w="1843" w:type="dxa"/>
            <w:tcMar>
              <w:top w:w="0" w:type="dxa"/>
              <w:left w:w="28" w:type="dxa"/>
              <w:bottom w:w="0" w:type="dxa"/>
              <w:right w:w="28" w:type="dxa"/>
            </w:tcMar>
          </w:tcPr>
          <w:p w:rsidRPr="00453A96" w:rsidR="0086495F" w:rsidP="00351B99" w:rsidRDefault="00A8137A" w14:paraId="4F2908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15 000</w:t>
            </w:r>
          </w:p>
        </w:tc>
        <w:tc>
          <w:tcPr>
            <w:tcW w:w="1842" w:type="dxa"/>
            <w:tcMar>
              <w:top w:w="0" w:type="dxa"/>
              <w:left w:w="28" w:type="dxa"/>
              <w:bottom w:w="0" w:type="dxa"/>
              <w:right w:w="28" w:type="dxa"/>
            </w:tcMar>
          </w:tcPr>
          <w:p w:rsidRPr="00453A96" w:rsidR="0086495F" w:rsidP="00351B99" w:rsidRDefault="00A8137A" w14:paraId="4F2908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15 000</w:t>
            </w:r>
          </w:p>
        </w:tc>
      </w:tr>
    </w:tbl>
    <w:p w:rsidRPr="00453A96" w:rsidR="003A58A5" w:rsidP="00B82FB9" w:rsidRDefault="003C57A1" w14:paraId="4F29083C" w14:textId="77777777">
      <w:pPr>
        <w:pStyle w:val="Normalutanindragellerluft"/>
      </w:pPr>
      <w:r w:rsidRPr="00453A96">
        <w:t>En</w:t>
      </w:r>
      <w:r w:rsidRPr="00453A96" w:rsidR="003A58A5">
        <w:t xml:space="preserve"> ökning av anslaget med 15 miljoner kronor årligen för den kommande budgetperioden</w:t>
      </w:r>
      <w:r w:rsidRPr="00453A96">
        <w:t xml:space="preserve"> föreslås</w:t>
      </w:r>
      <w:r w:rsidRPr="00453A96" w:rsidR="003A58A5">
        <w:t>. Sverige har en utmärkt potential att bygga ett hållbart och omfattande vattenbruk och anslaget är tänkt att stärka aktörer inom branschen.</w:t>
      </w:r>
    </w:p>
    <w:p w:rsidRPr="00B82FB9" w:rsidR="003A58A5" w:rsidP="00B82FB9" w:rsidRDefault="003A58A5" w14:paraId="4F29083E" w14:textId="77777777">
      <w:pPr>
        <w:pStyle w:val="Rubrik4"/>
        <w:spacing w:before="150"/>
      </w:pPr>
      <w:r w:rsidRPr="00B82FB9">
        <w:t>Ändamål</w:t>
      </w:r>
    </w:p>
    <w:p w:rsidRPr="00453A96" w:rsidR="0086495F" w:rsidP="00B82FB9" w:rsidRDefault="003A58A5" w14:paraId="4F29083F" w14:textId="77777777">
      <w:pPr>
        <w:pStyle w:val="Normalutanindragellerluft"/>
      </w:pPr>
      <w:r w:rsidRPr="00453A96">
        <w:t>Anslaget får med fördel prioritera stöd till fiskodling i näringsfattiga vatten.</w:t>
      </w:r>
    </w:p>
    <w:p w:rsidRPr="00453A96" w:rsidR="0086495F" w:rsidP="00351B99" w:rsidRDefault="002450A4" w14:paraId="4F290840" w14:textId="77777777">
      <w:pPr>
        <w:pStyle w:val="Tabellrubrik"/>
        <w:spacing w:before="300"/>
      </w:pPr>
      <w:r w:rsidRPr="00453A96">
        <w:t xml:space="preserve">1:15 </w:t>
      </w:r>
      <w:r w:rsidRPr="00453A96">
        <w:rPr>
          <w:rFonts w:eastAsia="Times New Roman"/>
          <w:lang w:eastAsia="sv-SE"/>
        </w:rPr>
        <w:t>Konkurrenskraftig livsmedelssektor</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453A96" w:rsidR="0086495F" w:rsidTr="00B82FB9" w14:paraId="4F290845" w14:textId="77777777">
        <w:trPr>
          <w:cantSplit/>
        </w:trPr>
        <w:tc>
          <w:tcPr>
            <w:tcW w:w="2972" w:type="dxa"/>
            <w:tcMar>
              <w:top w:w="0" w:type="dxa"/>
              <w:left w:w="28" w:type="dxa"/>
              <w:bottom w:w="0" w:type="dxa"/>
              <w:right w:w="28" w:type="dxa"/>
            </w:tcMar>
          </w:tcPr>
          <w:p w:rsidRPr="00453A96" w:rsidR="0086495F" w:rsidP="00351B99" w:rsidRDefault="0086495F" w14:paraId="4F2908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453A96" w:rsidR="0086495F" w:rsidP="00351B99" w:rsidRDefault="0086495F" w14:paraId="4F2908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453A96" w:rsidR="0086495F" w:rsidP="00351B99" w:rsidRDefault="0086495F" w14:paraId="4F2908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453A96" w:rsidR="0086495F" w:rsidP="00351B99" w:rsidRDefault="0086495F" w14:paraId="4F2908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Beräknat 2023</w:t>
            </w:r>
          </w:p>
        </w:tc>
      </w:tr>
      <w:tr w:rsidRPr="00453A96" w:rsidR="0086495F" w:rsidTr="00B82FB9" w14:paraId="4F29084A" w14:textId="77777777">
        <w:trPr>
          <w:cantSplit/>
        </w:trPr>
        <w:tc>
          <w:tcPr>
            <w:tcW w:w="2972" w:type="dxa"/>
            <w:tcMar>
              <w:top w:w="0" w:type="dxa"/>
              <w:left w:w="28" w:type="dxa"/>
              <w:bottom w:w="0" w:type="dxa"/>
              <w:right w:w="28" w:type="dxa"/>
            </w:tcMar>
          </w:tcPr>
          <w:p w:rsidRPr="00453A96" w:rsidR="0086495F" w:rsidP="00351B99" w:rsidRDefault="0086495F" w14:paraId="4F2908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453A96">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453A96" w:rsidR="0086495F" w:rsidP="00351B99" w:rsidRDefault="003A58A5" w14:paraId="4F2908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20</w:t>
            </w:r>
            <w:r w:rsidRPr="00453A96" w:rsidR="00A8137A">
              <w:rPr>
                <w:rFonts w:ascii="Times New Roman" w:hAnsi="Times New Roman" w:eastAsia="Times New Roman" w:cs="Times New Roman"/>
                <w:kern w:val="0"/>
                <w:sz w:val="20"/>
                <w:szCs w:val="20"/>
                <w:lang w:eastAsia="sv-SE"/>
                <w14:numSpacing w14:val="default"/>
              </w:rPr>
              <w:t xml:space="preserve"> 000</w:t>
            </w:r>
          </w:p>
        </w:tc>
        <w:tc>
          <w:tcPr>
            <w:tcW w:w="1843" w:type="dxa"/>
            <w:tcMar>
              <w:top w:w="0" w:type="dxa"/>
              <w:left w:w="28" w:type="dxa"/>
              <w:bottom w:w="0" w:type="dxa"/>
              <w:right w:w="28" w:type="dxa"/>
            </w:tcMar>
          </w:tcPr>
          <w:p w:rsidRPr="00453A96" w:rsidR="0086495F" w:rsidP="00351B99" w:rsidRDefault="00A8137A" w14:paraId="4F2908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60 000</w:t>
            </w:r>
          </w:p>
        </w:tc>
        <w:tc>
          <w:tcPr>
            <w:tcW w:w="1842" w:type="dxa"/>
            <w:tcMar>
              <w:top w:w="0" w:type="dxa"/>
              <w:left w:w="28" w:type="dxa"/>
              <w:bottom w:w="0" w:type="dxa"/>
              <w:right w:w="28" w:type="dxa"/>
            </w:tcMar>
          </w:tcPr>
          <w:p w:rsidRPr="00453A96" w:rsidR="0086495F" w:rsidP="00351B99" w:rsidRDefault="00A8137A" w14:paraId="4F2908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60 000</w:t>
            </w:r>
          </w:p>
        </w:tc>
      </w:tr>
    </w:tbl>
    <w:p w:rsidRPr="00453A96" w:rsidR="00743C94" w:rsidP="00B82FB9" w:rsidRDefault="003C57A1" w14:paraId="4F29084B" w14:textId="77777777">
      <w:pPr>
        <w:pStyle w:val="Normalutanindragellerluft"/>
      </w:pPr>
      <w:r w:rsidRPr="00453A96">
        <w:t>En</w:t>
      </w:r>
      <w:r w:rsidRPr="00453A96" w:rsidR="003A58A5">
        <w:t xml:space="preserve"> ökning av anslaget med 20, 60 respektive 60 miljoner kronor per år i den kommande budgetperioden</w:t>
      </w:r>
      <w:r w:rsidRPr="00453A96">
        <w:t xml:space="preserve"> föreslås</w:t>
      </w:r>
      <w:r w:rsidRPr="00453A96" w:rsidR="003A58A5">
        <w:t>. Ökningen syftar till att säkra den svenska livsmedelsstrategin.</w:t>
      </w:r>
    </w:p>
    <w:p w:rsidRPr="00453A96" w:rsidR="0086495F" w:rsidP="00351B99" w:rsidRDefault="002450A4" w14:paraId="4F29084C" w14:textId="77777777">
      <w:pPr>
        <w:pStyle w:val="Tabellrubrik"/>
        <w:spacing w:before="300"/>
      </w:pPr>
      <w:r w:rsidRPr="00453A96">
        <w:t xml:space="preserve">1:19 </w:t>
      </w:r>
      <w:r w:rsidRPr="00453A96">
        <w:rPr>
          <w:rFonts w:eastAsia="Times New Roman"/>
          <w:lang w:eastAsia="sv-SE"/>
        </w:rPr>
        <w:t>Miljöförbättrande åtgärder i jordbruket</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453A96" w:rsidR="0086495F" w:rsidTr="00B82FB9" w14:paraId="4F290851" w14:textId="77777777">
        <w:trPr>
          <w:cantSplit/>
        </w:trPr>
        <w:tc>
          <w:tcPr>
            <w:tcW w:w="2972" w:type="dxa"/>
            <w:tcMar>
              <w:top w:w="0" w:type="dxa"/>
              <w:left w:w="28" w:type="dxa"/>
              <w:bottom w:w="0" w:type="dxa"/>
              <w:right w:w="28" w:type="dxa"/>
            </w:tcMar>
          </w:tcPr>
          <w:p w:rsidRPr="00453A96" w:rsidR="0086495F" w:rsidP="00351B99" w:rsidRDefault="0086495F" w14:paraId="4F2908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453A96" w:rsidR="0086495F" w:rsidP="00351B99" w:rsidRDefault="0086495F" w14:paraId="4F2908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453A96" w:rsidR="0086495F" w:rsidP="00351B99" w:rsidRDefault="0086495F" w14:paraId="4F2908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453A96" w:rsidR="0086495F" w:rsidP="00351B99" w:rsidRDefault="0086495F" w14:paraId="4F2908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Beräknat 2023</w:t>
            </w:r>
          </w:p>
        </w:tc>
      </w:tr>
      <w:tr w:rsidRPr="00453A96" w:rsidR="0086495F" w:rsidTr="00B82FB9" w14:paraId="4F290856" w14:textId="77777777">
        <w:trPr>
          <w:cantSplit/>
        </w:trPr>
        <w:tc>
          <w:tcPr>
            <w:tcW w:w="2972" w:type="dxa"/>
            <w:tcMar>
              <w:top w:w="0" w:type="dxa"/>
              <w:left w:w="28" w:type="dxa"/>
              <w:bottom w:w="0" w:type="dxa"/>
              <w:right w:w="28" w:type="dxa"/>
            </w:tcMar>
          </w:tcPr>
          <w:p w:rsidRPr="00453A96" w:rsidR="0086495F" w:rsidP="00351B99" w:rsidRDefault="0086495F" w14:paraId="4F2908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453A96">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453A96" w:rsidR="0086495F" w:rsidP="00351B99" w:rsidRDefault="003A58A5" w14:paraId="4F2908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10</w:t>
            </w:r>
            <w:r w:rsidRPr="00453A96" w:rsidR="00A8137A">
              <w:rPr>
                <w:rFonts w:ascii="Times New Roman" w:hAnsi="Times New Roman" w:eastAsia="Times New Roman" w:cs="Times New Roman"/>
                <w:kern w:val="0"/>
                <w:sz w:val="20"/>
                <w:szCs w:val="20"/>
                <w:lang w:eastAsia="sv-SE"/>
                <w14:numSpacing w14:val="default"/>
              </w:rPr>
              <w:t xml:space="preserve"> 000</w:t>
            </w:r>
          </w:p>
        </w:tc>
        <w:tc>
          <w:tcPr>
            <w:tcW w:w="1843" w:type="dxa"/>
            <w:tcMar>
              <w:top w:w="0" w:type="dxa"/>
              <w:left w:w="28" w:type="dxa"/>
              <w:bottom w:w="0" w:type="dxa"/>
              <w:right w:w="28" w:type="dxa"/>
            </w:tcMar>
          </w:tcPr>
          <w:p w:rsidRPr="00453A96" w:rsidR="0086495F" w:rsidP="00351B99" w:rsidRDefault="00A8137A" w14:paraId="4F2908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210 000</w:t>
            </w:r>
          </w:p>
        </w:tc>
        <w:tc>
          <w:tcPr>
            <w:tcW w:w="1842" w:type="dxa"/>
            <w:tcMar>
              <w:top w:w="0" w:type="dxa"/>
              <w:left w:w="28" w:type="dxa"/>
              <w:bottom w:w="0" w:type="dxa"/>
              <w:right w:w="28" w:type="dxa"/>
            </w:tcMar>
          </w:tcPr>
          <w:p w:rsidRPr="00453A96" w:rsidR="0086495F" w:rsidP="00351B99" w:rsidRDefault="003A58A5" w14:paraId="4F2908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210</w:t>
            </w:r>
            <w:r w:rsidRPr="00453A96" w:rsidR="00A8137A">
              <w:rPr>
                <w:rFonts w:ascii="Times New Roman" w:hAnsi="Times New Roman" w:eastAsia="Times New Roman" w:cs="Times New Roman"/>
                <w:kern w:val="0"/>
                <w:sz w:val="20"/>
                <w:szCs w:val="20"/>
                <w:lang w:eastAsia="sv-SE"/>
                <w14:numSpacing w14:val="default"/>
              </w:rPr>
              <w:t xml:space="preserve"> 000</w:t>
            </w:r>
          </w:p>
        </w:tc>
      </w:tr>
    </w:tbl>
    <w:p w:rsidRPr="00453A96" w:rsidR="003A58A5" w:rsidP="00B82FB9" w:rsidRDefault="003C57A1" w14:paraId="4F290857" w14:textId="77777777">
      <w:pPr>
        <w:pStyle w:val="Normalutanindragellerluft"/>
      </w:pPr>
      <w:r w:rsidRPr="00453A96">
        <w:t>En</w:t>
      </w:r>
      <w:r w:rsidRPr="00453A96" w:rsidR="003A58A5">
        <w:t xml:space="preserve"> ökning av anslaget med 10 miljoner kronor för 2021 och 210 miljoner kronor för de två därpå följande åren i den kommande budgetperioden</w:t>
      </w:r>
      <w:r w:rsidRPr="00453A96">
        <w:t xml:space="preserve"> föreslås</w:t>
      </w:r>
      <w:r w:rsidRPr="00453A96" w:rsidR="003A58A5">
        <w:t xml:space="preserve">. </w:t>
      </w:r>
    </w:p>
    <w:p w:rsidRPr="00B82FB9" w:rsidR="003A58A5" w:rsidP="00B82FB9" w:rsidRDefault="003A58A5" w14:paraId="4F290859" w14:textId="77777777">
      <w:pPr>
        <w:pStyle w:val="Rubrik4"/>
        <w:spacing w:before="150"/>
      </w:pPr>
      <w:r w:rsidRPr="00B82FB9">
        <w:t>Ändamål</w:t>
      </w:r>
    </w:p>
    <w:p w:rsidRPr="00453A96" w:rsidR="0086495F" w:rsidP="00B82FB9" w:rsidRDefault="003A58A5" w14:paraId="4F29085A" w14:textId="77777777">
      <w:pPr>
        <w:pStyle w:val="Normalutanindragellerluft"/>
      </w:pPr>
      <w:r w:rsidRPr="00453A96">
        <w:t>Det ökade anslaget är dels tänkt att möjliggöra fler utvecklingsprojekt som ligger nära tillämpning och kan bidra till kostnadseffektivt uppfyllande av miljömålen och dels till att säkra en kontinuitet för gödselgasstödet, så att tillräcklig planeringshorisont finns för att möjliggöra investeringar.</w:t>
      </w:r>
    </w:p>
    <w:p w:rsidRPr="00170EBF" w:rsidR="009F5C42" w:rsidP="00170EBF" w:rsidRDefault="009F5C42" w14:paraId="0C0315E4" w14:textId="77777777">
      <w:pPr>
        <w:pStyle w:val="Normalutanindragellerluft"/>
      </w:pPr>
      <w:r w:rsidRPr="00170EBF">
        <w:br w:type="page"/>
      </w:r>
    </w:p>
    <w:p w:rsidRPr="00453A96" w:rsidR="0086495F" w:rsidP="00351B99" w:rsidRDefault="00F05612" w14:paraId="4F29085B" w14:textId="1721F00E">
      <w:pPr>
        <w:pStyle w:val="Tabellrubrik"/>
        <w:spacing w:before="300"/>
      </w:pPr>
      <w:r w:rsidRPr="00453A96">
        <w:t xml:space="preserve">1:22 </w:t>
      </w:r>
      <w:r w:rsidRPr="00453A96">
        <w:rPr>
          <w:rFonts w:eastAsia="Times New Roman"/>
          <w:lang w:eastAsia="sv-SE"/>
        </w:rPr>
        <w:t>Främjande av rennäringen m.m.</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453A96" w:rsidR="0086495F" w:rsidTr="00B82FB9" w14:paraId="4F290860" w14:textId="77777777">
        <w:trPr>
          <w:cantSplit/>
        </w:trPr>
        <w:tc>
          <w:tcPr>
            <w:tcW w:w="2972" w:type="dxa"/>
            <w:tcMar>
              <w:top w:w="0" w:type="dxa"/>
              <w:left w:w="28" w:type="dxa"/>
              <w:bottom w:w="0" w:type="dxa"/>
              <w:right w:w="28" w:type="dxa"/>
            </w:tcMar>
          </w:tcPr>
          <w:p w:rsidRPr="00453A96" w:rsidR="0086495F" w:rsidP="00351B99" w:rsidRDefault="0086495F" w14:paraId="4F2908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453A96" w:rsidR="0086495F" w:rsidP="00351B99" w:rsidRDefault="0086495F" w14:paraId="4F2908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453A96" w:rsidR="0086495F" w:rsidP="00351B99" w:rsidRDefault="0086495F" w14:paraId="4F2908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453A96" w:rsidR="0086495F" w:rsidP="00351B99" w:rsidRDefault="0086495F" w14:paraId="4F2908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Beräknat 2023</w:t>
            </w:r>
          </w:p>
        </w:tc>
      </w:tr>
      <w:tr w:rsidRPr="00453A96" w:rsidR="0086495F" w:rsidTr="00B82FB9" w14:paraId="4F290865" w14:textId="77777777">
        <w:trPr>
          <w:cantSplit/>
        </w:trPr>
        <w:tc>
          <w:tcPr>
            <w:tcW w:w="2972" w:type="dxa"/>
            <w:tcMar>
              <w:top w:w="0" w:type="dxa"/>
              <w:left w:w="28" w:type="dxa"/>
              <w:bottom w:w="0" w:type="dxa"/>
              <w:right w:w="28" w:type="dxa"/>
            </w:tcMar>
          </w:tcPr>
          <w:p w:rsidRPr="00453A96" w:rsidR="0086495F" w:rsidP="00351B99" w:rsidRDefault="0086495F" w14:paraId="4F2908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453A96">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453A96" w:rsidR="0086495F" w:rsidP="00351B99" w:rsidRDefault="003A58A5" w14:paraId="4F2908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12</w:t>
            </w:r>
            <w:r w:rsidRPr="00453A96" w:rsidR="00A8137A">
              <w:rPr>
                <w:rFonts w:ascii="Times New Roman" w:hAnsi="Times New Roman" w:eastAsia="Times New Roman" w:cs="Times New Roman"/>
                <w:kern w:val="0"/>
                <w:sz w:val="20"/>
                <w:szCs w:val="20"/>
                <w:lang w:eastAsia="sv-SE"/>
                <w14:numSpacing w14:val="default"/>
              </w:rPr>
              <w:t xml:space="preserve"> 000</w:t>
            </w:r>
          </w:p>
        </w:tc>
        <w:tc>
          <w:tcPr>
            <w:tcW w:w="1843" w:type="dxa"/>
            <w:tcMar>
              <w:top w:w="0" w:type="dxa"/>
              <w:left w:w="28" w:type="dxa"/>
              <w:bottom w:w="0" w:type="dxa"/>
              <w:right w:w="28" w:type="dxa"/>
            </w:tcMar>
          </w:tcPr>
          <w:p w:rsidRPr="00453A96" w:rsidR="0086495F" w:rsidP="00351B99" w:rsidRDefault="003A58A5" w14:paraId="4F2908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10</w:t>
            </w:r>
            <w:r w:rsidRPr="00453A96" w:rsidR="00A8137A">
              <w:rPr>
                <w:rFonts w:ascii="Times New Roman" w:hAnsi="Times New Roman" w:eastAsia="Times New Roman" w:cs="Times New Roman"/>
                <w:kern w:val="0"/>
                <w:sz w:val="20"/>
                <w:szCs w:val="20"/>
                <w:lang w:eastAsia="sv-SE"/>
                <w14:numSpacing w14:val="default"/>
              </w:rPr>
              <w:t xml:space="preserve"> 000</w:t>
            </w:r>
          </w:p>
        </w:tc>
        <w:tc>
          <w:tcPr>
            <w:tcW w:w="1842" w:type="dxa"/>
            <w:tcMar>
              <w:top w:w="0" w:type="dxa"/>
              <w:left w:w="28" w:type="dxa"/>
              <w:bottom w:w="0" w:type="dxa"/>
              <w:right w:w="28" w:type="dxa"/>
            </w:tcMar>
          </w:tcPr>
          <w:p w:rsidRPr="00453A96" w:rsidR="0086495F" w:rsidP="00351B99" w:rsidRDefault="003A58A5" w14:paraId="4F2908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10</w:t>
            </w:r>
            <w:r w:rsidRPr="00453A96" w:rsidR="00A8137A">
              <w:rPr>
                <w:rFonts w:ascii="Times New Roman" w:hAnsi="Times New Roman" w:eastAsia="Times New Roman" w:cs="Times New Roman"/>
                <w:kern w:val="0"/>
                <w:sz w:val="20"/>
                <w:szCs w:val="20"/>
                <w:lang w:eastAsia="sv-SE"/>
                <w14:numSpacing w14:val="default"/>
              </w:rPr>
              <w:t xml:space="preserve"> 000</w:t>
            </w:r>
          </w:p>
        </w:tc>
      </w:tr>
    </w:tbl>
    <w:p w:rsidRPr="00453A96" w:rsidR="0086495F" w:rsidP="00B82FB9" w:rsidRDefault="00091B01" w14:paraId="4F290866" w14:textId="77777777">
      <w:pPr>
        <w:pStyle w:val="Normalutanindragellerluft"/>
      </w:pPr>
      <w:r w:rsidRPr="00453A96">
        <w:t>En</w:t>
      </w:r>
      <w:r w:rsidRPr="00453A96" w:rsidR="003A58A5">
        <w:t xml:space="preserve"> ökning av anslaget med 10 miljoner kronor årligen för den kommande budgetperioden</w:t>
      </w:r>
      <w:r w:rsidRPr="00453A96">
        <w:t xml:space="preserve"> föreslås</w:t>
      </w:r>
      <w:r w:rsidRPr="00453A96" w:rsidR="003A58A5">
        <w:t xml:space="preserve">. Skador från rovdjur för renägare är betydligt större än vad som tidigare </w:t>
      </w:r>
      <w:r w:rsidRPr="00453A96">
        <w:t>funnits kunskap om</w:t>
      </w:r>
      <w:r w:rsidRPr="00453A96" w:rsidR="003A58A5">
        <w:t xml:space="preserve"> och därför behöver anslaget förstärkas. Utöver detta anslås 2 miljoner kronor under 2021, till en utredning av konsekvenserna av </w:t>
      </w:r>
      <w:proofErr w:type="spellStart"/>
      <w:r w:rsidRPr="00453A96" w:rsidR="003A58A5">
        <w:t>Girjasdomen</w:t>
      </w:r>
      <w:proofErr w:type="spellEnd"/>
      <w:r w:rsidRPr="00453A96" w:rsidR="003A58A5">
        <w:t>.</w:t>
      </w:r>
    </w:p>
    <w:p w:rsidRPr="00453A96" w:rsidR="0086495F" w:rsidP="00351B99" w:rsidRDefault="00F05612" w14:paraId="4F290867" w14:textId="77777777">
      <w:pPr>
        <w:pStyle w:val="Tabellrubrik"/>
        <w:spacing w:before="300"/>
      </w:pPr>
      <w:r w:rsidRPr="00453A96">
        <w:lastRenderedPageBreak/>
        <w:t xml:space="preserve">1:23 </w:t>
      </w:r>
      <w:r w:rsidRPr="00453A96">
        <w:rPr>
          <w:rFonts w:eastAsia="Times New Roman"/>
          <w:lang w:eastAsia="sv-SE"/>
        </w:rPr>
        <w:t>Sveriges lantbruksuniversitet</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453A96" w:rsidR="0086495F" w:rsidTr="00B82FB9" w14:paraId="4F29086C" w14:textId="77777777">
        <w:trPr>
          <w:cantSplit/>
        </w:trPr>
        <w:tc>
          <w:tcPr>
            <w:tcW w:w="2972" w:type="dxa"/>
            <w:tcMar>
              <w:top w:w="0" w:type="dxa"/>
              <w:left w:w="28" w:type="dxa"/>
              <w:bottom w:w="0" w:type="dxa"/>
              <w:right w:w="28" w:type="dxa"/>
            </w:tcMar>
          </w:tcPr>
          <w:p w:rsidRPr="00453A96" w:rsidR="0086495F" w:rsidP="00351B99" w:rsidRDefault="0086495F" w14:paraId="4F2908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453A96" w:rsidR="0086495F" w:rsidP="00351B99" w:rsidRDefault="0086495F" w14:paraId="4F2908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themeColor="text1"/>
                <w:kern w:val="0"/>
                <w:sz w:val="20"/>
                <w:szCs w:val="20"/>
                <w:lang w:eastAsia="sv-SE"/>
                <w14:numSpacing w14:val="default"/>
              </w:rPr>
            </w:pPr>
            <w:r w:rsidRPr="00453A96">
              <w:rPr>
                <w:rFonts w:ascii="Times New Roman" w:hAnsi="Times New Roman" w:eastAsia="Times New Roman" w:cs="Times New Roman"/>
                <w:b/>
                <w:bCs/>
                <w:color w:val="000000" w:themeColor="text1"/>
                <w:kern w:val="0"/>
                <w:sz w:val="20"/>
                <w:szCs w:val="20"/>
                <w:lang w:eastAsia="sv-SE"/>
                <w14:numSpacing w14:val="default"/>
              </w:rPr>
              <w:t>Förslag 2021</w:t>
            </w:r>
          </w:p>
        </w:tc>
        <w:tc>
          <w:tcPr>
            <w:tcW w:w="1843" w:type="dxa"/>
            <w:tcMar>
              <w:top w:w="0" w:type="dxa"/>
              <w:left w:w="28" w:type="dxa"/>
              <w:bottom w:w="0" w:type="dxa"/>
              <w:right w:w="28" w:type="dxa"/>
            </w:tcMar>
          </w:tcPr>
          <w:p w:rsidRPr="00453A96" w:rsidR="0086495F" w:rsidP="00351B99" w:rsidRDefault="0086495F" w14:paraId="4F2908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themeColor="text1"/>
                <w:kern w:val="0"/>
                <w:sz w:val="20"/>
                <w:szCs w:val="20"/>
                <w:lang w:eastAsia="sv-SE"/>
                <w14:numSpacing w14:val="default"/>
              </w:rPr>
            </w:pPr>
            <w:r w:rsidRPr="00453A96">
              <w:rPr>
                <w:rFonts w:ascii="Times New Roman" w:hAnsi="Times New Roman" w:eastAsia="Times New Roman" w:cs="Times New Roman"/>
                <w:b/>
                <w:bCs/>
                <w:color w:val="000000" w:themeColor="text1"/>
                <w:kern w:val="0"/>
                <w:sz w:val="20"/>
                <w:szCs w:val="20"/>
                <w:lang w:eastAsia="sv-SE"/>
                <w14:numSpacing w14:val="default"/>
              </w:rPr>
              <w:t>Beräknat 2022</w:t>
            </w:r>
          </w:p>
        </w:tc>
        <w:tc>
          <w:tcPr>
            <w:tcW w:w="1842" w:type="dxa"/>
            <w:tcMar>
              <w:top w:w="0" w:type="dxa"/>
              <w:left w:w="28" w:type="dxa"/>
              <w:bottom w:w="0" w:type="dxa"/>
              <w:right w:w="28" w:type="dxa"/>
            </w:tcMar>
          </w:tcPr>
          <w:p w:rsidRPr="00453A96" w:rsidR="0086495F" w:rsidP="00351B99" w:rsidRDefault="0086495F" w14:paraId="4F2908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themeColor="text1"/>
                <w:kern w:val="0"/>
                <w:sz w:val="20"/>
                <w:szCs w:val="20"/>
                <w:lang w:eastAsia="sv-SE"/>
                <w14:numSpacing w14:val="default"/>
              </w:rPr>
            </w:pPr>
            <w:r w:rsidRPr="00453A96">
              <w:rPr>
                <w:rFonts w:ascii="Times New Roman" w:hAnsi="Times New Roman" w:eastAsia="Times New Roman" w:cs="Times New Roman"/>
                <w:b/>
                <w:bCs/>
                <w:color w:val="000000" w:themeColor="text1"/>
                <w:kern w:val="0"/>
                <w:sz w:val="20"/>
                <w:szCs w:val="20"/>
                <w:lang w:eastAsia="sv-SE"/>
                <w14:numSpacing w14:val="default"/>
              </w:rPr>
              <w:t>Beräknat 2023</w:t>
            </w:r>
          </w:p>
        </w:tc>
      </w:tr>
      <w:tr w:rsidRPr="00453A96" w:rsidR="0086495F" w:rsidTr="00B82FB9" w14:paraId="4F290871" w14:textId="77777777">
        <w:trPr>
          <w:cantSplit/>
        </w:trPr>
        <w:tc>
          <w:tcPr>
            <w:tcW w:w="2972" w:type="dxa"/>
            <w:tcMar>
              <w:top w:w="0" w:type="dxa"/>
              <w:left w:w="28" w:type="dxa"/>
              <w:bottom w:w="0" w:type="dxa"/>
              <w:right w:w="28" w:type="dxa"/>
            </w:tcMar>
          </w:tcPr>
          <w:p w:rsidRPr="00453A96" w:rsidR="0086495F" w:rsidP="00351B99" w:rsidRDefault="0086495F" w14:paraId="4F2908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453A96">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453A96" w:rsidR="0086495F" w:rsidP="00351B99" w:rsidRDefault="00980FCD" w14:paraId="4F2908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themeColor="text1"/>
                <w:kern w:val="0"/>
                <w:sz w:val="20"/>
                <w:szCs w:val="20"/>
                <w:lang w:eastAsia="sv-SE"/>
                <w14:numSpacing w14:val="default"/>
              </w:rPr>
            </w:pPr>
            <w:r w:rsidRPr="00453A96">
              <w:rPr>
                <w:rFonts w:ascii="Times New Roman" w:hAnsi="Times New Roman" w:eastAsia="Times New Roman" w:cs="Times New Roman"/>
                <w:color w:val="000000" w:themeColor="text1"/>
                <w:kern w:val="0"/>
                <w:sz w:val="20"/>
                <w:szCs w:val="20"/>
                <w:lang w:eastAsia="sv-SE"/>
                <w14:numSpacing w14:val="default"/>
              </w:rPr>
              <w:t>60</w:t>
            </w:r>
            <w:r w:rsidRPr="00453A96" w:rsidR="00A8137A">
              <w:rPr>
                <w:rFonts w:ascii="Times New Roman" w:hAnsi="Times New Roman" w:eastAsia="Times New Roman" w:cs="Times New Roman"/>
                <w:color w:val="000000" w:themeColor="text1"/>
                <w:kern w:val="0"/>
                <w:sz w:val="20"/>
                <w:szCs w:val="20"/>
                <w:lang w:eastAsia="sv-SE"/>
                <w14:numSpacing w14:val="default"/>
              </w:rPr>
              <w:t xml:space="preserve"> 000</w:t>
            </w:r>
          </w:p>
        </w:tc>
        <w:tc>
          <w:tcPr>
            <w:tcW w:w="1843" w:type="dxa"/>
            <w:tcMar>
              <w:top w:w="0" w:type="dxa"/>
              <w:left w:w="28" w:type="dxa"/>
              <w:bottom w:w="0" w:type="dxa"/>
              <w:right w:w="28" w:type="dxa"/>
            </w:tcMar>
          </w:tcPr>
          <w:p w:rsidRPr="00453A96" w:rsidR="0086495F" w:rsidP="00351B99" w:rsidRDefault="00980FCD" w14:paraId="4F2908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themeColor="text1"/>
                <w:kern w:val="0"/>
                <w:sz w:val="20"/>
                <w:szCs w:val="20"/>
                <w:lang w:eastAsia="sv-SE"/>
                <w14:numSpacing w14:val="default"/>
              </w:rPr>
            </w:pPr>
            <w:r w:rsidRPr="00453A96">
              <w:rPr>
                <w:rFonts w:ascii="Times New Roman" w:hAnsi="Times New Roman" w:eastAsia="Times New Roman" w:cs="Times New Roman"/>
                <w:color w:val="000000" w:themeColor="text1"/>
                <w:kern w:val="0"/>
                <w:sz w:val="20"/>
                <w:szCs w:val="20"/>
                <w:lang w:eastAsia="sv-SE"/>
                <w14:numSpacing w14:val="default"/>
              </w:rPr>
              <w:t>60</w:t>
            </w:r>
            <w:r w:rsidRPr="00453A96" w:rsidR="00A8137A">
              <w:rPr>
                <w:rFonts w:ascii="Times New Roman" w:hAnsi="Times New Roman" w:eastAsia="Times New Roman" w:cs="Times New Roman"/>
                <w:color w:val="000000" w:themeColor="text1"/>
                <w:kern w:val="0"/>
                <w:sz w:val="20"/>
                <w:szCs w:val="20"/>
                <w:lang w:eastAsia="sv-SE"/>
                <w14:numSpacing w14:val="default"/>
              </w:rPr>
              <w:t xml:space="preserve"> 000</w:t>
            </w:r>
          </w:p>
        </w:tc>
        <w:tc>
          <w:tcPr>
            <w:tcW w:w="1842" w:type="dxa"/>
            <w:tcMar>
              <w:top w:w="0" w:type="dxa"/>
              <w:left w:w="28" w:type="dxa"/>
              <w:bottom w:w="0" w:type="dxa"/>
              <w:right w:w="28" w:type="dxa"/>
            </w:tcMar>
          </w:tcPr>
          <w:p w:rsidRPr="00453A96" w:rsidR="0086495F" w:rsidP="00351B99" w:rsidRDefault="00980FCD" w14:paraId="4F2908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themeColor="text1"/>
                <w:kern w:val="0"/>
                <w:sz w:val="20"/>
                <w:szCs w:val="20"/>
                <w:lang w:eastAsia="sv-SE"/>
                <w14:numSpacing w14:val="default"/>
              </w:rPr>
            </w:pPr>
            <w:r w:rsidRPr="00453A96">
              <w:rPr>
                <w:rFonts w:ascii="Times New Roman" w:hAnsi="Times New Roman" w:eastAsia="Times New Roman" w:cs="Times New Roman"/>
                <w:color w:val="000000" w:themeColor="text1"/>
                <w:kern w:val="0"/>
                <w:sz w:val="20"/>
                <w:szCs w:val="20"/>
                <w:lang w:eastAsia="sv-SE"/>
                <w14:numSpacing w14:val="default"/>
              </w:rPr>
              <w:t>60</w:t>
            </w:r>
            <w:r w:rsidRPr="00453A96" w:rsidR="00A8137A">
              <w:rPr>
                <w:rFonts w:ascii="Times New Roman" w:hAnsi="Times New Roman" w:eastAsia="Times New Roman" w:cs="Times New Roman"/>
                <w:color w:val="000000" w:themeColor="text1"/>
                <w:kern w:val="0"/>
                <w:sz w:val="20"/>
                <w:szCs w:val="20"/>
                <w:lang w:eastAsia="sv-SE"/>
                <w14:numSpacing w14:val="default"/>
              </w:rPr>
              <w:t xml:space="preserve"> 000</w:t>
            </w:r>
          </w:p>
        </w:tc>
      </w:tr>
    </w:tbl>
    <w:p w:rsidRPr="00453A96" w:rsidR="005F04DC" w:rsidP="00B82FB9" w:rsidRDefault="00091B01" w14:paraId="4F290872" w14:textId="77777777">
      <w:pPr>
        <w:pStyle w:val="Normalutanindragellerluft"/>
      </w:pPr>
      <w:r w:rsidRPr="00453A96">
        <w:t>En</w:t>
      </w:r>
      <w:r w:rsidRPr="00453A96" w:rsidR="005F04DC">
        <w:t xml:space="preserve"> ökning av anslaget med </w:t>
      </w:r>
      <w:r w:rsidRPr="00453A96" w:rsidR="00980FCD">
        <w:t>60</w:t>
      </w:r>
      <w:r w:rsidRPr="00453A96" w:rsidR="005F04DC">
        <w:t xml:space="preserve"> miljoner kronor per år under den kommande budgetperioden</w:t>
      </w:r>
      <w:r w:rsidRPr="00453A96">
        <w:t xml:space="preserve"> föreslås</w:t>
      </w:r>
      <w:r w:rsidRPr="00453A96" w:rsidR="005F04DC">
        <w:t xml:space="preserve">, vilket </w:t>
      </w:r>
      <w:r w:rsidRPr="00453A96" w:rsidR="00980FCD">
        <w:t xml:space="preserve">bland annat </w:t>
      </w:r>
      <w:r w:rsidRPr="00453A96" w:rsidR="005F04DC">
        <w:t>stärker forskningen kopplat till de areella näringarna.</w:t>
      </w:r>
    </w:p>
    <w:p w:rsidRPr="00B82FB9" w:rsidR="005F04DC" w:rsidP="00B82FB9" w:rsidRDefault="005F04DC" w14:paraId="4F290874" w14:textId="77777777">
      <w:pPr>
        <w:pStyle w:val="Rubrik4"/>
        <w:spacing w:before="150"/>
      </w:pPr>
      <w:r w:rsidRPr="00B82FB9">
        <w:t>Ändamål</w:t>
      </w:r>
    </w:p>
    <w:p w:rsidRPr="00453A96" w:rsidR="0086495F" w:rsidP="006873C5" w:rsidRDefault="005F04DC" w14:paraId="4F290875" w14:textId="77777777">
      <w:pPr>
        <w:ind w:firstLine="0"/>
      </w:pPr>
      <w:r w:rsidRPr="00453A96">
        <w:t>De anslagna medlen ska bland annat gå till forskning om produktionshöjande åtgärder i skog, samt till utveckling av skogsbaserad bioekonomi</w:t>
      </w:r>
      <w:r w:rsidRPr="00453A96" w:rsidR="00980FCD">
        <w:t>. 10 miljoner kronor per år ska användas till utbildning av fler lantbruksveterinärer.</w:t>
      </w:r>
    </w:p>
    <w:p w:rsidRPr="00453A96" w:rsidR="0086495F" w:rsidP="00351B99" w:rsidRDefault="00F05612" w14:paraId="4F290876" w14:textId="77777777">
      <w:pPr>
        <w:pStyle w:val="Tabellrubrik"/>
        <w:spacing w:before="300"/>
      </w:pPr>
      <w:r w:rsidRPr="00453A96">
        <w:t xml:space="preserve">1:24 </w:t>
      </w:r>
      <w:r w:rsidRPr="00453A96">
        <w:rPr>
          <w:rFonts w:eastAsia="Times New Roman"/>
          <w:lang w:eastAsia="sv-SE"/>
        </w:rPr>
        <w:t>Forskningsrådet för miljö, areella näringar och samhällsbyggande: Forskning och</w:t>
      </w:r>
      <w:r w:rsidRPr="00453A96">
        <w:rPr>
          <w:rFonts w:eastAsia="Times New Roman"/>
          <w:sz w:val="20"/>
          <w:szCs w:val="20"/>
          <w:lang w:eastAsia="sv-SE"/>
        </w:rPr>
        <w:t xml:space="preserve"> </w:t>
      </w:r>
      <w:r w:rsidRPr="00453A96">
        <w:rPr>
          <w:rFonts w:eastAsia="Times New Roman"/>
          <w:lang w:eastAsia="sv-SE"/>
        </w:rPr>
        <w:t>samfinansierad forskning</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453A96" w:rsidR="0086495F" w:rsidTr="00B82FB9" w14:paraId="4F29087B" w14:textId="77777777">
        <w:trPr>
          <w:cantSplit/>
        </w:trPr>
        <w:tc>
          <w:tcPr>
            <w:tcW w:w="2972" w:type="dxa"/>
            <w:tcMar>
              <w:top w:w="0" w:type="dxa"/>
              <w:left w:w="28" w:type="dxa"/>
              <w:bottom w:w="0" w:type="dxa"/>
              <w:right w:w="28" w:type="dxa"/>
            </w:tcMar>
          </w:tcPr>
          <w:p w:rsidRPr="00453A96" w:rsidR="0086495F" w:rsidP="00351B99" w:rsidRDefault="0086495F" w14:paraId="4F2908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453A96" w:rsidR="0086495F" w:rsidP="00351B99" w:rsidRDefault="0086495F" w14:paraId="4F2908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453A96" w:rsidR="0086495F" w:rsidP="00351B99" w:rsidRDefault="0086495F" w14:paraId="4F2908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453A96" w:rsidR="0086495F" w:rsidP="00351B99" w:rsidRDefault="0086495F" w14:paraId="4F2908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Beräknat 2023</w:t>
            </w:r>
          </w:p>
        </w:tc>
      </w:tr>
      <w:tr w:rsidRPr="00453A96" w:rsidR="0086495F" w:rsidTr="00B82FB9" w14:paraId="4F290880" w14:textId="77777777">
        <w:trPr>
          <w:cantSplit/>
        </w:trPr>
        <w:tc>
          <w:tcPr>
            <w:tcW w:w="2972" w:type="dxa"/>
            <w:tcMar>
              <w:top w:w="0" w:type="dxa"/>
              <w:left w:w="28" w:type="dxa"/>
              <w:bottom w:w="0" w:type="dxa"/>
              <w:right w:w="28" w:type="dxa"/>
            </w:tcMar>
          </w:tcPr>
          <w:p w:rsidRPr="00453A96" w:rsidR="0086495F" w:rsidP="00351B99" w:rsidRDefault="0086495F" w14:paraId="4F2908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453A96">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453A96" w:rsidR="0086495F" w:rsidP="00351B99" w:rsidRDefault="005F04DC" w14:paraId="4F2908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50</w:t>
            </w:r>
            <w:r w:rsidRPr="00453A96" w:rsidR="00A8137A">
              <w:rPr>
                <w:rFonts w:ascii="Times New Roman" w:hAnsi="Times New Roman" w:eastAsia="Times New Roman" w:cs="Times New Roman"/>
                <w:kern w:val="0"/>
                <w:sz w:val="20"/>
                <w:szCs w:val="20"/>
                <w:lang w:eastAsia="sv-SE"/>
                <w14:numSpacing w14:val="default"/>
              </w:rPr>
              <w:t xml:space="preserve"> 000</w:t>
            </w:r>
          </w:p>
        </w:tc>
        <w:tc>
          <w:tcPr>
            <w:tcW w:w="1843" w:type="dxa"/>
            <w:tcMar>
              <w:top w:w="0" w:type="dxa"/>
              <w:left w:w="28" w:type="dxa"/>
              <w:bottom w:w="0" w:type="dxa"/>
              <w:right w:w="28" w:type="dxa"/>
            </w:tcMar>
          </w:tcPr>
          <w:p w:rsidRPr="00453A96" w:rsidR="0086495F" w:rsidP="00351B99" w:rsidRDefault="00A8137A" w14:paraId="4F2908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50 000</w:t>
            </w:r>
          </w:p>
        </w:tc>
        <w:tc>
          <w:tcPr>
            <w:tcW w:w="1842" w:type="dxa"/>
            <w:tcMar>
              <w:top w:w="0" w:type="dxa"/>
              <w:left w:w="28" w:type="dxa"/>
              <w:bottom w:w="0" w:type="dxa"/>
              <w:right w:w="28" w:type="dxa"/>
            </w:tcMar>
          </w:tcPr>
          <w:p w:rsidRPr="00453A96" w:rsidR="0086495F" w:rsidP="00351B99" w:rsidRDefault="00A8137A" w14:paraId="4F2908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50 000</w:t>
            </w:r>
          </w:p>
        </w:tc>
      </w:tr>
    </w:tbl>
    <w:p w:rsidRPr="00453A96" w:rsidR="005F04DC" w:rsidP="00B82FB9" w:rsidRDefault="00091B01" w14:paraId="4F290881" w14:textId="77777777">
      <w:pPr>
        <w:pStyle w:val="Normalutanindragellerluft"/>
      </w:pPr>
      <w:r w:rsidRPr="00453A96">
        <w:t>En</w:t>
      </w:r>
      <w:r w:rsidRPr="00453A96" w:rsidR="005F04DC">
        <w:t xml:space="preserve"> ökning av anslaget med 50 miljoner kronor per år under den kommande budgetperioden</w:t>
      </w:r>
      <w:r w:rsidRPr="00453A96">
        <w:t xml:space="preserve"> föreslås</w:t>
      </w:r>
      <w:r w:rsidRPr="00453A96" w:rsidR="005F04DC">
        <w:t>, vilket stärker forskningen kopplat till de areella näringarna.</w:t>
      </w:r>
    </w:p>
    <w:p w:rsidRPr="00B82FB9" w:rsidR="005F04DC" w:rsidP="00B82FB9" w:rsidRDefault="005F04DC" w14:paraId="4F290883" w14:textId="77777777">
      <w:pPr>
        <w:pStyle w:val="Rubrik4"/>
        <w:spacing w:before="150"/>
      </w:pPr>
      <w:r w:rsidRPr="00B82FB9">
        <w:t>Ändamål</w:t>
      </w:r>
    </w:p>
    <w:p w:rsidRPr="00453A96" w:rsidR="0086495F" w:rsidP="00B82FB9" w:rsidRDefault="005F04DC" w14:paraId="4F290884" w14:textId="77777777">
      <w:pPr>
        <w:pStyle w:val="Normalutanindragellerluft"/>
      </w:pPr>
      <w:r w:rsidRPr="00453A96">
        <w:t>De anslagna medlen ska bland annat gå till forskning om produktionshöjande åtgärder i skog, samt till utveckling av skogsbaserad bioekonomi.</w:t>
      </w:r>
    </w:p>
    <w:p w:rsidRPr="00453A96" w:rsidR="002450A4" w:rsidP="00351B99" w:rsidRDefault="002450A4" w14:paraId="4F290885" w14:textId="77777777">
      <w:pPr>
        <w:pStyle w:val="Tabellrubrik"/>
        <w:spacing w:before="300"/>
      </w:pPr>
      <w:r w:rsidRPr="00453A96">
        <w:t>1:</w:t>
      </w:r>
      <w:r w:rsidRPr="00453A96" w:rsidR="00F05612">
        <w:t xml:space="preserve">26 </w:t>
      </w:r>
      <w:r w:rsidRPr="00453A96" w:rsidR="00F05612">
        <w:rPr>
          <w:rFonts w:eastAsia="Times New Roman"/>
          <w:lang w:eastAsia="sv-SE"/>
        </w:rPr>
        <w:t>Nedsättning av slakteriavgifter</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453A96" w:rsidR="002450A4" w:rsidTr="00B82FB9" w14:paraId="4F29088A" w14:textId="77777777">
        <w:trPr>
          <w:cantSplit/>
        </w:trPr>
        <w:tc>
          <w:tcPr>
            <w:tcW w:w="2972" w:type="dxa"/>
            <w:tcMar>
              <w:top w:w="0" w:type="dxa"/>
              <w:left w:w="28" w:type="dxa"/>
              <w:bottom w:w="0" w:type="dxa"/>
              <w:right w:w="28" w:type="dxa"/>
            </w:tcMar>
          </w:tcPr>
          <w:p w:rsidRPr="00453A96" w:rsidR="002450A4" w:rsidP="00351B99" w:rsidRDefault="002450A4" w14:paraId="4F2908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453A96" w:rsidR="002450A4" w:rsidP="00351B99" w:rsidRDefault="002450A4" w14:paraId="4F2908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453A96" w:rsidR="002450A4" w:rsidP="00351B99" w:rsidRDefault="002450A4" w14:paraId="4F2908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453A96" w:rsidR="002450A4" w:rsidP="00351B99" w:rsidRDefault="002450A4" w14:paraId="4F2908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Beräknat 2023</w:t>
            </w:r>
          </w:p>
        </w:tc>
      </w:tr>
      <w:tr w:rsidRPr="00453A96" w:rsidR="002450A4" w:rsidTr="00B82FB9" w14:paraId="4F29088F" w14:textId="77777777">
        <w:trPr>
          <w:cantSplit/>
        </w:trPr>
        <w:tc>
          <w:tcPr>
            <w:tcW w:w="2972" w:type="dxa"/>
            <w:tcMar>
              <w:top w:w="0" w:type="dxa"/>
              <w:left w:w="28" w:type="dxa"/>
              <w:bottom w:w="0" w:type="dxa"/>
              <w:right w:w="28" w:type="dxa"/>
            </w:tcMar>
          </w:tcPr>
          <w:p w:rsidRPr="00453A96" w:rsidR="002450A4" w:rsidP="00351B99" w:rsidRDefault="002450A4" w14:paraId="4F2908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453A96">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453A96" w:rsidR="002450A4" w:rsidP="00351B99" w:rsidRDefault="005F04DC" w14:paraId="4F2908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40</w:t>
            </w:r>
            <w:r w:rsidRPr="00453A96" w:rsidR="00A8137A">
              <w:rPr>
                <w:rFonts w:ascii="Times New Roman" w:hAnsi="Times New Roman" w:eastAsia="Times New Roman" w:cs="Times New Roman"/>
                <w:kern w:val="0"/>
                <w:sz w:val="20"/>
                <w:szCs w:val="20"/>
                <w:lang w:eastAsia="sv-SE"/>
                <w14:numSpacing w14:val="default"/>
              </w:rPr>
              <w:t xml:space="preserve"> 000</w:t>
            </w:r>
          </w:p>
        </w:tc>
        <w:tc>
          <w:tcPr>
            <w:tcW w:w="1843" w:type="dxa"/>
            <w:tcMar>
              <w:top w:w="0" w:type="dxa"/>
              <w:left w:w="28" w:type="dxa"/>
              <w:bottom w:w="0" w:type="dxa"/>
              <w:right w:w="28" w:type="dxa"/>
            </w:tcMar>
          </w:tcPr>
          <w:p w:rsidRPr="00453A96" w:rsidR="002450A4" w:rsidP="00351B99" w:rsidRDefault="00A8137A" w14:paraId="4F2908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40 000</w:t>
            </w:r>
          </w:p>
        </w:tc>
        <w:tc>
          <w:tcPr>
            <w:tcW w:w="1842" w:type="dxa"/>
            <w:tcMar>
              <w:top w:w="0" w:type="dxa"/>
              <w:left w:w="28" w:type="dxa"/>
              <w:bottom w:w="0" w:type="dxa"/>
              <w:right w:w="28" w:type="dxa"/>
            </w:tcMar>
          </w:tcPr>
          <w:p w:rsidRPr="00453A96" w:rsidR="002450A4" w:rsidP="00351B99" w:rsidRDefault="00A8137A" w14:paraId="4F2908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40 000</w:t>
            </w:r>
          </w:p>
        </w:tc>
      </w:tr>
    </w:tbl>
    <w:p w:rsidRPr="00453A96" w:rsidR="005F04DC" w:rsidP="00B82FB9" w:rsidRDefault="005F04DC" w14:paraId="4F290890" w14:textId="77777777">
      <w:pPr>
        <w:pStyle w:val="Normalutanindragellerluft"/>
      </w:pPr>
      <w:r w:rsidRPr="00453A96">
        <w:t xml:space="preserve">40 miljoner </w:t>
      </w:r>
      <w:r w:rsidRPr="00453A96" w:rsidR="00091B01">
        <w:t xml:space="preserve">kronor </w:t>
      </w:r>
      <w:r w:rsidRPr="00453A96">
        <w:t xml:space="preserve">årligen </w:t>
      </w:r>
      <w:r w:rsidRPr="00453A96" w:rsidR="00091B01">
        <w:t xml:space="preserve">föreslås </w:t>
      </w:r>
      <w:r w:rsidRPr="00453A96">
        <w:t>till ytterligare nedsättning av slakteriavgifter, som en beredskap för att mildra effekterna av det nya avgiftssystemet för näringsgrenar som drabbas hårdast.</w:t>
      </w:r>
    </w:p>
    <w:p w:rsidRPr="00453A96" w:rsidR="002450A4" w:rsidP="00351B99" w:rsidRDefault="00F05612" w14:paraId="4F290891" w14:textId="77777777">
      <w:pPr>
        <w:pStyle w:val="Tabellrubrik"/>
        <w:spacing w:before="300"/>
      </w:pPr>
      <w:r w:rsidRPr="00453A96">
        <w:t xml:space="preserve">99:2 </w:t>
      </w:r>
      <w:r w:rsidRPr="00453A96">
        <w:rPr>
          <w:rFonts w:eastAsia="Times New Roman"/>
          <w:lang w:eastAsia="sv-SE"/>
        </w:rPr>
        <w:t>Djurvälfärdsersättning</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453A96" w:rsidR="002450A4" w:rsidTr="00B82FB9" w14:paraId="4F290896" w14:textId="77777777">
        <w:trPr>
          <w:cantSplit/>
        </w:trPr>
        <w:tc>
          <w:tcPr>
            <w:tcW w:w="2972" w:type="dxa"/>
            <w:tcMar>
              <w:top w:w="0" w:type="dxa"/>
              <w:left w:w="28" w:type="dxa"/>
              <w:bottom w:w="0" w:type="dxa"/>
              <w:right w:w="28" w:type="dxa"/>
            </w:tcMar>
          </w:tcPr>
          <w:p w:rsidRPr="00453A96" w:rsidR="002450A4" w:rsidP="00351B99" w:rsidRDefault="002450A4" w14:paraId="4F2908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453A96" w:rsidR="002450A4" w:rsidP="00351B99" w:rsidRDefault="002450A4" w14:paraId="4F2908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453A96" w:rsidR="002450A4" w:rsidP="00351B99" w:rsidRDefault="002450A4" w14:paraId="4F2908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453A96" w:rsidR="002450A4" w:rsidP="00351B99" w:rsidRDefault="002450A4" w14:paraId="4F2908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Beräknat 2023</w:t>
            </w:r>
          </w:p>
        </w:tc>
      </w:tr>
      <w:tr w:rsidRPr="00453A96" w:rsidR="002450A4" w:rsidTr="00B82FB9" w14:paraId="4F29089B" w14:textId="77777777">
        <w:trPr>
          <w:cantSplit/>
        </w:trPr>
        <w:tc>
          <w:tcPr>
            <w:tcW w:w="2972" w:type="dxa"/>
            <w:tcMar>
              <w:top w:w="0" w:type="dxa"/>
              <w:left w:w="28" w:type="dxa"/>
              <w:bottom w:w="0" w:type="dxa"/>
              <w:right w:w="28" w:type="dxa"/>
            </w:tcMar>
          </w:tcPr>
          <w:p w:rsidRPr="00453A96" w:rsidR="002450A4" w:rsidP="00351B99" w:rsidRDefault="002450A4" w14:paraId="4F2908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453A96">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453A96" w:rsidR="002450A4" w:rsidP="00351B99" w:rsidRDefault="0034441F" w14:paraId="4F2908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310</w:t>
            </w:r>
            <w:r w:rsidRPr="00453A96" w:rsidR="00A8137A">
              <w:rPr>
                <w:rFonts w:ascii="Times New Roman" w:hAnsi="Times New Roman" w:eastAsia="Times New Roman" w:cs="Times New Roman"/>
                <w:kern w:val="0"/>
                <w:sz w:val="20"/>
                <w:szCs w:val="20"/>
                <w:lang w:eastAsia="sv-SE"/>
                <w14:numSpacing w14:val="default"/>
              </w:rPr>
              <w:t xml:space="preserve"> 000</w:t>
            </w:r>
          </w:p>
        </w:tc>
        <w:tc>
          <w:tcPr>
            <w:tcW w:w="1843" w:type="dxa"/>
            <w:tcMar>
              <w:top w:w="0" w:type="dxa"/>
              <w:left w:w="28" w:type="dxa"/>
              <w:bottom w:w="0" w:type="dxa"/>
              <w:right w:w="28" w:type="dxa"/>
            </w:tcMar>
          </w:tcPr>
          <w:p w:rsidRPr="00453A96" w:rsidR="002450A4" w:rsidP="00351B99" w:rsidRDefault="0034441F" w14:paraId="4F2908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310</w:t>
            </w:r>
            <w:r w:rsidRPr="00453A96" w:rsidR="00A8137A">
              <w:rPr>
                <w:rFonts w:ascii="Times New Roman" w:hAnsi="Times New Roman" w:eastAsia="Times New Roman" w:cs="Times New Roman"/>
                <w:kern w:val="0"/>
                <w:sz w:val="20"/>
                <w:szCs w:val="20"/>
                <w:lang w:eastAsia="sv-SE"/>
                <w14:numSpacing w14:val="default"/>
              </w:rPr>
              <w:t xml:space="preserve"> 000</w:t>
            </w:r>
          </w:p>
        </w:tc>
        <w:tc>
          <w:tcPr>
            <w:tcW w:w="1842" w:type="dxa"/>
            <w:tcMar>
              <w:top w:w="0" w:type="dxa"/>
              <w:left w:w="28" w:type="dxa"/>
              <w:bottom w:w="0" w:type="dxa"/>
              <w:right w:w="28" w:type="dxa"/>
            </w:tcMar>
          </w:tcPr>
          <w:p w:rsidRPr="00453A96" w:rsidR="002450A4" w:rsidP="00351B99" w:rsidRDefault="0034441F" w14:paraId="4F2908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310</w:t>
            </w:r>
            <w:r w:rsidRPr="00453A96" w:rsidR="00A8137A">
              <w:rPr>
                <w:rFonts w:ascii="Times New Roman" w:hAnsi="Times New Roman" w:eastAsia="Times New Roman" w:cs="Times New Roman"/>
                <w:kern w:val="0"/>
                <w:sz w:val="20"/>
                <w:szCs w:val="20"/>
                <w:lang w:eastAsia="sv-SE"/>
                <w14:numSpacing w14:val="default"/>
              </w:rPr>
              <w:t xml:space="preserve"> 000</w:t>
            </w:r>
          </w:p>
        </w:tc>
      </w:tr>
    </w:tbl>
    <w:p w:rsidRPr="00453A96" w:rsidR="002450A4" w:rsidP="00B82FB9" w:rsidRDefault="005F04DC" w14:paraId="4F29089C" w14:textId="68417525">
      <w:pPr>
        <w:pStyle w:val="Normalutanindragellerluft"/>
      </w:pPr>
      <w:r w:rsidRPr="00453A96">
        <w:t xml:space="preserve">260 miljoner kronor </w:t>
      </w:r>
      <w:r w:rsidRPr="00453A96" w:rsidR="00091B01">
        <w:t xml:space="preserve">anslås </w:t>
      </w:r>
      <w:r w:rsidRPr="00453A96">
        <w:t>årligen för kommande budgetperiod. Anslaget innebär ett årligt stöd på 1</w:t>
      </w:r>
      <w:r w:rsidR="00E8746B">
        <w:t> </w:t>
      </w:r>
      <w:r w:rsidRPr="00453A96">
        <w:t>000 kronor per mjölkko och är en kompensation för det högre kostnadsläge som råder i Sverige beroende på beteskravet.</w:t>
      </w:r>
    </w:p>
    <w:p w:rsidRPr="00453A96" w:rsidR="002450A4" w:rsidP="00170EBF" w:rsidRDefault="00BF6789" w14:paraId="4F29089D" w14:textId="77777777">
      <w:pPr>
        <w:pStyle w:val="Tabellrubrik"/>
        <w:keepNext/>
        <w:spacing w:before="300"/>
      </w:pPr>
      <w:r w:rsidRPr="00453A96">
        <w:t>99:3</w:t>
      </w:r>
      <w:r w:rsidRPr="00453A96" w:rsidR="002450A4">
        <w:t xml:space="preserve"> </w:t>
      </w:r>
      <w:r w:rsidRPr="00453A96">
        <w:rPr>
          <w:rFonts w:eastAsia="Times New Roman"/>
          <w:lang w:eastAsia="sv-SE"/>
        </w:rPr>
        <w:t>Växtförädling</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453A96" w:rsidR="002450A4" w:rsidTr="00B82FB9" w14:paraId="4F2908A2" w14:textId="77777777">
        <w:trPr>
          <w:cantSplit/>
        </w:trPr>
        <w:tc>
          <w:tcPr>
            <w:tcW w:w="2972" w:type="dxa"/>
            <w:tcMar>
              <w:top w:w="0" w:type="dxa"/>
              <w:left w:w="28" w:type="dxa"/>
              <w:bottom w:w="0" w:type="dxa"/>
              <w:right w:w="28" w:type="dxa"/>
            </w:tcMar>
          </w:tcPr>
          <w:p w:rsidRPr="00453A96" w:rsidR="002450A4" w:rsidP="00351B99" w:rsidRDefault="002450A4" w14:paraId="4F2908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453A96" w:rsidR="002450A4" w:rsidP="00351B99" w:rsidRDefault="002450A4" w14:paraId="4F2908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453A96" w:rsidR="002450A4" w:rsidP="00351B99" w:rsidRDefault="002450A4" w14:paraId="4F2908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453A96" w:rsidR="002450A4" w:rsidP="00351B99" w:rsidRDefault="002450A4" w14:paraId="4F2908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Beräknat 2023</w:t>
            </w:r>
          </w:p>
        </w:tc>
      </w:tr>
      <w:tr w:rsidRPr="00453A96" w:rsidR="002450A4" w:rsidTr="00B82FB9" w14:paraId="4F2908A7" w14:textId="77777777">
        <w:trPr>
          <w:cantSplit/>
        </w:trPr>
        <w:tc>
          <w:tcPr>
            <w:tcW w:w="2972" w:type="dxa"/>
            <w:tcMar>
              <w:top w:w="0" w:type="dxa"/>
              <w:left w:w="28" w:type="dxa"/>
              <w:bottom w:w="0" w:type="dxa"/>
              <w:right w:w="28" w:type="dxa"/>
            </w:tcMar>
          </w:tcPr>
          <w:p w:rsidRPr="00453A96" w:rsidR="002450A4" w:rsidP="00351B99" w:rsidRDefault="002450A4" w14:paraId="4F2908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453A96">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453A96" w:rsidR="002450A4" w:rsidP="00351B99" w:rsidRDefault="005F04DC" w14:paraId="4F2908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10</w:t>
            </w:r>
            <w:r w:rsidRPr="00453A96" w:rsidR="00A8137A">
              <w:rPr>
                <w:rFonts w:ascii="Times New Roman" w:hAnsi="Times New Roman" w:eastAsia="Times New Roman" w:cs="Times New Roman"/>
                <w:kern w:val="0"/>
                <w:sz w:val="20"/>
                <w:szCs w:val="20"/>
                <w:lang w:eastAsia="sv-SE"/>
                <w14:numSpacing w14:val="default"/>
              </w:rPr>
              <w:t xml:space="preserve"> 000</w:t>
            </w:r>
          </w:p>
        </w:tc>
        <w:tc>
          <w:tcPr>
            <w:tcW w:w="1843" w:type="dxa"/>
            <w:tcMar>
              <w:top w:w="0" w:type="dxa"/>
              <w:left w:w="28" w:type="dxa"/>
              <w:bottom w:w="0" w:type="dxa"/>
              <w:right w:w="28" w:type="dxa"/>
            </w:tcMar>
          </w:tcPr>
          <w:p w:rsidRPr="00453A96" w:rsidR="002450A4" w:rsidP="00351B99" w:rsidRDefault="00A8137A" w14:paraId="4F2908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10 000</w:t>
            </w:r>
          </w:p>
        </w:tc>
        <w:tc>
          <w:tcPr>
            <w:tcW w:w="1842" w:type="dxa"/>
            <w:tcMar>
              <w:top w:w="0" w:type="dxa"/>
              <w:left w:w="28" w:type="dxa"/>
              <w:bottom w:w="0" w:type="dxa"/>
              <w:right w:w="28" w:type="dxa"/>
            </w:tcMar>
          </w:tcPr>
          <w:p w:rsidRPr="00453A96" w:rsidR="002450A4" w:rsidP="00351B99" w:rsidRDefault="00A8137A" w14:paraId="4F2908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10 000</w:t>
            </w:r>
          </w:p>
        </w:tc>
      </w:tr>
    </w:tbl>
    <w:p w:rsidRPr="00453A96" w:rsidR="005F04DC" w:rsidP="00B82FB9" w:rsidRDefault="00091B01" w14:paraId="4F2908A8" w14:textId="77777777">
      <w:pPr>
        <w:pStyle w:val="Normalutanindragellerluft"/>
      </w:pPr>
      <w:r w:rsidRPr="00453A96">
        <w:lastRenderedPageBreak/>
        <w:t>D</w:t>
      </w:r>
      <w:r w:rsidRPr="00453A96" w:rsidR="005F04DC">
        <w:t xml:space="preserve">et nordiska samarbetet </w:t>
      </w:r>
      <w:r w:rsidRPr="00453A96">
        <w:t xml:space="preserve">förstärks </w:t>
      </w:r>
      <w:r w:rsidRPr="00453A96" w:rsidR="005F04DC">
        <w:t xml:space="preserve">med 10 miljoner kronor årligen för att skapa möjligheter för framtida användning av genomredigering inom nordisk växtodling. </w:t>
      </w:r>
    </w:p>
    <w:p w:rsidRPr="00B82FB9" w:rsidR="005F04DC" w:rsidP="00B82FB9" w:rsidRDefault="005F04DC" w14:paraId="4F2908AA" w14:textId="77777777">
      <w:pPr>
        <w:pStyle w:val="Rubrik4"/>
        <w:spacing w:before="150"/>
      </w:pPr>
      <w:r w:rsidRPr="00B82FB9">
        <w:t>Ändamål</w:t>
      </w:r>
    </w:p>
    <w:p w:rsidRPr="00453A96" w:rsidR="002450A4" w:rsidP="00B82FB9" w:rsidRDefault="005F04DC" w14:paraId="4F2908AB" w14:textId="77777777">
      <w:pPr>
        <w:pStyle w:val="Normalutanindragellerluft"/>
      </w:pPr>
      <w:r w:rsidRPr="00453A96">
        <w:t xml:space="preserve">Anslaget ska finansiera framtagandet av växter för nordiska förhållanden genom ett nordiskt public private partnership-projekt för </w:t>
      </w:r>
      <w:proofErr w:type="spellStart"/>
      <w:r w:rsidRPr="00453A96">
        <w:t>prebreeding</w:t>
      </w:r>
      <w:proofErr w:type="spellEnd"/>
      <w:r w:rsidRPr="00453A96">
        <w:t>, däribland metodutveckling för genomredigering.</w:t>
      </w:r>
    </w:p>
    <w:p w:rsidRPr="00453A96" w:rsidR="002450A4" w:rsidP="00351B99" w:rsidRDefault="00BF6789" w14:paraId="4F2908AC" w14:textId="77777777">
      <w:pPr>
        <w:pStyle w:val="Tabellrubrik"/>
        <w:spacing w:before="300"/>
      </w:pPr>
      <w:r w:rsidRPr="00453A96">
        <w:t>99:4</w:t>
      </w:r>
      <w:r w:rsidRPr="00453A96" w:rsidR="002450A4">
        <w:t xml:space="preserve"> </w:t>
      </w:r>
      <w:r w:rsidRPr="00453A96">
        <w:rPr>
          <w:rFonts w:eastAsia="Times New Roman"/>
          <w:lang w:eastAsia="sv-SE"/>
        </w:rPr>
        <w:t>Åkermarksinventering</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453A96" w:rsidR="002450A4" w:rsidTr="00B82FB9" w14:paraId="4F2908B1" w14:textId="77777777">
        <w:trPr>
          <w:cantSplit/>
        </w:trPr>
        <w:tc>
          <w:tcPr>
            <w:tcW w:w="2972" w:type="dxa"/>
            <w:tcMar>
              <w:top w:w="0" w:type="dxa"/>
              <w:left w:w="28" w:type="dxa"/>
              <w:bottom w:w="0" w:type="dxa"/>
              <w:right w:w="28" w:type="dxa"/>
            </w:tcMar>
          </w:tcPr>
          <w:p w:rsidRPr="00453A96" w:rsidR="002450A4" w:rsidP="00351B99" w:rsidRDefault="002450A4" w14:paraId="4F2908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453A96" w:rsidR="002450A4" w:rsidP="00351B99" w:rsidRDefault="002450A4" w14:paraId="4F2908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453A96" w:rsidR="002450A4" w:rsidP="00351B99" w:rsidRDefault="002450A4" w14:paraId="4F2908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453A96" w:rsidR="002450A4" w:rsidP="00351B99" w:rsidRDefault="002450A4" w14:paraId="4F2908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Beräknat 2023</w:t>
            </w:r>
          </w:p>
        </w:tc>
      </w:tr>
      <w:tr w:rsidRPr="00453A96" w:rsidR="002450A4" w:rsidTr="00B82FB9" w14:paraId="4F2908B6" w14:textId="77777777">
        <w:trPr>
          <w:cantSplit/>
        </w:trPr>
        <w:tc>
          <w:tcPr>
            <w:tcW w:w="2972" w:type="dxa"/>
            <w:tcMar>
              <w:top w:w="0" w:type="dxa"/>
              <w:left w:w="28" w:type="dxa"/>
              <w:bottom w:w="0" w:type="dxa"/>
              <w:right w:w="28" w:type="dxa"/>
            </w:tcMar>
          </w:tcPr>
          <w:p w:rsidRPr="00453A96" w:rsidR="002450A4" w:rsidP="00351B99" w:rsidRDefault="002450A4" w14:paraId="4F2908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453A96">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453A96" w:rsidR="002450A4" w:rsidP="00351B99" w:rsidRDefault="005F04DC" w14:paraId="4F2908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2</w:t>
            </w:r>
            <w:r w:rsidRPr="00453A96" w:rsidR="00A8137A">
              <w:rPr>
                <w:rFonts w:ascii="Times New Roman" w:hAnsi="Times New Roman" w:eastAsia="Times New Roman" w:cs="Times New Roman"/>
                <w:kern w:val="0"/>
                <w:sz w:val="20"/>
                <w:szCs w:val="20"/>
                <w:lang w:eastAsia="sv-SE"/>
                <w14:numSpacing w14:val="default"/>
              </w:rPr>
              <w:t xml:space="preserve"> 000</w:t>
            </w:r>
          </w:p>
        </w:tc>
        <w:tc>
          <w:tcPr>
            <w:tcW w:w="1843" w:type="dxa"/>
            <w:tcMar>
              <w:top w:w="0" w:type="dxa"/>
              <w:left w:w="28" w:type="dxa"/>
              <w:bottom w:w="0" w:type="dxa"/>
              <w:right w:w="28" w:type="dxa"/>
            </w:tcMar>
          </w:tcPr>
          <w:p w:rsidRPr="00453A96" w:rsidR="002450A4" w:rsidP="00351B99" w:rsidRDefault="005F04DC" w14:paraId="4F2908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14</w:t>
            </w:r>
            <w:r w:rsidRPr="00453A96" w:rsidR="00A8137A">
              <w:rPr>
                <w:rFonts w:ascii="Times New Roman" w:hAnsi="Times New Roman" w:eastAsia="Times New Roman" w:cs="Times New Roman"/>
                <w:kern w:val="0"/>
                <w:sz w:val="20"/>
                <w:szCs w:val="20"/>
                <w:lang w:eastAsia="sv-SE"/>
                <w14:numSpacing w14:val="default"/>
              </w:rPr>
              <w:t xml:space="preserve"> 000</w:t>
            </w:r>
          </w:p>
        </w:tc>
        <w:tc>
          <w:tcPr>
            <w:tcW w:w="1842" w:type="dxa"/>
            <w:tcMar>
              <w:top w:w="0" w:type="dxa"/>
              <w:left w:w="28" w:type="dxa"/>
              <w:bottom w:w="0" w:type="dxa"/>
              <w:right w:w="28" w:type="dxa"/>
            </w:tcMar>
          </w:tcPr>
          <w:p w:rsidRPr="00453A96" w:rsidR="002450A4" w:rsidP="00351B99" w:rsidRDefault="00A8137A" w14:paraId="4F2908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14 000</w:t>
            </w:r>
          </w:p>
        </w:tc>
      </w:tr>
    </w:tbl>
    <w:p w:rsidRPr="00453A96" w:rsidR="002450A4" w:rsidP="00B82FB9" w:rsidRDefault="005F04DC" w14:paraId="4F2908B7" w14:textId="77777777">
      <w:pPr>
        <w:pStyle w:val="Normalutanindragellerluft"/>
      </w:pPr>
      <w:r w:rsidRPr="00453A96">
        <w:t xml:space="preserve">2 miljoner kronor </w:t>
      </w:r>
      <w:r w:rsidRPr="00453A96" w:rsidR="00091B01">
        <w:t xml:space="preserve">anslås för </w:t>
      </w:r>
      <w:r w:rsidRPr="00453A96">
        <w:t>år 2021 och 14 miljoner för år 2022 respektive 2023. Anslaget ska användas till att övervaka viktiga miljö- och odlingsparametrar i den intensivt brukade jordbruksmarken.</w:t>
      </w:r>
    </w:p>
    <w:p w:rsidRPr="00453A96" w:rsidR="002450A4" w:rsidP="00351B99" w:rsidRDefault="00811FC4" w14:paraId="4F2908B8" w14:textId="77777777">
      <w:pPr>
        <w:pStyle w:val="Tabellrubrik"/>
        <w:spacing w:before="300"/>
      </w:pPr>
      <w:r w:rsidRPr="00453A96">
        <w:t>99:5</w:t>
      </w:r>
      <w:r w:rsidRPr="00453A96" w:rsidR="002450A4">
        <w:t xml:space="preserve"> </w:t>
      </w:r>
      <w:r w:rsidRPr="00453A96">
        <w:rPr>
          <w:rFonts w:eastAsia="Times New Roman"/>
          <w:lang w:eastAsia="sv-SE"/>
        </w:rPr>
        <w:t>Sekretariat för synkronisering av forskning och behov</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453A96" w:rsidR="002450A4" w:rsidTr="00B82FB9" w14:paraId="4F2908BD" w14:textId="77777777">
        <w:trPr>
          <w:cantSplit/>
        </w:trPr>
        <w:tc>
          <w:tcPr>
            <w:tcW w:w="2972" w:type="dxa"/>
            <w:tcMar>
              <w:top w:w="0" w:type="dxa"/>
              <w:left w:w="28" w:type="dxa"/>
              <w:bottom w:w="0" w:type="dxa"/>
              <w:right w:w="28" w:type="dxa"/>
            </w:tcMar>
          </w:tcPr>
          <w:p w:rsidRPr="00453A96" w:rsidR="002450A4" w:rsidP="00351B99" w:rsidRDefault="002450A4" w14:paraId="4F2908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453A96" w:rsidR="002450A4" w:rsidP="00351B99" w:rsidRDefault="002450A4" w14:paraId="4F2908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453A96" w:rsidR="002450A4" w:rsidP="00351B99" w:rsidRDefault="002450A4" w14:paraId="4F2908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453A96" w:rsidR="002450A4" w:rsidP="00351B99" w:rsidRDefault="002450A4" w14:paraId="4F2908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Beräknat 2023</w:t>
            </w:r>
          </w:p>
        </w:tc>
      </w:tr>
      <w:tr w:rsidRPr="00453A96" w:rsidR="002450A4" w:rsidTr="00B82FB9" w14:paraId="4F2908C2" w14:textId="77777777">
        <w:trPr>
          <w:cantSplit/>
        </w:trPr>
        <w:tc>
          <w:tcPr>
            <w:tcW w:w="2972" w:type="dxa"/>
            <w:tcMar>
              <w:top w:w="0" w:type="dxa"/>
              <w:left w:w="28" w:type="dxa"/>
              <w:bottom w:w="0" w:type="dxa"/>
              <w:right w:w="28" w:type="dxa"/>
            </w:tcMar>
          </w:tcPr>
          <w:p w:rsidRPr="00453A96" w:rsidR="002450A4" w:rsidP="00351B99" w:rsidRDefault="002450A4" w14:paraId="4F2908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453A96">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453A96" w:rsidR="002450A4" w:rsidP="00351B99" w:rsidRDefault="00AA42DC" w14:paraId="4F2908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5</w:t>
            </w:r>
            <w:r w:rsidRPr="00453A96" w:rsidR="00AF26BE">
              <w:rPr>
                <w:rFonts w:ascii="Times New Roman" w:hAnsi="Times New Roman" w:eastAsia="Times New Roman" w:cs="Times New Roman"/>
                <w:kern w:val="0"/>
                <w:sz w:val="20"/>
                <w:szCs w:val="20"/>
                <w:lang w:eastAsia="sv-SE"/>
                <w14:numSpacing w14:val="default"/>
              </w:rPr>
              <w:t xml:space="preserve"> 000</w:t>
            </w:r>
          </w:p>
        </w:tc>
        <w:tc>
          <w:tcPr>
            <w:tcW w:w="1843" w:type="dxa"/>
            <w:tcMar>
              <w:top w:w="0" w:type="dxa"/>
              <w:left w:w="28" w:type="dxa"/>
              <w:bottom w:w="0" w:type="dxa"/>
              <w:right w:w="28" w:type="dxa"/>
            </w:tcMar>
          </w:tcPr>
          <w:p w:rsidRPr="00453A96" w:rsidR="002450A4" w:rsidP="00351B99" w:rsidRDefault="00AA42DC" w14:paraId="4F2908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5</w:t>
            </w:r>
            <w:r w:rsidRPr="00453A96" w:rsidR="00AF26BE">
              <w:rPr>
                <w:rFonts w:ascii="Times New Roman" w:hAnsi="Times New Roman" w:eastAsia="Times New Roman" w:cs="Times New Roman"/>
                <w:kern w:val="0"/>
                <w:sz w:val="20"/>
                <w:szCs w:val="20"/>
                <w:lang w:eastAsia="sv-SE"/>
                <w14:numSpacing w14:val="default"/>
              </w:rPr>
              <w:t xml:space="preserve"> 000</w:t>
            </w:r>
          </w:p>
        </w:tc>
        <w:tc>
          <w:tcPr>
            <w:tcW w:w="1842" w:type="dxa"/>
            <w:tcMar>
              <w:top w:w="0" w:type="dxa"/>
              <w:left w:w="28" w:type="dxa"/>
              <w:bottom w:w="0" w:type="dxa"/>
              <w:right w:w="28" w:type="dxa"/>
            </w:tcMar>
          </w:tcPr>
          <w:p w:rsidRPr="00453A96" w:rsidR="002450A4" w:rsidP="00351B99" w:rsidRDefault="00AA42DC" w14:paraId="4F2908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5</w:t>
            </w:r>
            <w:r w:rsidRPr="00453A96" w:rsidR="00AF26BE">
              <w:rPr>
                <w:rFonts w:ascii="Times New Roman" w:hAnsi="Times New Roman" w:eastAsia="Times New Roman" w:cs="Times New Roman"/>
                <w:kern w:val="0"/>
                <w:sz w:val="20"/>
                <w:szCs w:val="20"/>
                <w:lang w:eastAsia="sv-SE"/>
                <w14:numSpacing w14:val="default"/>
              </w:rPr>
              <w:t xml:space="preserve"> 000</w:t>
            </w:r>
          </w:p>
        </w:tc>
      </w:tr>
    </w:tbl>
    <w:p w:rsidRPr="00453A96" w:rsidR="002450A4" w:rsidP="00B82FB9" w:rsidRDefault="00AA42DC" w14:paraId="4F2908C3" w14:textId="77777777">
      <w:pPr>
        <w:pStyle w:val="Normalutanindragellerluft"/>
      </w:pPr>
      <w:r w:rsidRPr="00453A96">
        <w:t xml:space="preserve">5 miljoner kronor årligen </w:t>
      </w:r>
      <w:r w:rsidRPr="00453A96" w:rsidR="00091B01">
        <w:t xml:space="preserve">anslås </w:t>
      </w:r>
      <w:r w:rsidRPr="00453A96">
        <w:t>till ett sekretariat som ska fungera som en länk mellan forskning och tillämpning inom jordbrukets område. Sekretariatet ska löpande tillgängliggöra nya forskningsrön och tekniker för rådgivare inom lantbruket. Det ska även aktivt fånga upp behov i lantbruksnäringen och kanalisera dessa till forskarsamhället.</w:t>
      </w:r>
    </w:p>
    <w:p w:rsidRPr="00453A96" w:rsidR="002450A4" w:rsidP="00351B99" w:rsidRDefault="00811FC4" w14:paraId="4F2908C4" w14:textId="77777777">
      <w:pPr>
        <w:pStyle w:val="Tabellrubrik"/>
        <w:spacing w:before="300"/>
      </w:pPr>
      <w:r w:rsidRPr="00453A96">
        <w:t>99:6</w:t>
      </w:r>
      <w:r w:rsidRPr="00453A96" w:rsidR="002450A4">
        <w:t xml:space="preserve"> </w:t>
      </w:r>
      <w:r w:rsidRPr="00453A96">
        <w:rPr>
          <w:rFonts w:eastAsia="Times New Roman"/>
          <w:lang w:eastAsia="sv-SE"/>
        </w:rPr>
        <w:t>Särskild miljöprövningsdelegation för tillståndsprövningar i jordbruket</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453A96" w:rsidR="002450A4" w:rsidTr="00B82FB9" w14:paraId="4F2908C9" w14:textId="77777777">
        <w:trPr>
          <w:cantSplit/>
        </w:trPr>
        <w:tc>
          <w:tcPr>
            <w:tcW w:w="2972" w:type="dxa"/>
            <w:tcMar>
              <w:top w:w="0" w:type="dxa"/>
              <w:left w:w="28" w:type="dxa"/>
              <w:bottom w:w="0" w:type="dxa"/>
              <w:right w:w="28" w:type="dxa"/>
            </w:tcMar>
          </w:tcPr>
          <w:p w:rsidRPr="00453A96" w:rsidR="002450A4" w:rsidP="00351B99" w:rsidRDefault="002450A4" w14:paraId="4F2908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453A96" w:rsidR="002450A4" w:rsidP="00351B99" w:rsidRDefault="002450A4" w14:paraId="4F2908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453A96" w:rsidR="002450A4" w:rsidP="00351B99" w:rsidRDefault="002450A4" w14:paraId="4F2908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453A96" w:rsidR="002450A4" w:rsidP="00351B99" w:rsidRDefault="002450A4" w14:paraId="4F2908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Beräknat 2023</w:t>
            </w:r>
          </w:p>
        </w:tc>
      </w:tr>
      <w:tr w:rsidRPr="00453A96" w:rsidR="002450A4" w:rsidTr="00B82FB9" w14:paraId="4F2908CE" w14:textId="77777777">
        <w:trPr>
          <w:cantSplit/>
        </w:trPr>
        <w:tc>
          <w:tcPr>
            <w:tcW w:w="2972" w:type="dxa"/>
            <w:tcMar>
              <w:top w:w="0" w:type="dxa"/>
              <w:left w:w="28" w:type="dxa"/>
              <w:bottom w:w="0" w:type="dxa"/>
              <w:right w:w="28" w:type="dxa"/>
            </w:tcMar>
          </w:tcPr>
          <w:p w:rsidRPr="00453A96" w:rsidR="002450A4" w:rsidP="00351B99" w:rsidRDefault="002450A4" w14:paraId="4F2908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453A96">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453A96" w:rsidR="002450A4" w:rsidP="00351B99" w:rsidRDefault="00AA42DC" w14:paraId="4F2908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10</w:t>
            </w:r>
            <w:r w:rsidRPr="00453A96" w:rsidR="00AF26BE">
              <w:rPr>
                <w:rFonts w:ascii="Times New Roman" w:hAnsi="Times New Roman" w:eastAsia="Times New Roman" w:cs="Times New Roman"/>
                <w:kern w:val="0"/>
                <w:sz w:val="20"/>
                <w:szCs w:val="20"/>
                <w:lang w:eastAsia="sv-SE"/>
                <w14:numSpacing w14:val="default"/>
              </w:rPr>
              <w:t xml:space="preserve"> 000</w:t>
            </w:r>
          </w:p>
        </w:tc>
        <w:tc>
          <w:tcPr>
            <w:tcW w:w="1843" w:type="dxa"/>
            <w:tcMar>
              <w:top w:w="0" w:type="dxa"/>
              <w:left w:w="28" w:type="dxa"/>
              <w:bottom w:w="0" w:type="dxa"/>
              <w:right w:w="28" w:type="dxa"/>
            </w:tcMar>
          </w:tcPr>
          <w:p w:rsidRPr="00453A96" w:rsidR="002450A4" w:rsidP="00351B99" w:rsidRDefault="00AA42DC" w14:paraId="4F2908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10</w:t>
            </w:r>
            <w:r w:rsidRPr="00453A96" w:rsidR="00AF26BE">
              <w:rPr>
                <w:rFonts w:ascii="Times New Roman" w:hAnsi="Times New Roman" w:eastAsia="Times New Roman" w:cs="Times New Roman"/>
                <w:kern w:val="0"/>
                <w:sz w:val="20"/>
                <w:szCs w:val="20"/>
                <w:lang w:eastAsia="sv-SE"/>
                <w14:numSpacing w14:val="default"/>
              </w:rPr>
              <w:t xml:space="preserve"> 000</w:t>
            </w:r>
          </w:p>
        </w:tc>
        <w:tc>
          <w:tcPr>
            <w:tcW w:w="1842" w:type="dxa"/>
            <w:tcMar>
              <w:top w:w="0" w:type="dxa"/>
              <w:left w:w="28" w:type="dxa"/>
              <w:bottom w:w="0" w:type="dxa"/>
              <w:right w:w="28" w:type="dxa"/>
            </w:tcMar>
          </w:tcPr>
          <w:p w:rsidRPr="00453A96" w:rsidR="002450A4" w:rsidP="00351B99" w:rsidRDefault="00AA42DC" w14:paraId="4F2908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10</w:t>
            </w:r>
            <w:r w:rsidRPr="00453A96" w:rsidR="00AF26BE">
              <w:rPr>
                <w:rFonts w:ascii="Times New Roman" w:hAnsi="Times New Roman" w:eastAsia="Times New Roman" w:cs="Times New Roman"/>
                <w:kern w:val="0"/>
                <w:sz w:val="20"/>
                <w:szCs w:val="20"/>
                <w:lang w:eastAsia="sv-SE"/>
                <w14:numSpacing w14:val="default"/>
              </w:rPr>
              <w:t xml:space="preserve"> 000</w:t>
            </w:r>
          </w:p>
        </w:tc>
      </w:tr>
    </w:tbl>
    <w:p w:rsidRPr="00453A96" w:rsidR="002450A4" w:rsidP="00B82FB9" w:rsidRDefault="00AA42DC" w14:paraId="4F2908CF" w14:textId="77777777">
      <w:pPr>
        <w:pStyle w:val="Normalutanindragellerluft"/>
      </w:pPr>
      <w:r w:rsidRPr="00453A96">
        <w:t xml:space="preserve">10 miljoner kronor årligen </w:t>
      </w:r>
      <w:r w:rsidRPr="00453A96" w:rsidR="00091B01">
        <w:t xml:space="preserve">anslås </w:t>
      </w:r>
      <w:r w:rsidRPr="00453A96">
        <w:t>för att upprätta en särskild miljöprövningsdelegation för tillståndsprövningar i jordbruket. Den ska med djupare kännedom om jordbrukets förutsättningar garantera rimliga avvägningar, proportionerliga beslut och lika behandling.</w:t>
      </w:r>
    </w:p>
    <w:p w:rsidRPr="00453A96" w:rsidR="002450A4" w:rsidP="00351B99" w:rsidRDefault="00811FC4" w14:paraId="4F2908D0" w14:textId="77777777">
      <w:pPr>
        <w:pStyle w:val="Tabellrubrik"/>
        <w:spacing w:before="300"/>
      </w:pPr>
      <w:r w:rsidRPr="00453A96">
        <w:t>99:7</w:t>
      </w:r>
      <w:r w:rsidRPr="00453A96" w:rsidR="002450A4">
        <w:t xml:space="preserve"> </w:t>
      </w:r>
      <w:r w:rsidRPr="00453A96">
        <w:rPr>
          <w:rFonts w:eastAsia="Times New Roman"/>
          <w:lang w:eastAsia="sv-SE"/>
        </w:rPr>
        <w:t>Pilotprojekt för avbytartjänst inom jordbruket</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453A96" w:rsidR="002450A4" w:rsidTr="00B82FB9" w14:paraId="4F2908D5" w14:textId="77777777">
        <w:trPr>
          <w:cantSplit/>
        </w:trPr>
        <w:tc>
          <w:tcPr>
            <w:tcW w:w="2972" w:type="dxa"/>
            <w:tcMar>
              <w:top w:w="0" w:type="dxa"/>
              <w:left w:w="28" w:type="dxa"/>
              <w:bottom w:w="0" w:type="dxa"/>
              <w:right w:w="28" w:type="dxa"/>
            </w:tcMar>
          </w:tcPr>
          <w:p w:rsidRPr="00453A96" w:rsidR="002450A4" w:rsidP="00351B99" w:rsidRDefault="002450A4" w14:paraId="4F2908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453A96" w:rsidR="002450A4" w:rsidP="00351B99" w:rsidRDefault="002450A4" w14:paraId="4F2908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453A96" w:rsidR="002450A4" w:rsidP="00351B99" w:rsidRDefault="002450A4" w14:paraId="4F2908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453A96" w:rsidR="002450A4" w:rsidP="00351B99" w:rsidRDefault="002450A4" w14:paraId="4F2908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Beräknat 2023</w:t>
            </w:r>
          </w:p>
        </w:tc>
      </w:tr>
      <w:tr w:rsidRPr="00453A96" w:rsidR="002450A4" w:rsidTr="00B82FB9" w14:paraId="4F2908DA" w14:textId="77777777">
        <w:trPr>
          <w:cantSplit/>
        </w:trPr>
        <w:tc>
          <w:tcPr>
            <w:tcW w:w="2972" w:type="dxa"/>
            <w:tcMar>
              <w:top w:w="0" w:type="dxa"/>
              <w:left w:w="28" w:type="dxa"/>
              <w:bottom w:w="0" w:type="dxa"/>
              <w:right w:w="28" w:type="dxa"/>
            </w:tcMar>
          </w:tcPr>
          <w:p w:rsidRPr="00453A96" w:rsidR="002450A4" w:rsidP="00351B99" w:rsidRDefault="002450A4" w14:paraId="4F2908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453A96">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453A96" w:rsidR="002450A4" w:rsidP="00351B99" w:rsidRDefault="00AA42DC" w14:paraId="4F2908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20</w:t>
            </w:r>
            <w:r w:rsidRPr="00453A96" w:rsidR="00AF26BE">
              <w:rPr>
                <w:rFonts w:ascii="Times New Roman" w:hAnsi="Times New Roman" w:eastAsia="Times New Roman" w:cs="Times New Roman"/>
                <w:kern w:val="0"/>
                <w:sz w:val="20"/>
                <w:szCs w:val="20"/>
                <w:lang w:eastAsia="sv-SE"/>
                <w14:numSpacing w14:val="default"/>
              </w:rPr>
              <w:t xml:space="preserve"> 000</w:t>
            </w:r>
          </w:p>
        </w:tc>
        <w:tc>
          <w:tcPr>
            <w:tcW w:w="1843" w:type="dxa"/>
            <w:tcMar>
              <w:top w:w="0" w:type="dxa"/>
              <w:left w:w="28" w:type="dxa"/>
              <w:bottom w:w="0" w:type="dxa"/>
              <w:right w:w="28" w:type="dxa"/>
            </w:tcMar>
          </w:tcPr>
          <w:p w:rsidRPr="00453A96" w:rsidR="002450A4" w:rsidP="00351B99" w:rsidRDefault="00AA42DC" w14:paraId="4F2908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20</w:t>
            </w:r>
            <w:r w:rsidRPr="00453A96" w:rsidR="00AF26BE">
              <w:rPr>
                <w:rFonts w:ascii="Times New Roman" w:hAnsi="Times New Roman" w:eastAsia="Times New Roman" w:cs="Times New Roman"/>
                <w:kern w:val="0"/>
                <w:sz w:val="20"/>
                <w:szCs w:val="20"/>
                <w:lang w:eastAsia="sv-SE"/>
                <w14:numSpacing w14:val="default"/>
              </w:rPr>
              <w:t xml:space="preserve"> 000</w:t>
            </w:r>
          </w:p>
        </w:tc>
        <w:tc>
          <w:tcPr>
            <w:tcW w:w="1842" w:type="dxa"/>
            <w:tcMar>
              <w:top w:w="0" w:type="dxa"/>
              <w:left w:w="28" w:type="dxa"/>
              <w:bottom w:w="0" w:type="dxa"/>
              <w:right w:w="28" w:type="dxa"/>
            </w:tcMar>
          </w:tcPr>
          <w:p w:rsidRPr="00453A96" w:rsidR="002450A4" w:rsidP="00351B99" w:rsidRDefault="00AA42DC" w14:paraId="4F2908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20</w:t>
            </w:r>
            <w:r w:rsidRPr="00453A96" w:rsidR="00AF26BE">
              <w:rPr>
                <w:rFonts w:ascii="Times New Roman" w:hAnsi="Times New Roman" w:eastAsia="Times New Roman" w:cs="Times New Roman"/>
                <w:kern w:val="0"/>
                <w:sz w:val="20"/>
                <w:szCs w:val="20"/>
                <w:lang w:eastAsia="sv-SE"/>
                <w14:numSpacing w14:val="default"/>
              </w:rPr>
              <w:t xml:space="preserve"> 000</w:t>
            </w:r>
          </w:p>
        </w:tc>
      </w:tr>
    </w:tbl>
    <w:p w:rsidRPr="00453A96" w:rsidR="002450A4" w:rsidP="00B82FB9" w:rsidRDefault="00AA42DC" w14:paraId="4F2908DB" w14:textId="77777777">
      <w:pPr>
        <w:pStyle w:val="Normalutanindragellerluft"/>
      </w:pPr>
      <w:r w:rsidRPr="00453A96">
        <w:t>20 miljoner kronor årligen</w:t>
      </w:r>
      <w:r w:rsidRPr="00453A96" w:rsidR="00091B01">
        <w:t xml:space="preserve"> anslås</w:t>
      </w:r>
      <w:r w:rsidRPr="00453A96">
        <w:t>, till ett pilotprojekt för subventionerad avbytartjänst för djurhållare i Hallands län och Västernorrlands län. Det ska bidra till en mer socialt hållbar arbetssituation och större attraktivitet för näringen.</w:t>
      </w:r>
    </w:p>
    <w:p w:rsidRPr="00170EBF" w:rsidR="00ED6317" w:rsidP="00170EBF" w:rsidRDefault="00ED6317" w14:paraId="6F6D2A7D" w14:textId="77777777">
      <w:pPr>
        <w:pStyle w:val="Normalutanindragellerluft"/>
      </w:pPr>
      <w:r w:rsidRPr="00170EBF">
        <w:lastRenderedPageBreak/>
        <w:br w:type="page"/>
      </w:r>
    </w:p>
    <w:p w:rsidRPr="00453A96" w:rsidR="002450A4" w:rsidP="00351B99" w:rsidRDefault="00811FC4" w14:paraId="4F2908DC" w14:textId="2B5177C9">
      <w:pPr>
        <w:pStyle w:val="Tabellrubrik"/>
        <w:spacing w:before="300"/>
      </w:pPr>
      <w:r w:rsidRPr="00453A96">
        <w:t>99:8</w:t>
      </w:r>
      <w:r w:rsidRPr="00453A96" w:rsidR="002450A4">
        <w:t xml:space="preserve"> </w:t>
      </w:r>
      <w:r w:rsidRPr="00453A96">
        <w:rPr>
          <w:rFonts w:eastAsia="Times New Roman"/>
          <w:lang w:eastAsia="sv-SE"/>
        </w:rPr>
        <w:t>Projekt grogrund</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453A96" w:rsidR="002450A4" w:rsidTr="00B82FB9" w14:paraId="4F2908E1" w14:textId="77777777">
        <w:trPr>
          <w:cantSplit/>
        </w:trPr>
        <w:tc>
          <w:tcPr>
            <w:tcW w:w="2972" w:type="dxa"/>
            <w:tcMar>
              <w:top w:w="0" w:type="dxa"/>
              <w:left w:w="28" w:type="dxa"/>
              <w:bottom w:w="0" w:type="dxa"/>
              <w:right w:w="28" w:type="dxa"/>
            </w:tcMar>
          </w:tcPr>
          <w:p w:rsidRPr="00453A96" w:rsidR="002450A4" w:rsidP="00351B99" w:rsidRDefault="002450A4" w14:paraId="4F2908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453A96" w:rsidR="002450A4" w:rsidP="00351B99" w:rsidRDefault="002450A4" w14:paraId="4F2908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453A96" w:rsidR="002450A4" w:rsidP="00351B99" w:rsidRDefault="002450A4" w14:paraId="4F2908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453A96" w:rsidR="002450A4" w:rsidP="00351B99" w:rsidRDefault="002450A4" w14:paraId="4F2908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Beräknat 2023</w:t>
            </w:r>
          </w:p>
        </w:tc>
      </w:tr>
      <w:tr w:rsidRPr="00453A96" w:rsidR="002450A4" w:rsidTr="00B82FB9" w14:paraId="4F2908E6" w14:textId="77777777">
        <w:trPr>
          <w:cantSplit/>
        </w:trPr>
        <w:tc>
          <w:tcPr>
            <w:tcW w:w="2972" w:type="dxa"/>
            <w:tcMar>
              <w:top w:w="0" w:type="dxa"/>
              <w:left w:w="28" w:type="dxa"/>
              <w:bottom w:w="0" w:type="dxa"/>
              <w:right w:w="28" w:type="dxa"/>
            </w:tcMar>
          </w:tcPr>
          <w:p w:rsidRPr="00453A96" w:rsidR="002450A4" w:rsidP="00351B99" w:rsidRDefault="002450A4" w14:paraId="4F2908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453A96">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453A96" w:rsidR="002450A4" w:rsidP="00351B99" w:rsidRDefault="00AA42DC" w14:paraId="4F2908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10</w:t>
            </w:r>
            <w:r w:rsidRPr="00453A96" w:rsidR="00AF26BE">
              <w:rPr>
                <w:rFonts w:ascii="Times New Roman" w:hAnsi="Times New Roman" w:eastAsia="Times New Roman" w:cs="Times New Roman"/>
                <w:kern w:val="0"/>
                <w:sz w:val="20"/>
                <w:szCs w:val="20"/>
                <w:lang w:eastAsia="sv-SE"/>
                <w14:numSpacing w14:val="default"/>
              </w:rPr>
              <w:t xml:space="preserve"> 000</w:t>
            </w:r>
          </w:p>
        </w:tc>
        <w:tc>
          <w:tcPr>
            <w:tcW w:w="1843" w:type="dxa"/>
            <w:tcMar>
              <w:top w:w="0" w:type="dxa"/>
              <w:left w:w="28" w:type="dxa"/>
              <w:bottom w:w="0" w:type="dxa"/>
              <w:right w:w="28" w:type="dxa"/>
            </w:tcMar>
          </w:tcPr>
          <w:p w:rsidRPr="00453A96" w:rsidR="002450A4" w:rsidP="00351B99" w:rsidRDefault="00AF26BE" w14:paraId="4F2908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10 000</w:t>
            </w:r>
          </w:p>
        </w:tc>
        <w:tc>
          <w:tcPr>
            <w:tcW w:w="1842" w:type="dxa"/>
            <w:tcMar>
              <w:top w:w="0" w:type="dxa"/>
              <w:left w:w="28" w:type="dxa"/>
              <w:bottom w:w="0" w:type="dxa"/>
              <w:right w:w="28" w:type="dxa"/>
            </w:tcMar>
          </w:tcPr>
          <w:p w:rsidRPr="00453A96" w:rsidR="002450A4" w:rsidP="00351B99" w:rsidRDefault="00AA42DC" w14:paraId="4F2908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10</w:t>
            </w:r>
            <w:r w:rsidRPr="00453A96" w:rsidR="00AF26BE">
              <w:rPr>
                <w:rFonts w:ascii="Times New Roman" w:hAnsi="Times New Roman" w:eastAsia="Times New Roman" w:cs="Times New Roman"/>
                <w:kern w:val="0"/>
                <w:sz w:val="20"/>
                <w:szCs w:val="20"/>
                <w:lang w:eastAsia="sv-SE"/>
                <w14:numSpacing w14:val="default"/>
              </w:rPr>
              <w:t xml:space="preserve"> 000</w:t>
            </w:r>
          </w:p>
        </w:tc>
      </w:tr>
    </w:tbl>
    <w:p w:rsidRPr="00453A96" w:rsidR="002450A4" w:rsidP="00B82FB9" w:rsidRDefault="00AA42DC" w14:paraId="4F2908E7" w14:textId="77777777">
      <w:pPr>
        <w:pStyle w:val="Normalutanindragellerluft"/>
      </w:pPr>
      <w:r w:rsidRPr="00453A96">
        <w:t xml:space="preserve">10 miljoner kronor årligen extra </w:t>
      </w:r>
      <w:r w:rsidRPr="00453A96" w:rsidR="00091B01">
        <w:t xml:space="preserve">anslås </w:t>
      </w:r>
      <w:r w:rsidRPr="00453A96">
        <w:t>för att säkerställa en tillräcklig budget för SLU Grogrunds växtförädlingsprojekt för svenska förhållanden.</w:t>
      </w:r>
    </w:p>
    <w:p w:rsidRPr="00453A96" w:rsidR="002450A4" w:rsidP="00351B99" w:rsidRDefault="00811FC4" w14:paraId="4F2908E8" w14:textId="77777777">
      <w:pPr>
        <w:pStyle w:val="Tabellrubrik"/>
        <w:spacing w:before="300"/>
      </w:pPr>
      <w:r w:rsidRPr="00453A96">
        <w:t xml:space="preserve">99:9 </w:t>
      </w:r>
      <w:r w:rsidRPr="00453A96">
        <w:rPr>
          <w:rFonts w:eastAsia="Times New Roman"/>
          <w:lang w:eastAsia="sv-SE"/>
        </w:rPr>
        <w:t>Uppföljning biologiska bekämpningsmedels spridning</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453A96" w:rsidR="002450A4" w:rsidTr="00B82FB9" w14:paraId="4F2908ED" w14:textId="77777777">
        <w:trPr>
          <w:cantSplit/>
        </w:trPr>
        <w:tc>
          <w:tcPr>
            <w:tcW w:w="2972" w:type="dxa"/>
            <w:tcMar>
              <w:top w:w="0" w:type="dxa"/>
              <w:left w:w="28" w:type="dxa"/>
              <w:bottom w:w="0" w:type="dxa"/>
              <w:right w:w="28" w:type="dxa"/>
            </w:tcMar>
          </w:tcPr>
          <w:p w:rsidRPr="00453A96" w:rsidR="002450A4" w:rsidP="00351B99" w:rsidRDefault="002450A4" w14:paraId="4F2908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453A96" w:rsidR="002450A4" w:rsidP="00351B99" w:rsidRDefault="002450A4" w14:paraId="4F2908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453A96" w:rsidR="002450A4" w:rsidP="00351B99" w:rsidRDefault="002450A4" w14:paraId="4F2908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453A96" w:rsidR="002450A4" w:rsidP="00351B99" w:rsidRDefault="002450A4" w14:paraId="4F2908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53A96">
              <w:rPr>
                <w:rFonts w:ascii="Times New Roman" w:hAnsi="Times New Roman" w:eastAsia="Times New Roman" w:cs="Times New Roman"/>
                <w:b/>
                <w:bCs/>
                <w:kern w:val="0"/>
                <w:sz w:val="20"/>
                <w:szCs w:val="20"/>
                <w:lang w:eastAsia="sv-SE"/>
                <w14:numSpacing w14:val="default"/>
              </w:rPr>
              <w:t>Beräknat 2023</w:t>
            </w:r>
          </w:p>
        </w:tc>
      </w:tr>
      <w:tr w:rsidRPr="00453A96" w:rsidR="002450A4" w:rsidTr="00B82FB9" w14:paraId="4F2908F2" w14:textId="77777777">
        <w:trPr>
          <w:cantSplit/>
        </w:trPr>
        <w:tc>
          <w:tcPr>
            <w:tcW w:w="2972" w:type="dxa"/>
            <w:tcMar>
              <w:top w:w="0" w:type="dxa"/>
              <w:left w:w="28" w:type="dxa"/>
              <w:bottom w:w="0" w:type="dxa"/>
              <w:right w:w="28" w:type="dxa"/>
            </w:tcMar>
          </w:tcPr>
          <w:p w:rsidRPr="00453A96" w:rsidR="002450A4" w:rsidP="00351B99" w:rsidRDefault="002450A4" w14:paraId="4F2908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453A96">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453A96" w:rsidR="002450A4" w:rsidP="00351B99" w:rsidRDefault="00AA42DC" w14:paraId="4F2908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5</w:t>
            </w:r>
            <w:r w:rsidRPr="00453A96" w:rsidR="00AF26BE">
              <w:rPr>
                <w:rFonts w:ascii="Times New Roman" w:hAnsi="Times New Roman" w:eastAsia="Times New Roman" w:cs="Times New Roman"/>
                <w:kern w:val="0"/>
                <w:sz w:val="20"/>
                <w:szCs w:val="20"/>
                <w:lang w:eastAsia="sv-SE"/>
                <w14:numSpacing w14:val="default"/>
              </w:rPr>
              <w:t xml:space="preserve"> 000</w:t>
            </w:r>
          </w:p>
        </w:tc>
        <w:tc>
          <w:tcPr>
            <w:tcW w:w="1843" w:type="dxa"/>
            <w:tcMar>
              <w:top w:w="0" w:type="dxa"/>
              <w:left w:w="28" w:type="dxa"/>
              <w:bottom w:w="0" w:type="dxa"/>
              <w:right w:w="28" w:type="dxa"/>
            </w:tcMar>
          </w:tcPr>
          <w:p w:rsidRPr="00453A96" w:rsidR="002450A4" w:rsidP="00351B99" w:rsidRDefault="00AA42DC" w14:paraId="4F2908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5</w:t>
            </w:r>
            <w:r w:rsidRPr="00453A96" w:rsidR="00AF26BE">
              <w:rPr>
                <w:rFonts w:ascii="Times New Roman" w:hAnsi="Times New Roman" w:eastAsia="Times New Roman" w:cs="Times New Roman"/>
                <w:kern w:val="0"/>
                <w:sz w:val="20"/>
                <w:szCs w:val="20"/>
                <w:lang w:eastAsia="sv-SE"/>
                <w14:numSpacing w14:val="default"/>
              </w:rPr>
              <w:t xml:space="preserve"> 000</w:t>
            </w:r>
          </w:p>
        </w:tc>
        <w:tc>
          <w:tcPr>
            <w:tcW w:w="1842" w:type="dxa"/>
            <w:tcMar>
              <w:top w:w="0" w:type="dxa"/>
              <w:left w:w="28" w:type="dxa"/>
              <w:bottom w:w="0" w:type="dxa"/>
              <w:right w:w="28" w:type="dxa"/>
            </w:tcMar>
          </w:tcPr>
          <w:p w:rsidRPr="00453A96" w:rsidR="002450A4" w:rsidP="00351B99" w:rsidRDefault="00AA42DC" w14:paraId="4F2908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53A96">
              <w:rPr>
                <w:rFonts w:ascii="Times New Roman" w:hAnsi="Times New Roman" w:eastAsia="Times New Roman" w:cs="Times New Roman"/>
                <w:kern w:val="0"/>
                <w:sz w:val="20"/>
                <w:szCs w:val="20"/>
                <w:lang w:eastAsia="sv-SE"/>
                <w14:numSpacing w14:val="default"/>
              </w:rPr>
              <w:t>5</w:t>
            </w:r>
            <w:r w:rsidRPr="00453A96" w:rsidR="00AF26BE">
              <w:rPr>
                <w:rFonts w:ascii="Times New Roman" w:hAnsi="Times New Roman" w:eastAsia="Times New Roman" w:cs="Times New Roman"/>
                <w:kern w:val="0"/>
                <w:sz w:val="20"/>
                <w:szCs w:val="20"/>
                <w:lang w:eastAsia="sv-SE"/>
                <w14:numSpacing w14:val="default"/>
              </w:rPr>
              <w:t xml:space="preserve"> 000</w:t>
            </w:r>
          </w:p>
        </w:tc>
      </w:tr>
    </w:tbl>
    <w:p w:rsidRPr="00453A96" w:rsidR="00811FC4" w:rsidP="00B42D27" w:rsidRDefault="00AA42DC" w14:paraId="4F2908F5" w14:textId="0FF29643">
      <w:pPr>
        <w:pStyle w:val="Normalutanindragellerluft"/>
      </w:pPr>
      <w:r w:rsidRPr="00453A96">
        <w:t xml:space="preserve">5 miljoner kronor årligen </w:t>
      </w:r>
      <w:r w:rsidRPr="00453A96" w:rsidR="00091B01">
        <w:t xml:space="preserve">anslås </w:t>
      </w:r>
      <w:r w:rsidRPr="00453A96">
        <w:t>för att övervaka spridning och effekter av organismer som har använts som biologiska bekämpningsmedel.</w:t>
      </w:r>
    </w:p>
    <w:sdt>
      <w:sdtPr>
        <w:alias w:val="CC_Underskrifter"/>
        <w:tag w:val="CC_Underskrifter"/>
        <w:id w:val="583496634"/>
        <w:lock w:val="sdtContentLocked"/>
        <w:placeholder>
          <w:docPart w:val="B7A676C870014365BC78B07895A9762D"/>
        </w:placeholder>
      </w:sdtPr>
      <w:sdtContent>
        <w:p w:rsidR="00453A96" w:rsidP="00453A96" w:rsidRDefault="00453A96" w14:paraId="4F2908F6" w14:textId="77777777"/>
        <w:p w:rsidRPr="008E0FE2" w:rsidR="004801AC" w:rsidP="00453A96" w:rsidRDefault="00351B99" w14:paraId="4F2908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Mats Nordberg (SD)</w:t>
            </w:r>
          </w:p>
        </w:tc>
      </w:tr>
      <w:tr>
        <w:trPr>
          <w:cantSplit/>
        </w:trPr>
        <w:tc>
          <w:tcPr>
            <w:tcW w:w="50" w:type="pct"/>
            <w:vAlign w:val="bottom"/>
          </w:tcPr>
          <w:p>
            <w:pPr>
              <w:pStyle w:val="Underskrifter"/>
              <w:spacing w:after="0"/>
            </w:pPr>
            <w:r>
              <w:t>Runar Filper (SD)</w:t>
            </w:r>
          </w:p>
        </w:tc>
        <w:tc>
          <w:tcPr>
            <w:tcW w:w="50" w:type="pct"/>
            <w:vAlign w:val="bottom"/>
          </w:tcPr>
          <w:p>
            <w:pPr>
              <w:pStyle w:val="Underskrifter"/>
              <w:spacing w:after="0"/>
            </w:pPr>
            <w:r>
              <w:t>Yasmine Eriksson (SD)</w:t>
            </w:r>
          </w:p>
        </w:tc>
      </w:tr>
    </w:tbl>
    <w:p w:rsidR="00AA229A" w:rsidRDefault="00AA229A" w14:paraId="4F290901" w14:textId="77777777"/>
    <w:sectPr w:rsidR="00AA22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90903" w14:textId="77777777" w:rsidR="00351B99" w:rsidRDefault="00351B99" w:rsidP="000C1CAD">
      <w:pPr>
        <w:spacing w:line="240" w:lineRule="auto"/>
      </w:pPr>
      <w:r>
        <w:separator/>
      </w:r>
    </w:p>
  </w:endnote>
  <w:endnote w:type="continuationSeparator" w:id="0">
    <w:p w14:paraId="4F290904" w14:textId="77777777" w:rsidR="00351B99" w:rsidRDefault="00351B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90909" w14:textId="77777777" w:rsidR="00351B99" w:rsidRDefault="00351B9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9090A" w14:textId="77777777" w:rsidR="00351B99" w:rsidRDefault="00351B99"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90912" w14:textId="77777777" w:rsidR="00351B99" w:rsidRPr="00453A96" w:rsidRDefault="00351B99" w:rsidP="00453A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90901" w14:textId="77777777" w:rsidR="00351B99" w:rsidRDefault="00351B99" w:rsidP="000C1CAD">
      <w:pPr>
        <w:spacing w:line="240" w:lineRule="auto"/>
      </w:pPr>
      <w:r>
        <w:separator/>
      </w:r>
    </w:p>
  </w:footnote>
  <w:footnote w:type="continuationSeparator" w:id="0">
    <w:p w14:paraId="4F290902" w14:textId="77777777" w:rsidR="00351B99" w:rsidRDefault="00351B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B99" w:rsidP="00776B74" w:rsidRDefault="00351B99" w14:paraId="4F2909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290914" wp14:anchorId="4F2909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51B99" w:rsidP="008103B5" w:rsidRDefault="00351B99" w14:paraId="4F290917" w14:textId="77777777">
                          <w:pPr>
                            <w:jc w:val="right"/>
                          </w:pPr>
                          <w:sdt>
                            <w:sdtPr>
                              <w:alias w:val="CC_Noformat_Partikod"/>
                              <w:tag w:val="CC_Noformat_Partikod"/>
                              <w:id w:val="-53464382"/>
                              <w:placeholder>
                                <w:docPart w:val="944E50B354E64365A923637F6097AA62"/>
                              </w:placeholder>
                              <w:text/>
                            </w:sdtPr>
                            <w:sdtContent>
                              <w:r>
                                <w:t>SD</w:t>
                              </w:r>
                            </w:sdtContent>
                          </w:sdt>
                          <w:sdt>
                            <w:sdtPr>
                              <w:alias w:val="CC_Noformat_Partinummer"/>
                              <w:tag w:val="CC_Noformat_Partinummer"/>
                              <w:id w:val="-1709555926"/>
                              <w:placeholder>
                                <w:docPart w:val="2D344AA6FEBD4103A2849DA25CEE626A"/>
                              </w:placeholder>
                              <w:text/>
                            </w:sdtPr>
                            <w:sdtContent>
                              <w:r>
                                <w:t>391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2909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51B99" w:rsidP="008103B5" w:rsidRDefault="00351B99" w14:paraId="4F290917" w14:textId="77777777">
                    <w:pPr>
                      <w:jc w:val="right"/>
                    </w:pPr>
                    <w:sdt>
                      <w:sdtPr>
                        <w:alias w:val="CC_Noformat_Partikod"/>
                        <w:tag w:val="CC_Noformat_Partikod"/>
                        <w:id w:val="-53464382"/>
                        <w:placeholder>
                          <w:docPart w:val="944E50B354E64365A923637F6097AA62"/>
                        </w:placeholder>
                        <w:text/>
                      </w:sdtPr>
                      <w:sdtContent>
                        <w:r>
                          <w:t>SD</w:t>
                        </w:r>
                      </w:sdtContent>
                    </w:sdt>
                    <w:sdt>
                      <w:sdtPr>
                        <w:alias w:val="CC_Noformat_Partinummer"/>
                        <w:tag w:val="CC_Noformat_Partinummer"/>
                        <w:id w:val="-1709555926"/>
                        <w:placeholder>
                          <w:docPart w:val="2D344AA6FEBD4103A2849DA25CEE626A"/>
                        </w:placeholder>
                        <w:text/>
                      </w:sdtPr>
                      <w:sdtContent>
                        <w:r>
                          <w:t>391</w:t>
                        </w:r>
                      </w:sdtContent>
                    </w:sdt>
                  </w:p>
                </w:txbxContent>
              </v:textbox>
              <w10:wrap anchorx="page"/>
            </v:shape>
          </w:pict>
        </mc:Fallback>
      </mc:AlternateContent>
    </w:r>
  </w:p>
  <w:p w:rsidRPr="00293C4F" w:rsidR="00351B99" w:rsidP="00776B74" w:rsidRDefault="00351B99" w14:paraId="4F2909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B99" w:rsidP="008563AC" w:rsidRDefault="00351B99" w14:paraId="4F290907" w14:textId="77777777">
    <w:pPr>
      <w:jc w:val="right"/>
    </w:pPr>
  </w:p>
  <w:p w:rsidR="00351B99" w:rsidP="00776B74" w:rsidRDefault="00351B99" w14:paraId="4F2909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B99" w:rsidP="008563AC" w:rsidRDefault="00351B99" w14:paraId="4F29090B"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4F290916" wp14:anchorId="4F2909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351B99" w:rsidP="00A314CF" w:rsidRDefault="00351B99" w14:paraId="4F29090C" w14:textId="77777777">
    <w:pPr>
      <w:pStyle w:val="FSHNormal"/>
      <w:spacing w:before="40"/>
    </w:pPr>
    <w:sdt>
      <w:sdtPr>
        <w:alias w:val="CC_Noformat_Motionstyp"/>
        <w:tag w:val="CC_Noformat_Motionstyp"/>
        <w:id w:val="1162973129"/>
        <w:lock w:val="sdtContentLocked"/>
        <w15:appearance w15:val="hidden"/>
        <w:text/>
      </w:sdtPr>
      <w:sdtContent>
        <w:r>
          <w:t>Kommittémotion</w:t>
        </w:r>
      </w:sdtContent>
    </w:sdt>
    <w:r>
      <w:t xml:space="preserve"> </w:t>
    </w:r>
    <w:sdt>
      <w:sdtPr>
        <w:alias w:val="CC_Noformat_Partikod"/>
        <w:tag w:val="CC_Noformat_Partikod"/>
        <w:id w:val="1471015553"/>
        <w:lock w:val="contentLocked"/>
        <w:text/>
      </w:sdtPr>
      <w:sdtContent>
        <w:r>
          <w:t>SD</w:t>
        </w:r>
      </w:sdtContent>
    </w:sdt>
    <w:sdt>
      <w:sdtPr>
        <w:alias w:val="CC_Noformat_Partinummer"/>
        <w:tag w:val="CC_Noformat_Partinummer"/>
        <w:id w:val="-2014525982"/>
        <w:lock w:val="contentLocked"/>
        <w:text/>
      </w:sdtPr>
      <w:sdtContent>
        <w:r>
          <w:t>391</w:t>
        </w:r>
      </w:sdtContent>
    </w:sdt>
  </w:p>
  <w:p w:rsidRPr="008227B3" w:rsidR="00351B99" w:rsidP="008227B3" w:rsidRDefault="00351B99" w14:paraId="4F29090D"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351B99" w:rsidP="00B37A37" w:rsidRDefault="00351B99" w14:paraId="4F2909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C337A685C6564055988E651259035F9B"/>
        </w:placeholder>
        <w:showingPlcHdr/>
        <w15:appearance w15:val="hidden"/>
        <w:text/>
      </w:sdtPr>
      <w:sdtEndPr>
        <w:rPr>
          <w:rStyle w:val="Rubrik1Char"/>
          <w:rFonts w:asciiTheme="majorHAnsi" w:hAnsiTheme="majorHAnsi"/>
          <w:sz w:val="38"/>
        </w:rPr>
      </w:sdtEndPr>
      <w:sdtContent>
        <w:r>
          <w:t>:3117</w:t>
        </w:r>
      </w:sdtContent>
    </w:sdt>
  </w:p>
  <w:p w:rsidR="00351B99" w:rsidP="00E03A3D" w:rsidRDefault="00351B99" w14:paraId="4F29090F" w14:textId="77777777">
    <w:pPr>
      <w:pStyle w:val="Motionr"/>
    </w:pPr>
    <w:sdt>
      <w:sdtPr>
        <w:alias w:val="CC_Noformat_Avtext"/>
        <w:tag w:val="CC_Noformat_Avtext"/>
        <w:id w:val="-2020768203"/>
        <w:lock w:val="sdtContentLocked"/>
        <w15:appearance w15:val="hidden"/>
        <w:text/>
      </w:sdtPr>
      <w:sdtContent>
        <w:r>
          <w:t>av Martin Kinnunen m.fl. (SD)</w:t>
        </w:r>
      </w:sdtContent>
    </w:sdt>
  </w:p>
  <w:sdt>
    <w:sdtPr>
      <w:alias w:val="CC_Noformat_Rubtext"/>
      <w:tag w:val="CC_Noformat_Rubtext"/>
      <w:id w:val="-218060500"/>
      <w:lock w:val="sdtLocked"/>
      <w:text/>
    </w:sdtPr>
    <w:sdtContent>
      <w:p w:rsidR="00351B99" w:rsidP="00283E0F" w:rsidRDefault="00351B99" w14:paraId="4F290910" w14:textId="77777777">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Content>
      <w:p w:rsidR="00351B99" w:rsidP="00283E0F" w:rsidRDefault="00351B99" w14:paraId="4F2909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1C071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0EB9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5004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70C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1417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6E5A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84D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58FE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571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D7E"/>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4EB"/>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1B01"/>
    <w:rsid w:val="00093636"/>
    <w:rsid w:val="00093646"/>
    <w:rsid w:val="00093F48"/>
    <w:rsid w:val="0009440B"/>
    <w:rsid w:val="00094A50"/>
    <w:rsid w:val="00094A68"/>
    <w:rsid w:val="00094AC0"/>
    <w:rsid w:val="00094BFD"/>
    <w:rsid w:val="000953C2"/>
    <w:rsid w:val="0009550E"/>
    <w:rsid w:val="00095B69"/>
    <w:rsid w:val="0009602B"/>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0EF"/>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9B9"/>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262"/>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EBF"/>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3C"/>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A4"/>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1B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44F"/>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41F"/>
    <w:rsid w:val="003447BC"/>
    <w:rsid w:val="00347453"/>
    <w:rsid w:val="00347F27"/>
    <w:rsid w:val="003504DC"/>
    <w:rsid w:val="00350FCC"/>
    <w:rsid w:val="00351240"/>
    <w:rsid w:val="0035132E"/>
    <w:rsid w:val="0035148D"/>
    <w:rsid w:val="00351B38"/>
    <w:rsid w:val="00351B99"/>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EFD"/>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8A5"/>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7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A96"/>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B89"/>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408"/>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83D"/>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174"/>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F32"/>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81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4DC"/>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3C5"/>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A2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7F"/>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94"/>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0E9C"/>
    <w:rsid w:val="00801879"/>
    <w:rsid w:val="00801F41"/>
    <w:rsid w:val="00801F58"/>
    <w:rsid w:val="00802116"/>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FC4"/>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1C0"/>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95F"/>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77D"/>
    <w:rsid w:val="008F5117"/>
    <w:rsid w:val="008F5198"/>
    <w:rsid w:val="008F5818"/>
    <w:rsid w:val="008F5879"/>
    <w:rsid w:val="008F5C48"/>
    <w:rsid w:val="008F5C69"/>
    <w:rsid w:val="008F6131"/>
    <w:rsid w:val="008F6355"/>
    <w:rsid w:val="008F746E"/>
    <w:rsid w:val="008F7A4B"/>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8D9"/>
    <w:rsid w:val="00923F13"/>
    <w:rsid w:val="00924152"/>
    <w:rsid w:val="0092445E"/>
    <w:rsid w:val="00924B14"/>
    <w:rsid w:val="00924F4E"/>
    <w:rsid w:val="0092541A"/>
    <w:rsid w:val="00925CBE"/>
    <w:rsid w:val="00925EF5"/>
    <w:rsid w:val="00925F0B"/>
    <w:rsid w:val="009273BF"/>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76A"/>
    <w:rsid w:val="0097703A"/>
    <w:rsid w:val="00977E01"/>
    <w:rsid w:val="009806B2"/>
    <w:rsid w:val="00980BA4"/>
    <w:rsid w:val="00980FCD"/>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566"/>
    <w:rsid w:val="009F2B01"/>
    <w:rsid w:val="009F2CDD"/>
    <w:rsid w:val="009F3372"/>
    <w:rsid w:val="009F382A"/>
    <w:rsid w:val="009F459A"/>
    <w:rsid w:val="009F5C42"/>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37A"/>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29A"/>
    <w:rsid w:val="00AA2DC2"/>
    <w:rsid w:val="00AA362D"/>
    <w:rsid w:val="00AA37DD"/>
    <w:rsid w:val="00AA42DC"/>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6BE"/>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D27"/>
    <w:rsid w:val="00B42EC0"/>
    <w:rsid w:val="00B432C4"/>
    <w:rsid w:val="00B43CC5"/>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431"/>
    <w:rsid w:val="00B77159"/>
    <w:rsid w:val="00B77AC6"/>
    <w:rsid w:val="00B77B7D"/>
    <w:rsid w:val="00B77F3E"/>
    <w:rsid w:val="00B80F88"/>
    <w:rsid w:val="00B80FDF"/>
    <w:rsid w:val="00B80FED"/>
    <w:rsid w:val="00B817ED"/>
    <w:rsid w:val="00B81ED7"/>
    <w:rsid w:val="00B82FB9"/>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759"/>
    <w:rsid w:val="00BC3908"/>
    <w:rsid w:val="00BC3AF1"/>
    <w:rsid w:val="00BC3B20"/>
    <w:rsid w:val="00BC3F37"/>
    <w:rsid w:val="00BC44DE"/>
    <w:rsid w:val="00BC498A"/>
    <w:rsid w:val="00BC4C0C"/>
    <w:rsid w:val="00BC5148"/>
    <w:rsid w:val="00BC52DF"/>
    <w:rsid w:val="00BC5448"/>
    <w:rsid w:val="00BC5754"/>
    <w:rsid w:val="00BC6240"/>
    <w:rsid w:val="00BC6C85"/>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BFF"/>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789"/>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2C7"/>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84A"/>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6E4"/>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2E27"/>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46B"/>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5CA"/>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317"/>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612"/>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119"/>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2906F9"/>
  <w15:chartTrackingRefBased/>
  <w15:docId w15:val="{DA97E446-8821-4A4F-BF9D-8D77EC74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72416">
      <w:bodyDiv w:val="1"/>
      <w:marLeft w:val="0"/>
      <w:marRight w:val="0"/>
      <w:marTop w:val="0"/>
      <w:marBottom w:val="0"/>
      <w:divBdr>
        <w:top w:val="none" w:sz="0" w:space="0" w:color="auto"/>
        <w:left w:val="none" w:sz="0" w:space="0" w:color="auto"/>
        <w:bottom w:val="none" w:sz="0" w:space="0" w:color="auto"/>
        <w:right w:val="none" w:sz="0" w:space="0" w:color="auto"/>
      </w:divBdr>
    </w:div>
    <w:div w:id="541089914">
      <w:bodyDiv w:val="1"/>
      <w:marLeft w:val="0"/>
      <w:marRight w:val="0"/>
      <w:marTop w:val="0"/>
      <w:marBottom w:val="0"/>
      <w:divBdr>
        <w:top w:val="none" w:sz="0" w:space="0" w:color="auto"/>
        <w:left w:val="none" w:sz="0" w:space="0" w:color="auto"/>
        <w:bottom w:val="none" w:sz="0" w:space="0" w:color="auto"/>
        <w:right w:val="none" w:sz="0" w:space="0" w:color="auto"/>
      </w:divBdr>
      <w:divsChild>
        <w:div w:id="822160454">
          <w:marLeft w:val="0"/>
          <w:marRight w:val="0"/>
          <w:marTop w:val="0"/>
          <w:marBottom w:val="0"/>
          <w:divBdr>
            <w:top w:val="none" w:sz="0" w:space="0" w:color="auto"/>
            <w:left w:val="none" w:sz="0" w:space="0" w:color="auto"/>
            <w:bottom w:val="none" w:sz="0" w:space="0" w:color="auto"/>
            <w:right w:val="none" w:sz="0" w:space="0" w:color="auto"/>
          </w:divBdr>
        </w:div>
        <w:div w:id="324284864">
          <w:marLeft w:val="0"/>
          <w:marRight w:val="0"/>
          <w:marTop w:val="0"/>
          <w:marBottom w:val="0"/>
          <w:divBdr>
            <w:top w:val="none" w:sz="0" w:space="0" w:color="auto"/>
            <w:left w:val="none" w:sz="0" w:space="0" w:color="auto"/>
            <w:bottom w:val="none" w:sz="0" w:space="0" w:color="auto"/>
            <w:right w:val="none" w:sz="0" w:space="0" w:color="auto"/>
          </w:divBdr>
        </w:div>
        <w:div w:id="622615412">
          <w:marLeft w:val="0"/>
          <w:marRight w:val="0"/>
          <w:marTop w:val="0"/>
          <w:marBottom w:val="0"/>
          <w:divBdr>
            <w:top w:val="none" w:sz="0" w:space="0" w:color="auto"/>
            <w:left w:val="none" w:sz="0" w:space="0" w:color="auto"/>
            <w:bottom w:val="none" w:sz="0" w:space="0" w:color="auto"/>
            <w:right w:val="none" w:sz="0" w:space="0" w:color="auto"/>
          </w:divBdr>
        </w:div>
      </w:divsChild>
    </w:div>
    <w:div w:id="1122110859">
      <w:bodyDiv w:val="1"/>
      <w:marLeft w:val="0"/>
      <w:marRight w:val="0"/>
      <w:marTop w:val="0"/>
      <w:marBottom w:val="0"/>
      <w:divBdr>
        <w:top w:val="none" w:sz="0" w:space="0" w:color="auto"/>
        <w:left w:val="none" w:sz="0" w:space="0" w:color="auto"/>
        <w:bottom w:val="none" w:sz="0" w:space="0" w:color="auto"/>
        <w:right w:val="none" w:sz="0" w:space="0" w:color="auto"/>
      </w:divBdr>
      <w:divsChild>
        <w:div w:id="1015840187">
          <w:marLeft w:val="0"/>
          <w:marRight w:val="0"/>
          <w:marTop w:val="0"/>
          <w:marBottom w:val="0"/>
          <w:divBdr>
            <w:top w:val="none" w:sz="0" w:space="0" w:color="auto"/>
            <w:left w:val="none" w:sz="0" w:space="0" w:color="auto"/>
            <w:bottom w:val="none" w:sz="0" w:space="0" w:color="auto"/>
            <w:right w:val="none" w:sz="0" w:space="0" w:color="auto"/>
          </w:divBdr>
        </w:div>
        <w:div w:id="547228713">
          <w:marLeft w:val="0"/>
          <w:marRight w:val="0"/>
          <w:marTop w:val="0"/>
          <w:marBottom w:val="0"/>
          <w:divBdr>
            <w:top w:val="none" w:sz="0" w:space="0" w:color="auto"/>
            <w:left w:val="none" w:sz="0" w:space="0" w:color="auto"/>
            <w:bottom w:val="none" w:sz="0" w:space="0" w:color="auto"/>
            <w:right w:val="none" w:sz="0" w:space="0" w:color="auto"/>
          </w:divBdr>
        </w:div>
        <w:div w:id="204758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F2969A83954C0F9390D74258CD1B82"/>
        <w:category>
          <w:name w:val="Allmänt"/>
          <w:gallery w:val="placeholder"/>
        </w:category>
        <w:types>
          <w:type w:val="bbPlcHdr"/>
        </w:types>
        <w:behaviors>
          <w:behavior w:val="content"/>
        </w:behaviors>
        <w:guid w:val="{9F840DD2-1935-4226-9277-59158BB827B1}"/>
      </w:docPartPr>
      <w:docPartBody>
        <w:p w:rsidR="009D4EC0" w:rsidRDefault="00666257">
          <w:pPr>
            <w:pStyle w:val="1DF2969A83954C0F9390D74258CD1B82"/>
          </w:pPr>
          <w:r w:rsidRPr="005A0A93">
            <w:rPr>
              <w:rStyle w:val="Platshllartext"/>
            </w:rPr>
            <w:t>Förslag till riksdagsbeslut</w:t>
          </w:r>
        </w:p>
      </w:docPartBody>
    </w:docPart>
    <w:docPart>
      <w:docPartPr>
        <w:name w:val="944E50B354E64365A923637F6097AA62"/>
        <w:category>
          <w:name w:val="Allmänt"/>
          <w:gallery w:val="placeholder"/>
        </w:category>
        <w:types>
          <w:type w:val="bbPlcHdr"/>
        </w:types>
        <w:behaviors>
          <w:behavior w:val="content"/>
        </w:behaviors>
        <w:guid w:val="{DDE169DC-050B-4701-BB95-B1B28304C956}"/>
      </w:docPartPr>
      <w:docPartBody>
        <w:p w:rsidR="009D4EC0" w:rsidRDefault="00666257">
          <w:pPr>
            <w:pStyle w:val="944E50B354E64365A923637F6097AA62"/>
          </w:pPr>
          <w:r>
            <w:rPr>
              <w:rStyle w:val="Platshllartext"/>
            </w:rPr>
            <w:t xml:space="preserve"> </w:t>
          </w:r>
        </w:p>
      </w:docPartBody>
    </w:docPart>
    <w:docPart>
      <w:docPartPr>
        <w:name w:val="2D344AA6FEBD4103A2849DA25CEE626A"/>
        <w:category>
          <w:name w:val="Allmänt"/>
          <w:gallery w:val="placeholder"/>
        </w:category>
        <w:types>
          <w:type w:val="bbPlcHdr"/>
        </w:types>
        <w:behaviors>
          <w:behavior w:val="content"/>
        </w:behaviors>
        <w:guid w:val="{9C1A172A-6F92-493D-956B-7811A51FEBD6}"/>
      </w:docPartPr>
      <w:docPartBody>
        <w:p w:rsidR="009D4EC0" w:rsidRDefault="00666257">
          <w:pPr>
            <w:pStyle w:val="2D344AA6FEBD4103A2849DA25CEE626A"/>
          </w:pPr>
          <w:r>
            <w:t xml:space="preserve"> </w:t>
          </w:r>
        </w:p>
      </w:docPartBody>
    </w:docPart>
    <w:docPart>
      <w:docPartPr>
        <w:name w:val="B7A676C870014365BC78B07895A9762D"/>
        <w:category>
          <w:name w:val="Allmänt"/>
          <w:gallery w:val="placeholder"/>
        </w:category>
        <w:types>
          <w:type w:val="bbPlcHdr"/>
        </w:types>
        <w:behaviors>
          <w:behavior w:val="content"/>
        </w:behaviors>
        <w:guid w:val="{8803CA5B-3105-4D27-B5CF-F3168883A5F5}"/>
      </w:docPartPr>
      <w:docPartBody>
        <w:p w:rsidR="004B20E7" w:rsidRDefault="004B20E7"/>
      </w:docPartBody>
    </w:docPart>
    <w:docPart>
      <w:docPartPr>
        <w:name w:val="C337A685C6564055988E651259035F9B"/>
        <w:category>
          <w:name w:val="Allmänt"/>
          <w:gallery w:val="placeholder"/>
        </w:category>
        <w:types>
          <w:type w:val="bbPlcHdr"/>
        </w:types>
        <w:behaviors>
          <w:behavior w:val="content"/>
        </w:behaviors>
        <w:guid w:val="{15201B76-8FA1-4558-B052-65015132CF20}"/>
      </w:docPartPr>
      <w:docPartBody>
        <w:p w:rsidR="00FC7BE1" w:rsidRDefault="00FC7BE1">
          <w:r>
            <w:t>:3117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57"/>
    <w:rsid w:val="00377B2F"/>
    <w:rsid w:val="004B20E7"/>
    <w:rsid w:val="00666257"/>
    <w:rsid w:val="006E7143"/>
    <w:rsid w:val="008D0DE4"/>
    <w:rsid w:val="00941492"/>
    <w:rsid w:val="009D4EC0"/>
    <w:rsid w:val="00FC7B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F2969A83954C0F9390D74258CD1B82">
    <w:name w:val="1DF2969A83954C0F9390D74258CD1B82"/>
  </w:style>
  <w:style w:type="paragraph" w:customStyle="1" w:styleId="D9244910E9684A8E9AB8EBEA69591E46">
    <w:name w:val="D9244910E9684A8E9AB8EBEA69591E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DA7CA8F26E42429E897698A6A84810">
    <w:name w:val="69DA7CA8F26E42429E897698A6A84810"/>
  </w:style>
  <w:style w:type="paragraph" w:customStyle="1" w:styleId="8A1EBD70FE2B4C558609D09A74539DB2">
    <w:name w:val="8A1EBD70FE2B4C558609D09A74539DB2"/>
  </w:style>
  <w:style w:type="paragraph" w:customStyle="1" w:styleId="2CD6C3E460C94F319913ACC780665F6A">
    <w:name w:val="2CD6C3E460C94F319913ACC780665F6A"/>
  </w:style>
  <w:style w:type="paragraph" w:customStyle="1" w:styleId="0985905087AC4BE0B32E73F35673A71E">
    <w:name w:val="0985905087AC4BE0B32E73F35673A71E"/>
  </w:style>
  <w:style w:type="paragraph" w:customStyle="1" w:styleId="944E50B354E64365A923637F6097AA62">
    <w:name w:val="944E50B354E64365A923637F6097AA62"/>
  </w:style>
  <w:style w:type="paragraph" w:customStyle="1" w:styleId="2D344AA6FEBD4103A2849DA25CEE626A">
    <w:name w:val="2D344AA6FEBD4103A2849DA25CEE6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95C65D-927A-4EE7-BAA4-00EEC6E01662}"/>
</file>

<file path=customXml/itemProps2.xml><?xml version="1.0" encoding="utf-8"?>
<ds:datastoreItem xmlns:ds="http://schemas.openxmlformats.org/officeDocument/2006/customXml" ds:itemID="{40A3E3B3-7F91-4BCB-9F0A-9070F9392621}"/>
</file>

<file path=customXml/itemProps3.xml><?xml version="1.0" encoding="utf-8"?>
<ds:datastoreItem xmlns:ds="http://schemas.openxmlformats.org/officeDocument/2006/customXml" ds:itemID="{FE583425-B81E-431D-AB12-FF1CABC888CC}"/>
</file>

<file path=docProps/app.xml><?xml version="1.0" encoding="utf-8"?>
<Properties xmlns="http://schemas.openxmlformats.org/officeDocument/2006/extended-properties" xmlns:vt="http://schemas.openxmlformats.org/officeDocument/2006/docPropsVTypes">
  <Template>Normal</Template>
  <TotalTime>57</TotalTime>
  <Pages>12</Pages>
  <Words>4001</Words>
  <Characters>24127</Characters>
  <Application>Microsoft Office Word</Application>
  <DocSecurity>0</DocSecurity>
  <Lines>689</Lines>
  <Paragraphs>468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SD391 Utgiftsområde 23 Areella näringar  landsbygd och livsmedel</vt:lpstr>
      <vt:lpstr>
      </vt:lpstr>
    </vt:vector>
  </TitlesOfParts>
  <Company>Sveriges riksdag</Company>
  <LinksUpToDate>false</LinksUpToDate>
  <CharactersWithSpaces>27660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