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5315233A7648BB8372E24767BCCD7A"/>
        </w:placeholder>
        <w15:appearance w15:val="hidden"/>
        <w:text/>
      </w:sdtPr>
      <w:sdtEndPr/>
      <w:sdtContent>
        <w:p w:rsidRPr="00AF30CA" w:rsidR="00AF30DD" w:rsidP="00AF30CA" w:rsidRDefault="00AF30DD" w14:paraId="1BBC99CB" w14:textId="77777777">
          <w:pPr>
            <w:pStyle w:val="RubrikFrslagTIllRiksdagsbeslut"/>
          </w:pPr>
          <w:r w:rsidRPr="00AF30CA">
            <w:t>Förslag till riksdagsbeslut</w:t>
          </w:r>
        </w:p>
      </w:sdtContent>
    </w:sdt>
    <w:sdt>
      <w:sdtPr>
        <w:alias w:val="Yrkande 1"/>
        <w:tag w:val="49d19d46-e246-42cf-bce0-503dafe57cca"/>
        <w:id w:val="-325986074"/>
        <w:lock w:val="sdtLocked"/>
      </w:sdtPr>
      <w:sdtEndPr/>
      <w:sdtContent>
        <w:p w:rsidR="00BB465F" w:rsidRDefault="00C73D57" w14:paraId="5ACA9463" w14:textId="1145A161">
          <w:pPr>
            <w:pStyle w:val="Frslagstext"/>
            <w:numPr>
              <w:ilvl w:val="0"/>
              <w:numId w:val="0"/>
            </w:numPr>
          </w:pPr>
          <w:r>
            <w:t>Riksdagen ställer sig bakom det som anförs i motionen om möjligheten till en översyn av redovisningsreglerna och tillkännager detta för regeringen.</w:t>
          </w:r>
        </w:p>
      </w:sdtContent>
    </w:sdt>
    <w:p w:rsidRPr="00AF30CA" w:rsidR="00AF30DD" w:rsidP="00AF30CA" w:rsidRDefault="000156D9" w14:paraId="0CAA7F77" w14:textId="77777777">
      <w:pPr>
        <w:pStyle w:val="Rubrik1"/>
      </w:pPr>
      <w:bookmarkStart w:name="MotionsStart" w:id="0"/>
      <w:bookmarkEnd w:id="0"/>
      <w:r w:rsidRPr="00AF30CA">
        <w:t>Motivering</w:t>
      </w:r>
    </w:p>
    <w:p w:rsidRPr="00AF30CA" w:rsidR="00254A71" w:rsidP="00AF30CA" w:rsidRDefault="00254A71" w14:paraId="03E8A24F" w14:textId="77777777">
      <w:pPr>
        <w:pStyle w:val="Normalutanindragellerluft"/>
      </w:pPr>
      <w:r w:rsidRPr="00AF30CA">
        <w:t>Enligt Boverket anger 240 av Sveriges 290 kommuner att de har brist på bostäder. För tre år sedan var det bara hälften så många. Enligt Boverkets siffror bor 94 procent av befolkningen nu i en kommun där det råder bostadsbrist. Att öka byggandet ute i kommunerna är en akut fråga.</w:t>
      </w:r>
    </w:p>
    <w:p w:rsidR="00254A71" w:rsidP="00254A71" w:rsidRDefault="00254A71" w14:paraId="0EA750A9" w14:textId="7299278A">
      <w:r w:rsidRPr="0028673A">
        <w:rPr>
          <w:color w:val="000000" w:themeColor="text1"/>
        </w:rPr>
        <w:t>I många</w:t>
      </w:r>
      <w:r w:rsidR="00AF30CA">
        <w:rPr>
          <w:color w:val="000000" w:themeColor="text1"/>
        </w:rPr>
        <w:t xml:space="preserve"> kommuner</w:t>
      </w:r>
      <w:r w:rsidRPr="0028673A">
        <w:rPr>
          <w:color w:val="000000" w:themeColor="text1"/>
        </w:rPr>
        <w:t xml:space="preserve">, framför allt mindre kommuner som exempelvis Hällefors och Karlskoga i Örebro län, innebär de nya redovisningsregler </w:t>
      </w:r>
      <w:r w:rsidRPr="003A7721">
        <w:t xml:space="preserve">som infördes av Bokföringsnämnden 2014 </w:t>
      </w:r>
      <w:r>
        <w:t>ett försvårande av</w:t>
      </w:r>
      <w:r w:rsidRPr="003A7721">
        <w:t xml:space="preserve"> bostadsbyggandet. De nya reglerna innebär att fastigheter värderas som omsättningstillgångar istället för som tidigare anläggningstillgångar baserat på det bokförda anskaff</w:t>
      </w:r>
      <w:r w:rsidRPr="003A7721">
        <w:lastRenderedPageBreak/>
        <w:t>ningsvärdet.</w:t>
      </w:r>
      <w:r>
        <w:t xml:space="preserve"> Trots att ett objekt bedöms vara affärsmässigt lönsamt i nuläget innebär de nya principerna stora omedelbara nedskrivningsbehov som gör det omöjligt för många kommunala bost</w:t>
      </w:r>
      <w:r w:rsidR="00AF30CA">
        <w:t>adsföretag att bygga bostäder.</w:t>
      </w:r>
      <w:bookmarkStart w:name="_GoBack" w:id="1"/>
      <w:bookmarkEnd w:id="1"/>
    </w:p>
    <w:p w:rsidR="00254A71" w:rsidP="00254A71" w:rsidRDefault="00254A71" w14:paraId="43CE15B5" w14:textId="77777777">
      <w:r>
        <w:t>Alla stenar måste vändas på för att bostadsbyggandet ska kunna öka ute i Sveriges kommuner. Därför bör det ses över huruvida redovisningsreglerna bör justeras för att underlätta för bostadsbyggande, inte minst i mindre kommuner.</w:t>
      </w:r>
    </w:p>
    <w:p w:rsidRPr="00093F48" w:rsidR="00093F48" w:rsidP="00093F48" w:rsidRDefault="00093F48" w14:paraId="5423ACB0" w14:textId="77777777">
      <w:pPr>
        <w:pStyle w:val="Normalutanindragellerluft"/>
      </w:pPr>
    </w:p>
    <w:sdt>
      <w:sdtPr>
        <w:rPr>
          <w:i/>
          <w:noProof/>
        </w:rPr>
        <w:alias w:val="CC_Underskrifter"/>
        <w:tag w:val="CC_Underskrifter"/>
        <w:id w:val="583496634"/>
        <w:lock w:val="sdtContentLocked"/>
        <w:placeholder>
          <w:docPart w:val="835ED9310668495CBC2DDFC6EB5E86AF"/>
        </w:placeholder>
        <w15:appearance w15:val="hidden"/>
      </w:sdtPr>
      <w:sdtEndPr>
        <w:rPr>
          <w:i w:val="0"/>
          <w:noProof w:val="0"/>
        </w:rPr>
      </w:sdtEndPr>
      <w:sdtContent>
        <w:p w:rsidR="004801AC" w:rsidP="005D0B55" w:rsidRDefault="00AF30CA" w14:paraId="05FCE061" w14:textId="445A90D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bl>
    <w:p w:rsidR="00227348" w:rsidRDefault="00227348" w14:paraId="492142E0" w14:textId="77777777"/>
    <w:sectPr w:rsidR="002273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8A316" w14:textId="77777777" w:rsidR="00CD3290" w:rsidRDefault="00CD3290" w:rsidP="000C1CAD">
      <w:pPr>
        <w:spacing w:line="240" w:lineRule="auto"/>
      </w:pPr>
      <w:r>
        <w:separator/>
      </w:r>
    </w:p>
  </w:endnote>
  <w:endnote w:type="continuationSeparator" w:id="0">
    <w:p w14:paraId="2193A59F" w14:textId="77777777" w:rsidR="00CD3290" w:rsidRDefault="00CD32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DA39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B324E" w14:textId="5FD236F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30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60CE7" w14:textId="77777777" w:rsidR="00CD3290" w:rsidRDefault="00CD3290" w:rsidP="000C1CAD">
      <w:pPr>
        <w:spacing w:line="240" w:lineRule="auto"/>
      </w:pPr>
      <w:r>
        <w:separator/>
      </w:r>
    </w:p>
  </w:footnote>
  <w:footnote w:type="continuationSeparator" w:id="0">
    <w:p w14:paraId="4E85D3BD" w14:textId="77777777" w:rsidR="00CD3290" w:rsidRDefault="00CD32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CB247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157DA4" wp14:anchorId="4ED28A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F30CA" w14:paraId="1981FB0F" w14:textId="77777777">
                          <w:pPr>
                            <w:jc w:val="right"/>
                          </w:pPr>
                          <w:sdt>
                            <w:sdtPr>
                              <w:alias w:val="CC_Noformat_Partikod"/>
                              <w:tag w:val="CC_Noformat_Partikod"/>
                              <w:id w:val="-53464382"/>
                              <w:placeholder>
                                <w:docPart w:val="544DC51B8BE247AFAE0A8D2342DB7AC4"/>
                              </w:placeholder>
                              <w:text/>
                            </w:sdtPr>
                            <w:sdtEndPr/>
                            <w:sdtContent>
                              <w:r w:rsidR="00254A71">
                                <w:t>M</w:t>
                              </w:r>
                            </w:sdtContent>
                          </w:sdt>
                          <w:sdt>
                            <w:sdtPr>
                              <w:alias w:val="CC_Noformat_Partinummer"/>
                              <w:tag w:val="CC_Noformat_Partinummer"/>
                              <w:id w:val="-1709555926"/>
                              <w:placeholder>
                                <w:docPart w:val="4976D94F54A241B493CCFE94C4868597"/>
                              </w:placeholder>
                              <w:text/>
                            </w:sdtPr>
                            <w:sdtEndPr/>
                            <w:sdtContent>
                              <w:r w:rsidR="0028673A">
                                <w:t>1798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D28A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F30CA" w14:paraId="1981FB0F" w14:textId="77777777">
                    <w:pPr>
                      <w:jc w:val="right"/>
                    </w:pPr>
                    <w:sdt>
                      <w:sdtPr>
                        <w:alias w:val="CC_Noformat_Partikod"/>
                        <w:tag w:val="CC_Noformat_Partikod"/>
                        <w:id w:val="-53464382"/>
                        <w:placeholder>
                          <w:docPart w:val="544DC51B8BE247AFAE0A8D2342DB7AC4"/>
                        </w:placeholder>
                        <w:text/>
                      </w:sdtPr>
                      <w:sdtEndPr/>
                      <w:sdtContent>
                        <w:r w:rsidR="00254A71">
                          <w:t>M</w:t>
                        </w:r>
                      </w:sdtContent>
                    </w:sdt>
                    <w:sdt>
                      <w:sdtPr>
                        <w:alias w:val="CC_Noformat_Partinummer"/>
                        <w:tag w:val="CC_Noformat_Partinummer"/>
                        <w:id w:val="-1709555926"/>
                        <w:placeholder>
                          <w:docPart w:val="4976D94F54A241B493CCFE94C4868597"/>
                        </w:placeholder>
                        <w:text/>
                      </w:sdtPr>
                      <w:sdtEndPr/>
                      <w:sdtContent>
                        <w:r w:rsidR="0028673A">
                          <w:t>1798</w:t>
                        </w:r>
                      </w:sdtContent>
                    </w:sdt>
                  </w:p>
                </w:txbxContent>
              </v:textbox>
              <w10:wrap anchorx="page"/>
            </v:shape>
          </w:pict>
        </mc:Fallback>
      </mc:AlternateContent>
    </w:r>
  </w:p>
  <w:p w:rsidRPr="00293C4F" w:rsidR="007A5507" w:rsidP="00776B74" w:rsidRDefault="007A5507" w14:paraId="3E68AC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F30CA" w14:paraId="2DF613F3" w14:textId="77777777">
    <w:pPr>
      <w:jc w:val="right"/>
    </w:pPr>
    <w:sdt>
      <w:sdtPr>
        <w:alias w:val="CC_Noformat_Partikod"/>
        <w:tag w:val="CC_Noformat_Partikod"/>
        <w:id w:val="559911109"/>
        <w:text/>
      </w:sdtPr>
      <w:sdtEndPr/>
      <w:sdtContent>
        <w:r w:rsidR="00254A71">
          <w:t>M</w:t>
        </w:r>
      </w:sdtContent>
    </w:sdt>
    <w:sdt>
      <w:sdtPr>
        <w:alias w:val="CC_Noformat_Partinummer"/>
        <w:tag w:val="CC_Noformat_Partinummer"/>
        <w:id w:val="1197820850"/>
        <w:text/>
      </w:sdtPr>
      <w:sdtEndPr/>
      <w:sdtContent>
        <w:r w:rsidR="0028673A">
          <w:t>1798</w:t>
        </w:r>
      </w:sdtContent>
    </w:sdt>
  </w:p>
  <w:p w:rsidR="007A5507" w:rsidP="00776B74" w:rsidRDefault="007A5507" w14:paraId="546822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F30CA" w14:paraId="6BE4B6EB" w14:textId="77777777">
    <w:pPr>
      <w:jc w:val="right"/>
    </w:pPr>
    <w:sdt>
      <w:sdtPr>
        <w:alias w:val="CC_Noformat_Partikod"/>
        <w:tag w:val="CC_Noformat_Partikod"/>
        <w:id w:val="1471015553"/>
        <w:text/>
      </w:sdtPr>
      <w:sdtEndPr/>
      <w:sdtContent>
        <w:r w:rsidR="00254A71">
          <w:t>M</w:t>
        </w:r>
      </w:sdtContent>
    </w:sdt>
    <w:sdt>
      <w:sdtPr>
        <w:alias w:val="CC_Noformat_Partinummer"/>
        <w:tag w:val="CC_Noformat_Partinummer"/>
        <w:id w:val="-2014525982"/>
        <w:text/>
      </w:sdtPr>
      <w:sdtEndPr/>
      <w:sdtContent>
        <w:r w:rsidR="0028673A">
          <w:t>1798</w:t>
        </w:r>
      </w:sdtContent>
    </w:sdt>
  </w:p>
  <w:p w:rsidR="007A5507" w:rsidP="00A314CF" w:rsidRDefault="00AF30CA" w14:paraId="1624D0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F30CA" w14:paraId="7DB6663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F30CA" w14:paraId="597D8C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:1841</w:t>
        </w:r>
      </w:sdtContent>
    </w:sdt>
  </w:p>
  <w:p w:rsidR="007A5507" w:rsidP="00E03A3D" w:rsidRDefault="00AF30CA" w14:paraId="4078708C" w14:textId="77777777">
    <w:pPr>
      <w:pStyle w:val="Motionr"/>
    </w:pPr>
    <w:sdt>
      <w:sdtPr>
        <w:alias w:val="CC_Noformat_Avtext"/>
        <w:tag w:val="CC_Noformat_Avtext"/>
        <w:id w:val="-2020768203"/>
        <w:lock w:val="sdtContentLocked"/>
        <w15:appearance w15:val="hidden"/>
        <w:text/>
      </w:sdtPr>
      <w:sdtEndPr/>
      <w:sdtContent>
        <w:r>
          <w:t>av Elisabeth Svantesson (M)</w:t>
        </w:r>
      </w:sdtContent>
    </w:sdt>
  </w:p>
  <w:sdt>
    <w:sdtPr>
      <w:alias w:val="CC_Noformat_Rubtext"/>
      <w:tag w:val="CC_Noformat_Rubtext"/>
      <w:id w:val="-218060500"/>
      <w:lock w:val="sdtLocked"/>
      <w15:appearance w15:val="hidden"/>
      <w:text/>
    </w:sdtPr>
    <w:sdtEndPr/>
    <w:sdtContent>
      <w:p w:rsidR="007A5507" w:rsidP="00283E0F" w:rsidRDefault="00254A71" w14:paraId="6782738A" w14:textId="77777777">
        <w:pPr>
          <w:pStyle w:val="FSHRub2"/>
        </w:pPr>
        <w:r>
          <w:t>Redovisningsregler vid bostadsbyggande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129756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4A7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7348"/>
    <w:rsid w:val="0023042C"/>
    <w:rsid w:val="00232D3A"/>
    <w:rsid w:val="00233501"/>
    <w:rsid w:val="002336C7"/>
    <w:rsid w:val="00237A4F"/>
    <w:rsid w:val="00237EA6"/>
    <w:rsid w:val="00242A12"/>
    <w:rsid w:val="002477A3"/>
    <w:rsid w:val="00247FE0"/>
    <w:rsid w:val="00251F8B"/>
    <w:rsid w:val="00254A71"/>
    <w:rsid w:val="0025501B"/>
    <w:rsid w:val="002551EA"/>
    <w:rsid w:val="00256E82"/>
    <w:rsid w:val="00260671"/>
    <w:rsid w:val="00260A22"/>
    <w:rsid w:val="002633CE"/>
    <w:rsid w:val="00263B31"/>
    <w:rsid w:val="0026451C"/>
    <w:rsid w:val="00266609"/>
    <w:rsid w:val="00270A2E"/>
    <w:rsid w:val="00270B86"/>
    <w:rsid w:val="00273643"/>
    <w:rsid w:val="002751ED"/>
    <w:rsid w:val="002756BD"/>
    <w:rsid w:val="002766FE"/>
    <w:rsid w:val="00276BEE"/>
    <w:rsid w:val="00277466"/>
    <w:rsid w:val="0028015F"/>
    <w:rsid w:val="00280A47"/>
    <w:rsid w:val="00280BC7"/>
    <w:rsid w:val="002826D2"/>
    <w:rsid w:val="00283E0F"/>
    <w:rsid w:val="00283EAE"/>
    <w:rsid w:val="0028673A"/>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E7B1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C7FCF"/>
    <w:rsid w:val="005D0863"/>
    <w:rsid w:val="005D0B55"/>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037"/>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CA"/>
    <w:rsid w:val="00AF30DD"/>
    <w:rsid w:val="00AF456B"/>
    <w:rsid w:val="00AF4EB3"/>
    <w:rsid w:val="00B002C3"/>
    <w:rsid w:val="00B01029"/>
    <w:rsid w:val="00B023CC"/>
    <w:rsid w:val="00B026D0"/>
    <w:rsid w:val="00B03325"/>
    <w:rsid w:val="00B04A2E"/>
    <w:rsid w:val="00B04AC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465F"/>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3D57"/>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290"/>
    <w:rsid w:val="00CD4EC2"/>
    <w:rsid w:val="00CD7157"/>
    <w:rsid w:val="00CE13F3"/>
    <w:rsid w:val="00CE172B"/>
    <w:rsid w:val="00CE35E9"/>
    <w:rsid w:val="00CE7274"/>
    <w:rsid w:val="00CF28B1"/>
    <w:rsid w:val="00CF2CBD"/>
    <w:rsid w:val="00CF4519"/>
    <w:rsid w:val="00CF4FAC"/>
    <w:rsid w:val="00CF58E4"/>
    <w:rsid w:val="00D0227E"/>
    <w:rsid w:val="00D02C07"/>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48B0"/>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B4CC91"/>
  <w15:chartTrackingRefBased/>
  <w15:docId w15:val="{073F85E0-8069-484B-BE17-EB6C59FA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5315233A7648BB8372E24767BCCD7A"/>
        <w:category>
          <w:name w:val="Allmänt"/>
          <w:gallery w:val="placeholder"/>
        </w:category>
        <w:types>
          <w:type w:val="bbPlcHdr"/>
        </w:types>
        <w:behaviors>
          <w:behavior w:val="content"/>
        </w:behaviors>
        <w:guid w:val="{D4C4358C-6EA4-45D2-B312-D03F24F59F40}"/>
      </w:docPartPr>
      <w:docPartBody>
        <w:p w:rsidR="004778C9" w:rsidRDefault="00D651F6">
          <w:pPr>
            <w:pStyle w:val="595315233A7648BB8372E24767BCCD7A"/>
          </w:pPr>
          <w:r w:rsidRPr="009A726D">
            <w:rPr>
              <w:rStyle w:val="Platshllartext"/>
            </w:rPr>
            <w:t>Klicka här för att ange text.</w:t>
          </w:r>
        </w:p>
      </w:docPartBody>
    </w:docPart>
    <w:docPart>
      <w:docPartPr>
        <w:name w:val="835ED9310668495CBC2DDFC6EB5E86AF"/>
        <w:category>
          <w:name w:val="Allmänt"/>
          <w:gallery w:val="placeholder"/>
        </w:category>
        <w:types>
          <w:type w:val="bbPlcHdr"/>
        </w:types>
        <w:behaviors>
          <w:behavior w:val="content"/>
        </w:behaviors>
        <w:guid w:val="{56D2CE01-BD9E-40ED-8E32-8F8DF9B7243B}"/>
      </w:docPartPr>
      <w:docPartBody>
        <w:p w:rsidR="004778C9" w:rsidRDefault="00D651F6">
          <w:pPr>
            <w:pStyle w:val="835ED9310668495CBC2DDFC6EB5E86AF"/>
          </w:pPr>
          <w:r w:rsidRPr="002551EA">
            <w:rPr>
              <w:rStyle w:val="Platshllartext"/>
              <w:color w:val="808080" w:themeColor="background1" w:themeShade="80"/>
            </w:rPr>
            <w:t>[Motionärernas namn]</w:t>
          </w:r>
        </w:p>
      </w:docPartBody>
    </w:docPart>
    <w:docPart>
      <w:docPartPr>
        <w:name w:val="544DC51B8BE247AFAE0A8D2342DB7AC4"/>
        <w:category>
          <w:name w:val="Allmänt"/>
          <w:gallery w:val="placeholder"/>
        </w:category>
        <w:types>
          <w:type w:val="bbPlcHdr"/>
        </w:types>
        <w:behaviors>
          <w:behavior w:val="content"/>
        </w:behaviors>
        <w:guid w:val="{E6B5169B-22C6-4481-814B-8F193AD84C50}"/>
      </w:docPartPr>
      <w:docPartBody>
        <w:p w:rsidR="004778C9" w:rsidRDefault="00D651F6">
          <w:pPr>
            <w:pStyle w:val="544DC51B8BE247AFAE0A8D2342DB7AC4"/>
          </w:pPr>
          <w:r>
            <w:rPr>
              <w:rStyle w:val="Platshllartext"/>
            </w:rPr>
            <w:t xml:space="preserve"> </w:t>
          </w:r>
        </w:p>
      </w:docPartBody>
    </w:docPart>
    <w:docPart>
      <w:docPartPr>
        <w:name w:val="4976D94F54A241B493CCFE94C4868597"/>
        <w:category>
          <w:name w:val="Allmänt"/>
          <w:gallery w:val="placeholder"/>
        </w:category>
        <w:types>
          <w:type w:val="bbPlcHdr"/>
        </w:types>
        <w:behaviors>
          <w:behavior w:val="content"/>
        </w:behaviors>
        <w:guid w:val="{682D1DD2-23A2-4DC7-80B6-ECAF5E460F88}"/>
      </w:docPartPr>
      <w:docPartBody>
        <w:p w:rsidR="004778C9" w:rsidRDefault="00D651F6">
          <w:pPr>
            <w:pStyle w:val="4976D94F54A241B493CCFE94C48685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1F6"/>
    <w:rsid w:val="004778C9"/>
    <w:rsid w:val="004B553D"/>
    <w:rsid w:val="00D651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5315233A7648BB8372E24767BCCD7A">
    <w:name w:val="595315233A7648BB8372E24767BCCD7A"/>
  </w:style>
  <w:style w:type="paragraph" w:customStyle="1" w:styleId="BDC24B557A524929A6C3E44CF72EFB46">
    <w:name w:val="BDC24B557A524929A6C3E44CF72EFB46"/>
  </w:style>
  <w:style w:type="paragraph" w:customStyle="1" w:styleId="22DC04B50F194891A9EE761CCEBF3282">
    <w:name w:val="22DC04B50F194891A9EE761CCEBF3282"/>
  </w:style>
  <w:style w:type="paragraph" w:customStyle="1" w:styleId="835ED9310668495CBC2DDFC6EB5E86AF">
    <w:name w:val="835ED9310668495CBC2DDFC6EB5E86AF"/>
  </w:style>
  <w:style w:type="paragraph" w:customStyle="1" w:styleId="544DC51B8BE247AFAE0A8D2342DB7AC4">
    <w:name w:val="544DC51B8BE247AFAE0A8D2342DB7AC4"/>
  </w:style>
  <w:style w:type="paragraph" w:customStyle="1" w:styleId="4976D94F54A241B493CCFE94C4868597">
    <w:name w:val="4976D94F54A241B493CCFE94C48685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A4B6CE-330A-468E-AE21-D351C680A546}"/>
</file>

<file path=customXml/itemProps2.xml><?xml version="1.0" encoding="utf-8"?>
<ds:datastoreItem xmlns:ds="http://schemas.openxmlformats.org/officeDocument/2006/customXml" ds:itemID="{D06F0738-B348-49CE-BB48-31F21CB12EA0}"/>
</file>

<file path=customXml/itemProps3.xml><?xml version="1.0" encoding="utf-8"?>
<ds:datastoreItem xmlns:ds="http://schemas.openxmlformats.org/officeDocument/2006/customXml" ds:itemID="{AAA1AC5A-5168-450B-BFF5-67852F3185CB}"/>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1127</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201617M1798 Redovisningsregler vid bostadsbyggande</vt:lpstr>
      <vt:lpstr>
      </vt:lpstr>
    </vt:vector>
  </TitlesOfParts>
  <Company>Sveriges riksdag</Company>
  <LinksUpToDate>false</LinksUpToDate>
  <CharactersWithSpaces>1308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