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3B3996" w14:paraId="13FD9843" w14:textId="77777777">
        <w:tc>
          <w:tcPr>
            <w:tcW w:w="2268" w:type="dxa"/>
          </w:tcPr>
          <w:p w14:paraId="7974ECF3" w14:textId="77777777" w:rsidR="006E4E11" w:rsidRPr="003B399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5B320CA" w14:textId="77777777" w:rsidR="006E4E11" w:rsidRPr="003B399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3B3996" w14:paraId="0C7E9648" w14:textId="77777777">
        <w:tc>
          <w:tcPr>
            <w:tcW w:w="2268" w:type="dxa"/>
          </w:tcPr>
          <w:p w14:paraId="02C702A2" w14:textId="77777777" w:rsidR="006E4E11" w:rsidRPr="003B399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BCAE7C" w14:textId="77777777" w:rsidR="006E4E11" w:rsidRPr="003B399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3B3996" w14:paraId="4BE0B101" w14:textId="77777777">
        <w:tc>
          <w:tcPr>
            <w:tcW w:w="3402" w:type="dxa"/>
            <w:gridSpan w:val="2"/>
          </w:tcPr>
          <w:p w14:paraId="6F57FA5B" w14:textId="77777777" w:rsidR="006E4E11" w:rsidRPr="003B3996" w:rsidRDefault="006E4E11" w:rsidP="0090157A">
            <w:pPr>
              <w:framePr w:w="5035" w:h="1644" w:wrap="notBeside" w:vAnchor="page" w:hAnchor="page" w:x="6573" w:y="721"/>
              <w:jc w:val="right"/>
            </w:pPr>
          </w:p>
        </w:tc>
        <w:tc>
          <w:tcPr>
            <w:tcW w:w="1865" w:type="dxa"/>
          </w:tcPr>
          <w:p w14:paraId="1D2C69B9" w14:textId="77777777" w:rsidR="006E4E11" w:rsidRPr="003B3996" w:rsidRDefault="006E4E11" w:rsidP="0090157A">
            <w:pPr>
              <w:framePr w:w="5035" w:h="1644" w:wrap="notBeside" w:vAnchor="page" w:hAnchor="page" w:x="6573" w:y="721"/>
              <w:jc w:val="right"/>
            </w:pPr>
          </w:p>
        </w:tc>
      </w:tr>
      <w:tr w:rsidR="006E4E11" w:rsidRPr="003B3996" w14:paraId="6D38C0C6" w14:textId="77777777">
        <w:tc>
          <w:tcPr>
            <w:tcW w:w="2268" w:type="dxa"/>
          </w:tcPr>
          <w:p w14:paraId="05F34231" w14:textId="77777777" w:rsidR="006E4E11" w:rsidRPr="0090157A" w:rsidRDefault="006E4E11" w:rsidP="0090157A">
            <w:pPr>
              <w:framePr w:w="5035" w:h="1644" w:wrap="notBeside" w:vAnchor="page" w:hAnchor="page" w:x="6573" w:y="721"/>
              <w:jc w:val="right"/>
              <w:rPr>
                <w:sz w:val="20"/>
              </w:rPr>
            </w:pPr>
          </w:p>
        </w:tc>
        <w:tc>
          <w:tcPr>
            <w:tcW w:w="2999" w:type="dxa"/>
            <w:gridSpan w:val="2"/>
          </w:tcPr>
          <w:p w14:paraId="603F0892" w14:textId="77777777" w:rsidR="006E4E11" w:rsidRPr="003B3996" w:rsidRDefault="0090157A" w:rsidP="0090157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C2239" w:rsidRPr="009C2239">
              <w:rPr>
                <w:sz w:val="20"/>
              </w:rPr>
              <w:t>Ju2014/7639/</w:t>
            </w:r>
            <w:proofErr w:type="spellStart"/>
            <w:r w:rsidR="009C2239" w:rsidRPr="009C2239">
              <w:rPr>
                <w:sz w:val="20"/>
              </w:rPr>
              <w:t>Statssekr</w:t>
            </w:r>
            <w:proofErr w:type="spellEnd"/>
          </w:p>
        </w:tc>
      </w:tr>
      <w:tr w:rsidR="006E4E11" w:rsidRPr="003B3996" w14:paraId="26EF12C5" w14:textId="77777777">
        <w:tc>
          <w:tcPr>
            <w:tcW w:w="2268" w:type="dxa"/>
          </w:tcPr>
          <w:p w14:paraId="35484FCF" w14:textId="77777777" w:rsidR="006E4E11" w:rsidRPr="003B3996" w:rsidRDefault="006E4E11" w:rsidP="0090157A">
            <w:pPr>
              <w:framePr w:w="5035" w:h="1644" w:wrap="notBeside" w:vAnchor="page" w:hAnchor="page" w:x="6573" w:y="721"/>
              <w:jc w:val="right"/>
            </w:pPr>
          </w:p>
        </w:tc>
        <w:tc>
          <w:tcPr>
            <w:tcW w:w="2999" w:type="dxa"/>
            <w:gridSpan w:val="2"/>
          </w:tcPr>
          <w:p w14:paraId="322A96FC" w14:textId="77777777" w:rsidR="006E4E11" w:rsidRPr="003B3996" w:rsidRDefault="006E4E11" w:rsidP="0090157A">
            <w:pPr>
              <w:framePr w:w="5035" w:h="1644" w:wrap="notBeside" w:vAnchor="page" w:hAnchor="page" w:x="6573" w:y="721"/>
              <w:jc w:val="right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3B3996" w14:paraId="4304932E" w14:textId="77777777">
        <w:trPr>
          <w:trHeight w:val="284"/>
        </w:trPr>
        <w:tc>
          <w:tcPr>
            <w:tcW w:w="4911" w:type="dxa"/>
          </w:tcPr>
          <w:p w14:paraId="3CAFE582" w14:textId="77777777" w:rsidR="006E4E11" w:rsidRPr="003B3996" w:rsidRDefault="003B399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3B3996" w14:paraId="092DC017" w14:textId="77777777">
        <w:trPr>
          <w:trHeight w:val="284"/>
        </w:trPr>
        <w:tc>
          <w:tcPr>
            <w:tcW w:w="4911" w:type="dxa"/>
          </w:tcPr>
          <w:p w14:paraId="218F1538" w14:textId="77777777" w:rsidR="006E4E11" w:rsidRPr="003B3996" w:rsidRDefault="003B399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 w:rsidRPr="003B3996" w14:paraId="1389D327" w14:textId="77777777">
        <w:trPr>
          <w:trHeight w:val="284"/>
        </w:trPr>
        <w:tc>
          <w:tcPr>
            <w:tcW w:w="4911" w:type="dxa"/>
          </w:tcPr>
          <w:p w14:paraId="3B2EF56B" w14:textId="77777777" w:rsidR="006E4E11" w:rsidRPr="003B399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B3996" w14:paraId="3A364AF0" w14:textId="77777777">
        <w:trPr>
          <w:trHeight w:val="284"/>
        </w:trPr>
        <w:tc>
          <w:tcPr>
            <w:tcW w:w="4911" w:type="dxa"/>
          </w:tcPr>
          <w:p w14:paraId="29764B5F" w14:textId="77777777" w:rsidR="006E4E11" w:rsidRPr="003B399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B3996" w14:paraId="376B83BD" w14:textId="77777777">
        <w:trPr>
          <w:trHeight w:val="284"/>
        </w:trPr>
        <w:tc>
          <w:tcPr>
            <w:tcW w:w="4911" w:type="dxa"/>
          </w:tcPr>
          <w:p w14:paraId="4FE5A158" w14:textId="77777777" w:rsidR="006E4E11" w:rsidRPr="003B399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B3996" w14:paraId="31F242E3" w14:textId="77777777">
        <w:trPr>
          <w:trHeight w:val="284"/>
        </w:trPr>
        <w:tc>
          <w:tcPr>
            <w:tcW w:w="4911" w:type="dxa"/>
          </w:tcPr>
          <w:p w14:paraId="32A9AA2D" w14:textId="77777777" w:rsidR="006E4E11" w:rsidRPr="003B399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B3996" w14:paraId="3BF82891" w14:textId="77777777">
        <w:trPr>
          <w:trHeight w:val="284"/>
        </w:trPr>
        <w:tc>
          <w:tcPr>
            <w:tcW w:w="4911" w:type="dxa"/>
          </w:tcPr>
          <w:p w14:paraId="35FCBD55" w14:textId="77777777" w:rsidR="006E4E11" w:rsidRPr="003B399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3996" w:rsidRPr="003B3996" w14:paraId="3A139C21" w14:textId="77777777">
        <w:trPr>
          <w:trHeight w:val="284"/>
        </w:trPr>
        <w:tc>
          <w:tcPr>
            <w:tcW w:w="4911" w:type="dxa"/>
          </w:tcPr>
          <w:p w14:paraId="3A390F7A" w14:textId="77777777" w:rsidR="003B3996" w:rsidRPr="003B3996" w:rsidRDefault="003B399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D596B8B" w14:textId="77777777" w:rsidR="006E4E11" w:rsidRPr="003B3996" w:rsidRDefault="003B3996">
      <w:pPr>
        <w:framePr w:w="4400" w:h="2523" w:wrap="notBeside" w:vAnchor="page" w:hAnchor="page" w:x="6453" w:y="2445"/>
        <w:ind w:left="142"/>
      </w:pPr>
      <w:r>
        <w:t>Till riksdagen</w:t>
      </w:r>
    </w:p>
    <w:p w14:paraId="0A7F66E7" w14:textId="77777777" w:rsidR="006E4E11" w:rsidRPr="003B3996" w:rsidRDefault="009C2239" w:rsidP="00FC7542">
      <w:pPr>
        <w:pStyle w:val="RKrubrik"/>
        <w:pBdr>
          <w:bottom w:val="single" w:sz="4" w:space="1" w:color="000000"/>
        </w:pBdr>
        <w:spacing w:before="0" w:after="0"/>
        <w:jc w:val="both"/>
      </w:pPr>
      <w:r>
        <w:t>Svar på fråga 2014/15:123</w:t>
      </w:r>
      <w:r w:rsidR="003B3996">
        <w:t xml:space="preserve"> av </w:t>
      </w:r>
      <w:r>
        <w:t>Pia Hallström (M</w:t>
      </w:r>
      <w:r w:rsidR="003B3996">
        <w:t xml:space="preserve">) </w:t>
      </w:r>
      <w:r>
        <w:t>Skärpt straff för inbrott</w:t>
      </w:r>
    </w:p>
    <w:p w14:paraId="549B5042" w14:textId="77777777" w:rsidR="006E4E11" w:rsidRPr="003B3996" w:rsidRDefault="006E4E11">
      <w:pPr>
        <w:pStyle w:val="RKnormal"/>
      </w:pPr>
    </w:p>
    <w:p w14:paraId="6562D17C" w14:textId="77777777" w:rsidR="006E4E11" w:rsidRDefault="009C2239" w:rsidP="00FC7542">
      <w:pPr>
        <w:pStyle w:val="RKnormal"/>
        <w:jc w:val="both"/>
      </w:pPr>
      <w:r w:rsidRPr="009C2239">
        <w:t>Pia Hallström</w:t>
      </w:r>
      <w:r w:rsidR="003B3996">
        <w:t xml:space="preserve"> har frågat mig om </w:t>
      </w:r>
      <w:r>
        <w:t>jag gjort ställningstagandet att straffet för inbrott bör skärpas och om jag i så fall avser att vidta någon åtgärd för att lagstifta om en sådan straffskärpning.</w:t>
      </w:r>
    </w:p>
    <w:p w14:paraId="1B0B7643" w14:textId="77777777" w:rsidR="003B3996" w:rsidRDefault="003B3996" w:rsidP="00FC7542">
      <w:pPr>
        <w:pStyle w:val="RKnormal"/>
        <w:jc w:val="both"/>
      </w:pPr>
    </w:p>
    <w:p w14:paraId="21C4B79E" w14:textId="77777777" w:rsidR="00CC30CA" w:rsidRDefault="00CC30CA" w:rsidP="00FC7542">
      <w:pPr>
        <w:pStyle w:val="RKnormal"/>
        <w:jc w:val="both"/>
      </w:pPr>
      <w:r>
        <w:t xml:space="preserve">Det är angeläget att så många anmälda inbrott som möjligt klaras upp. Den nya organisationen av polisen kommer att skapa förutsättningar för ett bättre resursutnyttjande över hela landet och tydligare </w:t>
      </w:r>
      <w:r w:rsidR="00084631">
        <w:t>ledning och styrning</w:t>
      </w:r>
      <w:r>
        <w:t xml:space="preserve"> för bästa möjliga resultat.</w:t>
      </w:r>
    </w:p>
    <w:p w14:paraId="12C4E29F" w14:textId="77777777" w:rsidR="00CC30CA" w:rsidRDefault="00CC30CA" w:rsidP="00FC7542">
      <w:pPr>
        <w:pStyle w:val="RKnormal"/>
        <w:jc w:val="both"/>
      </w:pPr>
    </w:p>
    <w:p w14:paraId="2636A669" w14:textId="77777777" w:rsidR="00827850" w:rsidRDefault="00CC30CA" w:rsidP="004377F5">
      <w:pPr>
        <w:pStyle w:val="RKnormal"/>
        <w:jc w:val="both"/>
      </w:pPr>
      <w:r>
        <w:t>När det gäller f</w:t>
      </w:r>
      <w:r w:rsidR="00004E1E">
        <w:t>rågan om t</w:t>
      </w:r>
      <w:r w:rsidR="00827850">
        <w:t xml:space="preserve">illgrepp som sker efter intrång i bostad har </w:t>
      </w:r>
      <w:r>
        <w:t xml:space="preserve">denna </w:t>
      </w:r>
      <w:r w:rsidR="00827850">
        <w:t xml:space="preserve">behandlats </w:t>
      </w:r>
      <w:r w:rsidR="004377F5">
        <w:t xml:space="preserve">av </w:t>
      </w:r>
      <w:proofErr w:type="spellStart"/>
      <w:r w:rsidR="004377F5">
        <w:t>Egendoms</w:t>
      </w:r>
      <w:r w:rsidR="004377F5">
        <w:softHyphen/>
        <w:t>skyddsutredningen</w:t>
      </w:r>
      <w:proofErr w:type="spellEnd"/>
      <w:r w:rsidR="004377F5">
        <w:t xml:space="preserve"> </w:t>
      </w:r>
      <w:r w:rsidR="00827850">
        <w:t>i betänkandet Stärkt straffrätts</w:t>
      </w:r>
      <w:r w:rsidR="004377F5">
        <w:t>ligt skydd för egendom</w:t>
      </w:r>
      <w:r w:rsidR="00827850">
        <w:t>. Regeringen kommer under den fort</w:t>
      </w:r>
      <w:r>
        <w:softHyphen/>
      </w:r>
      <w:r w:rsidR="00827850">
        <w:t>satta beredningen av betänkandet att ta ställning till om straff</w:t>
      </w:r>
      <w:r>
        <w:softHyphen/>
      </w:r>
      <w:r w:rsidR="00827850">
        <w:t>bestämmel</w:t>
      </w:r>
      <w:r>
        <w:softHyphen/>
      </w:r>
      <w:r w:rsidR="00827850">
        <w:t>serna</w:t>
      </w:r>
      <w:r w:rsidR="004377F5">
        <w:t xml:space="preserve"> behöver ändras</w:t>
      </w:r>
      <w:r w:rsidR="00827850">
        <w:t>.</w:t>
      </w:r>
    </w:p>
    <w:p w14:paraId="199AC9E9" w14:textId="77777777" w:rsidR="00827850" w:rsidRDefault="00827850" w:rsidP="00FC7542">
      <w:pPr>
        <w:pStyle w:val="RKnormal"/>
        <w:jc w:val="both"/>
      </w:pPr>
    </w:p>
    <w:p w14:paraId="6240B939" w14:textId="77777777" w:rsidR="003B3996" w:rsidRDefault="003B3996">
      <w:pPr>
        <w:pStyle w:val="RKnormal"/>
      </w:pPr>
    </w:p>
    <w:p w14:paraId="680EA7C8" w14:textId="77777777" w:rsidR="003B3996" w:rsidRDefault="009C2239">
      <w:pPr>
        <w:pStyle w:val="RKnormal"/>
      </w:pPr>
      <w:r>
        <w:t>Stockholm den 16 december 2014</w:t>
      </w:r>
    </w:p>
    <w:p w14:paraId="154788F6" w14:textId="77777777" w:rsidR="003B3996" w:rsidRDefault="003B3996">
      <w:pPr>
        <w:pStyle w:val="RKnormal"/>
      </w:pPr>
    </w:p>
    <w:p w14:paraId="745E0F05" w14:textId="77777777" w:rsidR="003B3996" w:rsidRDefault="003B3996">
      <w:pPr>
        <w:pStyle w:val="RKnormal"/>
      </w:pPr>
    </w:p>
    <w:p w14:paraId="577321DC" w14:textId="77777777" w:rsidR="005013A6" w:rsidRDefault="005013A6">
      <w:pPr>
        <w:pStyle w:val="RKnormal"/>
      </w:pPr>
    </w:p>
    <w:p w14:paraId="76E6D61A" w14:textId="77777777" w:rsidR="003B3996" w:rsidRPr="003B3996" w:rsidRDefault="009C2239">
      <w:pPr>
        <w:pStyle w:val="RKnormal"/>
      </w:pPr>
      <w:r>
        <w:t>Morgan Johansson</w:t>
      </w:r>
    </w:p>
    <w:sectPr w:rsidR="003B3996" w:rsidRPr="003B3996" w:rsidSect="003B399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0305D" w14:textId="77777777" w:rsidR="00147AB4" w:rsidRDefault="00147AB4">
      <w:r>
        <w:separator/>
      </w:r>
    </w:p>
  </w:endnote>
  <w:endnote w:type="continuationSeparator" w:id="0">
    <w:p w14:paraId="2D2D82DE" w14:textId="77777777" w:rsidR="00147AB4" w:rsidRDefault="0014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093D7" w14:textId="77777777" w:rsidR="00147AB4" w:rsidRDefault="00147AB4">
      <w:r>
        <w:separator/>
      </w:r>
    </w:p>
  </w:footnote>
  <w:footnote w:type="continuationSeparator" w:id="0">
    <w:p w14:paraId="4C275148" w14:textId="77777777" w:rsidR="00147AB4" w:rsidRDefault="00147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A587B" w14:textId="77777777" w:rsidR="00147AB4" w:rsidRDefault="00147AB4" w:rsidP="003B3996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47AB4" w14:paraId="5C8E78C2" w14:textId="77777777">
      <w:trPr>
        <w:cantSplit/>
      </w:trPr>
      <w:tc>
        <w:tcPr>
          <w:tcW w:w="3119" w:type="dxa"/>
        </w:tcPr>
        <w:p w14:paraId="6201446B" w14:textId="77777777" w:rsidR="00147AB4" w:rsidRDefault="00147AB4" w:rsidP="003B3996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AA9FA0" w14:textId="77777777" w:rsidR="00147AB4" w:rsidRDefault="00147AB4">
          <w:pPr>
            <w:pStyle w:val="Sidhuvud"/>
            <w:ind w:right="360"/>
          </w:pPr>
        </w:p>
      </w:tc>
      <w:tc>
        <w:tcPr>
          <w:tcW w:w="1525" w:type="dxa"/>
        </w:tcPr>
        <w:p w14:paraId="5DBAA666" w14:textId="77777777" w:rsidR="00147AB4" w:rsidRDefault="00147AB4">
          <w:pPr>
            <w:pStyle w:val="Sidhuvud"/>
            <w:ind w:right="360"/>
          </w:pPr>
        </w:p>
      </w:tc>
    </w:tr>
  </w:tbl>
  <w:p w14:paraId="60BBA548" w14:textId="77777777" w:rsidR="00147AB4" w:rsidRDefault="00147AB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43D5E" w14:textId="77777777" w:rsidR="00147AB4" w:rsidRDefault="00147AB4" w:rsidP="003B3996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47AB4" w14:paraId="4F64081E" w14:textId="77777777">
      <w:trPr>
        <w:cantSplit/>
      </w:trPr>
      <w:tc>
        <w:tcPr>
          <w:tcW w:w="3119" w:type="dxa"/>
        </w:tcPr>
        <w:p w14:paraId="3F22F266" w14:textId="77777777" w:rsidR="00147AB4" w:rsidRDefault="00147AB4" w:rsidP="003B3996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BA162F" w14:textId="77777777" w:rsidR="00147AB4" w:rsidRDefault="00147AB4">
          <w:pPr>
            <w:pStyle w:val="Sidhuvud"/>
            <w:ind w:right="360"/>
          </w:pPr>
        </w:p>
      </w:tc>
      <w:tc>
        <w:tcPr>
          <w:tcW w:w="1525" w:type="dxa"/>
        </w:tcPr>
        <w:p w14:paraId="0FF1EED5" w14:textId="77777777" w:rsidR="00147AB4" w:rsidRDefault="00147AB4">
          <w:pPr>
            <w:pStyle w:val="Sidhuvud"/>
            <w:ind w:right="360"/>
          </w:pPr>
        </w:p>
      </w:tc>
    </w:tr>
  </w:tbl>
  <w:p w14:paraId="4B983D37" w14:textId="77777777" w:rsidR="00147AB4" w:rsidRDefault="00147AB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07968" w14:textId="77777777" w:rsidR="00147AB4" w:rsidRDefault="00147AB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6A9E9E" wp14:editId="3C53E81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7E6DC3" w14:textId="77777777" w:rsidR="00147AB4" w:rsidRPr="003B3996" w:rsidRDefault="00147AB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45A9A9" w14:textId="77777777" w:rsidR="00147AB4" w:rsidRPr="003B3996" w:rsidRDefault="00147AB4">
    <w:pPr>
      <w:rPr>
        <w:rFonts w:ascii="TradeGothic" w:hAnsi="TradeGothic"/>
        <w:b/>
        <w:bCs/>
        <w:spacing w:val="12"/>
        <w:sz w:val="22"/>
      </w:rPr>
    </w:pPr>
  </w:p>
  <w:p w14:paraId="5B8A6760" w14:textId="77777777" w:rsidR="00147AB4" w:rsidRPr="003B3996" w:rsidRDefault="00147AB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ACA371" w14:textId="77777777" w:rsidR="00147AB4" w:rsidRPr="003B3996" w:rsidRDefault="00147AB4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"/>
    <w:docVar w:name="docDep" w:val="2"/>
    <w:docVar w:name="docSprak" w:val="0"/>
  </w:docVars>
  <w:rsids>
    <w:rsidRoot w:val="003B3996"/>
    <w:rsid w:val="00004E1E"/>
    <w:rsid w:val="00084631"/>
    <w:rsid w:val="00096CC8"/>
    <w:rsid w:val="00140F9D"/>
    <w:rsid w:val="00147AB4"/>
    <w:rsid w:val="00150384"/>
    <w:rsid w:val="00160901"/>
    <w:rsid w:val="001805B7"/>
    <w:rsid w:val="001C74F8"/>
    <w:rsid w:val="00286833"/>
    <w:rsid w:val="00367B1C"/>
    <w:rsid w:val="00367C69"/>
    <w:rsid w:val="003A63E0"/>
    <w:rsid w:val="003B3996"/>
    <w:rsid w:val="004377F5"/>
    <w:rsid w:val="004A328D"/>
    <w:rsid w:val="004A5C15"/>
    <w:rsid w:val="004B5C58"/>
    <w:rsid w:val="005013A6"/>
    <w:rsid w:val="005416F3"/>
    <w:rsid w:val="00547146"/>
    <w:rsid w:val="0058762B"/>
    <w:rsid w:val="00690C22"/>
    <w:rsid w:val="006E4E11"/>
    <w:rsid w:val="00706FF6"/>
    <w:rsid w:val="007242A3"/>
    <w:rsid w:val="007A6855"/>
    <w:rsid w:val="007C5F6E"/>
    <w:rsid w:val="00827850"/>
    <w:rsid w:val="00884991"/>
    <w:rsid w:val="0090157A"/>
    <w:rsid w:val="0092027A"/>
    <w:rsid w:val="00955E31"/>
    <w:rsid w:val="00982E36"/>
    <w:rsid w:val="00992E72"/>
    <w:rsid w:val="009C2239"/>
    <w:rsid w:val="00AE7106"/>
    <w:rsid w:val="00AF26D1"/>
    <w:rsid w:val="00BC248E"/>
    <w:rsid w:val="00C501E2"/>
    <w:rsid w:val="00CC30CA"/>
    <w:rsid w:val="00D059DF"/>
    <w:rsid w:val="00D0719D"/>
    <w:rsid w:val="00D133D7"/>
    <w:rsid w:val="00D945AC"/>
    <w:rsid w:val="00DE4767"/>
    <w:rsid w:val="00E80146"/>
    <w:rsid w:val="00E904D0"/>
    <w:rsid w:val="00EB6BD5"/>
    <w:rsid w:val="00EC25F9"/>
    <w:rsid w:val="00ED583F"/>
    <w:rsid w:val="00F3766A"/>
    <w:rsid w:val="00F75256"/>
    <w:rsid w:val="00FC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85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39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39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39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39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13551806-a976-4f49-ad7a-6e8eff816553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17876-C1D2-4783-A923-6ECBEE0B2771}"/>
</file>

<file path=customXml/itemProps2.xml><?xml version="1.0" encoding="utf-8"?>
<ds:datastoreItem xmlns:ds="http://schemas.openxmlformats.org/officeDocument/2006/customXml" ds:itemID="{1755DEE9-29BE-4E47-8246-C669227529A3}"/>
</file>

<file path=customXml/itemProps3.xml><?xml version="1.0" encoding="utf-8"?>
<ds:datastoreItem xmlns:ds="http://schemas.openxmlformats.org/officeDocument/2006/customXml" ds:itemID="{E4520876-A945-40BE-9E7D-2DCB839F718E}"/>
</file>

<file path=customXml/itemProps4.xml><?xml version="1.0" encoding="utf-8"?>
<ds:datastoreItem xmlns:ds="http://schemas.openxmlformats.org/officeDocument/2006/customXml" ds:itemID="{1755DEE9-29BE-4E47-8246-C669227529A3}"/>
</file>

<file path=customXml/itemProps5.xml><?xml version="1.0" encoding="utf-8"?>
<ds:datastoreItem xmlns:ds="http://schemas.openxmlformats.org/officeDocument/2006/customXml" ds:itemID="{F151B4CF-C5D0-47E3-83AA-956B10192BFF}"/>
</file>

<file path=customXml/itemProps6.xml><?xml version="1.0" encoding="utf-8"?>
<ds:datastoreItem xmlns:ds="http://schemas.openxmlformats.org/officeDocument/2006/customXml" ds:itemID="{1755DEE9-29BE-4E47-8246-C669227529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2011/12:538 av Krister Örnfjäder (S) Lagförslag mot eftersupning</vt:lpstr>
    </vt:vector>
  </TitlesOfParts>
  <Company>Regeringskansliet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2011/12:538 av Krister Örnfjäder (S) Lagförslag mot eftersupning</dc:title>
  <dc:creator>Christer Lundh</dc:creator>
  <cp:lastModifiedBy>Gunilla Hansson-Böe</cp:lastModifiedBy>
  <cp:revision>2</cp:revision>
  <cp:lastPrinted>2014-12-15T12:53:00Z</cp:lastPrinted>
  <dcterms:created xsi:type="dcterms:W3CDTF">2014-12-15T12:54:00Z</dcterms:created>
  <dcterms:modified xsi:type="dcterms:W3CDTF">2014-12-15T12:54:00Z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_dlc_DocIdItemGuid">
    <vt:lpwstr>5341b189-9b36-48a3-8ff4-68a86f0a37ba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