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5C0" w:rsidRPr="00C77C0F" w:rsidRDefault="00E445C0">
      <w:pPr>
        <w:pStyle w:val="Frslagsrubrik"/>
      </w:pPr>
      <w:r w:rsidRPr="00C77C0F">
        <w:t>Förslag till riksdagsbeslut</w:t>
      </w:r>
    </w:p>
    <w:p w:rsidR="00E445C0" w:rsidRPr="00C77C0F" w:rsidRDefault="00E445C0">
      <w:pPr>
        <w:pStyle w:val="Hemstlatt"/>
      </w:pPr>
      <w:r w:rsidRPr="00C77C0F">
        <w:t xml:space="preserve">Riksdagen tillkännager för regeringen som sin mening vad som anförs i motionen om att se över </w:t>
      </w:r>
      <w:r w:rsidRPr="00C77C0F">
        <w:rPr>
          <w:color w:val="000000"/>
          <w:szCs w:val="16"/>
        </w:rPr>
        <w:t>behovet av utbildning i demens- och äldrevård i läkarutbildningen.</w:t>
      </w:r>
    </w:p>
    <w:p w:rsidR="00E445C0" w:rsidRPr="00C77C0F" w:rsidRDefault="00E445C0">
      <w:pPr>
        <w:pStyle w:val="Rubrik1"/>
      </w:pPr>
      <w:r w:rsidRPr="00C77C0F">
        <w:t>Motivering</w:t>
      </w:r>
    </w:p>
    <w:p w:rsidR="00E445C0" w:rsidRPr="00C77C0F" w:rsidRDefault="00E445C0">
      <w:r w:rsidRPr="00C77C0F">
        <w:t>Den demografiska utvecklingen i Norrland visar att den äldre befolkningen inom en kort framtid kommer att bli en större grupp än den är idag och även större än övriga åldersgrupper i den delen av landet. Det är därför angeläget att vi redan nu ser till att de personer som kommer att vårda de framtida äldre medborgarna kommer att få en utbildning som ger tillräckligt med stöd för denna vård. Det är viktigt att våra äldre får känna en trygghet i att det finns kompetens inom vården för att möta just deras pro</w:t>
      </w:r>
      <w:r w:rsidRPr="00C77C0F">
        <w:t>blem.</w:t>
      </w:r>
    </w:p>
    <w:p w:rsidR="00E445C0" w:rsidRPr="00C77C0F" w:rsidRDefault="00E445C0">
      <w:pPr>
        <w:pStyle w:val="Normaltindrag"/>
      </w:pPr>
      <w:r w:rsidRPr="00C77C0F">
        <w:rPr>
          <w:szCs w:val="16"/>
        </w:rPr>
        <w:t>Därför bör behovet av utbildning i demens- och äldrevård i läkarutbil</w:t>
      </w:r>
      <w:r w:rsidRPr="00C77C0F">
        <w:rPr>
          <w:szCs w:val="16"/>
        </w:rPr>
        <w:t>d</w:t>
      </w:r>
      <w:r w:rsidRPr="00C77C0F">
        <w:rPr>
          <w:szCs w:val="16"/>
        </w:rPr>
        <w:t xml:space="preserve">ningen ses över. </w:t>
      </w:r>
      <w:r w:rsidRPr="00C77C0F">
        <w:t>Utvecklingen av läkarutbildningen, liksom forskning om äldre och deras vårdbehov, kan med fördel förläggas till Umeå universitet.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7C0F">
        <w:trPr>
          <w:cantSplit/>
        </w:trPr>
        <w:tc>
          <w:tcPr>
            <w:tcW w:w="3046" w:type="dxa"/>
          </w:tcPr>
          <w:p w:rsidR="00E445C0" w:rsidRPr="00C77C0F" w:rsidRDefault="00E445C0">
            <w:pPr>
              <w:pStyle w:val="UnderskriftDatum"/>
              <w:spacing w:before="240"/>
            </w:pPr>
            <w:r w:rsidRPr="00C77C0F">
              <w:t>Stockholm den 21 oktober 2010</w:t>
            </w:r>
          </w:p>
        </w:tc>
        <w:tc>
          <w:tcPr>
            <w:tcW w:w="3047" w:type="dxa"/>
          </w:tcPr>
          <w:p w:rsidR="00E445C0" w:rsidRPr="00C77C0F" w:rsidRDefault="00E445C0">
            <w:pPr>
              <w:pStyle w:val="Underskrifter"/>
              <w:spacing w:before="240"/>
            </w:pPr>
          </w:p>
        </w:tc>
      </w:tr>
      <w:tr w:rsidR="00000000" w:rsidRPr="00C77C0F">
        <w:trPr>
          <w:cantSplit/>
        </w:trPr>
        <w:tc>
          <w:tcPr>
            <w:tcW w:w="3046" w:type="dxa"/>
          </w:tcPr>
          <w:p w:rsidR="00E445C0" w:rsidRPr="00C77C0F" w:rsidRDefault="00E445C0">
            <w:pPr>
              <w:pStyle w:val="Underskrifter"/>
            </w:pPr>
            <w:r w:rsidRPr="00C77C0F">
              <w:t>Jasenko Omanovic (S)</w:t>
            </w:r>
          </w:p>
        </w:tc>
        <w:tc>
          <w:tcPr>
            <w:tcW w:w="3046" w:type="dxa"/>
          </w:tcPr>
          <w:p w:rsidR="00E445C0" w:rsidRPr="00C77C0F" w:rsidRDefault="00E445C0">
            <w:pPr>
              <w:pStyle w:val="Underskrifter"/>
            </w:pPr>
            <w:r w:rsidRPr="00C77C0F">
              <w:t>Eva Sonidsson (S)</w:t>
            </w:r>
          </w:p>
        </w:tc>
      </w:tr>
    </w:tbl>
    <w:p w:rsidR="00E445C0" w:rsidRPr="00C77C0F" w:rsidRDefault="00E445C0">
      <w:pPr>
        <w:pStyle w:val="Normaltindrag"/>
      </w:pPr>
    </w:p>
    <w:sectPr w:rsidR="00E445C0" w:rsidRPr="00C77C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5C0" w:rsidRPr="00C77C0F" w:rsidRDefault="00E445C0">
      <w:r w:rsidRPr="00C77C0F">
        <w:separator/>
      </w:r>
    </w:p>
  </w:endnote>
  <w:endnote w:type="continuationSeparator" w:id="0">
    <w:p w:rsidR="00E445C0" w:rsidRPr="00C77C0F" w:rsidRDefault="00E445C0">
      <w:r w:rsidRPr="00C77C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5C0" w:rsidRPr="00C77C0F" w:rsidRDefault="00C77C0F">
    <w:pPr>
      <w:pStyle w:val="Sidfot"/>
    </w:pPr>
    <w:r w:rsidRPr="00C77C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559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5C0" w:rsidRDefault="00E445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45C0" w:rsidRDefault="00E445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5C0" w:rsidRPr="00C77C0F" w:rsidRDefault="00C77C0F">
    <w:pPr>
      <w:pStyle w:val="Sidfot"/>
    </w:pPr>
    <w:r w:rsidRPr="00C77C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133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5C0" w:rsidRDefault="00E445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45C0" w:rsidRDefault="00E445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5C0" w:rsidRPr="00C77C0F" w:rsidRDefault="00C77C0F">
    <w:pPr>
      <w:pStyle w:val="Sidfot"/>
    </w:pPr>
    <w:r w:rsidRPr="00C77C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913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5C0" w:rsidRDefault="00E445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45C0" w:rsidRDefault="00E445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5C0" w:rsidRPr="00C77C0F" w:rsidRDefault="00E445C0">
      <w:r w:rsidRPr="00C77C0F">
        <w:separator/>
      </w:r>
    </w:p>
  </w:footnote>
  <w:footnote w:type="continuationSeparator" w:id="0">
    <w:p w:rsidR="00E445C0" w:rsidRPr="00C77C0F" w:rsidRDefault="00E445C0">
      <w:r w:rsidRPr="00C77C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5C0" w:rsidRPr="00C77C0F" w:rsidRDefault="00C77C0F">
    <w:pPr>
      <w:pStyle w:val="Sidhuvud"/>
    </w:pPr>
    <w:r w:rsidRPr="00C77C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93425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5C0" w:rsidRDefault="00E445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45C0" w:rsidRDefault="00E445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5C0" w:rsidRPr="00C77C0F" w:rsidRDefault="00C77C0F">
    <w:pPr>
      <w:pStyle w:val="Sidhuvud"/>
    </w:pPr>
    <w:r w:rsidRPr="00C77C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21137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5C0" w:rsidRDefault="00E445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45C0" w:rsidRDefault="00E445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5C0" w:rsidRPr="00C77C0F" w:rsidRDefault="00E445C0">
    <w:pPr>
      <w:pStyle w:val="FSHNormal"/>
      <w:tabs>
        <w:tab w:val="right" w:pos="5840"/>
      </w:tabs>
    </w:pPr>
    <w:r w:rsidRPr="00C77C0F">
      <w:br/>
    </w:r>
    <w:r w:rsidRPr="00C77C0F">
      <w:fldChar w:fldCharType="begin" w:fldLock="1"/>
    </w:r>
    <w:r w:rsidRPr="00C77C0F">
      <w:instrText xml:space="preserve"> DOCPROPERTY</w:instrText>
    </w:r>
    <w:r w:rsidRPr="00C77C0F">
      <w:rPr>
        <w:sz w:val="18"/>
      </w:rPr>
      <w:instrText xml:space="preserve"> "YearUser" *\charformat </w:instrText>
    </w:r>
    <w:r w:rsidRPr="00C77C0F">
      <w:fldChar w:fldCharType="separate"/>
    </w:r>
    <w:r w:rsidRPr="00C77C0F">
      <w:t>2010/11</w:t>
    </w:r>
    <w:r w:rsidRPr="00C77C0F">
      <w:fldChar w:fldCharType="end"/>
    </w:r>
    <w:r w:rsidRPr="00C77C0F">
      <w:t xml:space="preserve"> </w:t>
    </w:r>
    <w:r w:rsidRPr="00C77C0F">
      <w:tab/>
      <w:t xml:space="preserve">mnr: </w:t>
    </w:r>
    <w:r w:rsidRPr="00C77C0F">
      <w:fldChar w:fldCharType="begin" w:fldLock="1"/>
    </w:r>
    <w:r w:rsidRPr="00C77C0F">
      <w:instrText xml:space="preserve"> DOCPROPERTY</w:instrText>
    </w:r>
    <w:r w:rsidRPr="00C77C0F">
      <w:rPr>
        <w:sz w:val="18"/>
      </w:rPr>
      <w:instrText xml:space="preserve"> "Motionsnummer" *\charformat </w:instrText>
    </w:r>
    <w:r w:rsidRPr="00C77C0F">
      <w:fldChar w:fldCharType="separate"/>
    </w:r>
    <w:r w:rsidRPr="00C77C0F">
      <w:t>Ub320</w:t>
    </w:r>
    <w:r w:rsidRPr="00C77C0F">
      <w:fldChar w:fldCharType="end"/>
    </w:r>
    <w:r w:rsidRPr="00C77C0F">
      <w:br/>
    </w:r>
    <w:r w:rsidRPr="00C77C0F">
      <w:fldChar w:fldCharType="begin" w:fldLock="1"/>
    </w:r>
    <w:r w:rsidRPr="00C77C0F">
      <w:instrText xml:space="preserve"> DOCPROPERTY</w:instrText>
    </w:r>
    <w:r w:rsidRPr="00C77C0F">
      <w:rPr>
        <w:sz w:val="18"/>
      </w:rPr>
      <w:instrText xml:space="preserve"> "Samling" *\charformat </w:instrText>
    </w:r>
    <w:r w:rsidRPr="00C77C0F">
      <w:fldChar w:fldCharType="end"/>
    </w:r>
    <w:r w:rsidRPr="00C77C0F">
      <w:tab/>
      <w:t xml:space="preserve">pnr: </w:t>
    </w:r>
    <w:r w:rsidRPr="00C77C0F">
      <w:fldChar w:fldCharType="begin" w:fldLock="1"/>
    </w:r>
    <w:r w:rsidRPr="00C77C0F">
      <w:instrText xml:space="preserve"> DOCPROPERTY</w:instrText>
    </w:r>
    <w:r w:rsidRPr="00C77C0F">
      <w:rPr>
        <w:sz w:val="18"/>
      </w:rPr>
      <w:instrText xml:space="preserve"> "Partinummer" *\charformat </w:instrText>
    </w:r>
    <w:r w:rsidRPr="00C77C0F">
      <w:fldChar w:fldCharType="separate"/>
    </w:r>
    <w:r w:rsidRPr="00C77C0F">
      <w:t>S42032</w:t>
    </w:r>
    <w:r w:rsidRPr="00C77C0F">
      <w:fldChar w:fldCharType="end"/>
    </w:r>
  </w:p>
  <w:p w:rsidR="00E445C0" w:rsidRPr="00C77C0F" w:rsidRDefault="00E445C0">
    <w:pPr>
      <w:pStyle w:val="FSHRub1"/>
    </w:pPr>
    <w:r w:rsidRPr="00C77C0F">
      <w:t>Motion till riksdagen</w:t>
    </w:r>
    <w:r w:rsidRPr="00C77C0F">
      <w:br/>
    </w:r>
    <w:r w:rsidRPr="00C77C0F">
      <w:fldChar w:fldCharType="begin" w:fldLock="1"/>
    </w:r>
    <w:r w:rsidRPr="00C77C0F">
      <w:instrText xml:space="preserve"> DOCPROPERTY "YearUser" *\charformat </w:instrText>
    </w:r>
    <w:r w:rsidRPr="00C77C0F">
      <w:fldChar w:fldCharType="separate"/>
    </w:r>
    <w:r w:rsidRPr="00C77C0F">
      <w:t>2010/11</w:t>
    </w:r>
    <w:r w:rsidRPr="00C77C0F">
      <w:fldChar w:fldCharType="end"/>
    </w:r>
    <w:r w:rsidRPr="00C77C0F">
      <w:t>:</w:t>
    </w:r>
    <w:r w:rsidRPr="00C77C0F">
      <w:fldChar w:fldCharType="begin" w:fldLock="1"/>
    </w:r>
    <w:r w:rsidRPr="00C77C0F">
      <w:instrText xml:space="preserve"> DOCPROPERTY "Motionsnummer" *\charformat </w:instrText>
    </w:r>
    <w:r w:rsidRPr="00C77C0F">
      <w:fldChar w:fldCharType="separate"/>
    </w:r>
    <w:r w:rsidRPr="00C77C0F">
      <w:t>Ub320</w:t>
    </w:r>
    <w:r w:rsidRPr="00C77C0F">
      <w:fldChar w:fldCharType="end"/>
    </w:r>
  </w:p>
  <w:p w:rsidR="00E445C0" w:rsidRPr="00C77C0F" w:rsidRDefault="00E445C0">
    <w:pPr>
      <w:pStyle w:val="FSHNormalS5"/>
    </w:pPr>
    <w:r w:rsidRPr="00C77C0F">
      <w:fldChar w:fldCharType="begin" w:fldLock="1"/>
    </w:r>
    <w:r w:rsidRPr="00C77C0F">
      <w:instrText xml:space="preserve"> DOCPROPERTY "MotionarText" *\charformat </w:instrText>
    </w:r>
    <w:r w:rsidRPr="00C77C0F">
      <w:fldChar w:fldCharType="separate"/>
    </w:r>
    <w:r w:rsidRPr="00C77C0F">
      <w:t>av Jasenko Omanovic och Eva Sonidsson (S)</w:t>
    </w:r>
    <w:r w:rsidRPr="00C77C0F">
      <w:fldChar w:fldCharType="end"/>
    </w:r>
    <w:r w:rsidRPr="00C77C0F">
      <w:br/>
    </w:r>
    <w:r w:rsidRPr="00C77C0F">
      <w:fldChar w:fldCharType="begin" w:fldLock="1"/>
    </w:r>
    <w:r w:rsidRPr="00C77C0F">
      <w:instrText xml:space="preserve"> DOCPROPERTY "SvarFrasKort" *\charformat </w:instrText>
    </w:r>
    <w:r w:rsidRPr="00C77C0F">
      <w:fldChar w:fldCharType="end"/>
    </w:r>
  </w:p>
  <w:p w:rsidR="00E445C0" w:rsidRPr="00C77C0F" w:rsidRDefault="00E445C0">
    <w:pPr>
      <w:pStyle w:val="FSHTitel"/>
    </w:pPr>
    <w:r w:rsidRPr="00C77C0F">
      <w:fldChar w:fldCharType="begin" w:fldLock="1"/>
    </w:r>
    <w:r w:rsidRPr="00C77C0F">
      <w:instrText xml:space="preserve"> DOCPROPERTY</w:instrText>
    </w:r>
    <w:r w:rsidRPr="00C77C0F">
      <w:rPr>
        <w:sz w:val="18"/>
      </w:rPr>
      <w:instrText xml:space="preserve"> "RubrikSvar" *\charformat </w:instrText>
    </w:r>
    <w:r w:rsidRPr="00C77C0F">
      <w:fldChar w:fldCharType="separate"/>
    </w:r>
    <w:r w:rsidRPr="00C77C0F">
      <w:t>Demens- och äldrevård i läkarutbildningen</w:t>
    </w:r>
    <w:r w:rsidRPr="00C77C0F">
      <w:fldChar w:fldCharType="end"/>
    </w:r>
  </w:p>
  <w:p w:rsidR="00E445C0" w:rsidRPr="00C77C0F" w:rsidRDefault="00E445C0">
    <w:pPr>
      <w:pStyle w:val="Normal00"/>
    </w:pPr>
  </w:p>
  <w:p w:rsidR="00E445C0" w:rsidRPr="00C77C0F" w:rsidRDefault="00E445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3032059">
    <w:abstractNumId w:val="3"/>
  </w:num>
  <w:num w:numId="2" w16cid:durableId="1805657864">
    <w:abstractNumId w:val="2"/>
  </w:num>
  <w:num w:numId="3" w16cid:durableId="451247863">
    <w:abstractNumId w:val="1"/>
  </w:num>
  <w:num w:numId="4" w16cid:durableId="633023239">
    <w:abstractNumId w:val="0"/>
  </w:num>
  <w:num w:numId="5" w16cid:durableId="1900094094">
    <w:abstractNumId w:val="7"/>
  </w:num>
  <w:num w:numId="6" w16cid:durableId="1759525316">
    <w:abstractNumId w:val="6"/>
  </w:num>
  <w:num w:numId="7" w16cid:durableId="1498223871">
    <w:abstractNumId w:val="5"/>
  </w:num>
  <w:num w:numId="8" w16cid:durableId="1030373764">
    <w:abstractNumId w:val="4"/>
  </w:num>
  <w:num w:numId="9" w16cid:durableId="661390209">
    <w:abstractNumId w:val="8"/>
  </w:num>
  <w:num w:numId="10" w16cid:durableId="569274009">
    <w:abstractNumId w:val="9"/>
  </w:num>
  <w:num w:numId="11" w16cid:durableId="714356731">
    <w:abstractNumId w:val="10"/>
  </w:num>
  <w:num w:numId="12" w16cid:durableId="1750075167">
    <w:abstractNumId w:val="13"/>
  </w:num>
  <w:num w:numId="13" w16cid:durableId="1526333943">
    <w:abstractNumId w:val="15"/>
  </w:num>
  <w:num w:numId="14" w16cid:durableId="381632816">
    <w:abstractNumId w:val="16"/>
  </w:num>
  <w:num w:numId="15" w16cid:durableId="2122723403">
    <w:abstractNumId w:val="11"/>
  </w:num>
  <w:num w:numId="16" w16cid:durableId="1691252593">
    <w:abstractNumId w:val="18"/>
  </w:num>
  <w:num w:numId="17" w16cid:durableId="2079132874">
    <w:abstractNumId w:val="17"/>
  </w:num>
  <w:num w:numId="18" w16cid:durableId="1142968967">
    <w:abstractNumId w:val="14"/>
  </w:num>
  <w:num w:numId="19" w16cid:durableId="1416977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8A9B0722-5D95-4752-8653-C3D9C7EE09E0},{44E03F08-DA57-47DF-9088-8808DAA25060}"/>
  </w:docVars>
  <w:rsids>
    <w:rsidRoot w:val="00CC24B2"/>
    <w:rsid w:val="00C77C0F"/>
    <w:rsid w:val="00CC24B2"/>
    <w:rsid w:val="00E445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944F13-F836-4FCA-8650-174911FB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845</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s42032</vt:lpstr>
    </vt:vector>
  </TitlesOfParts>
  <Company>Riksdagen</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s42032</dc:title>
  <dc:subject>s42032</dc:subject>
  <dc:creator>Riksdagen</dc:creator>
  <cp:keywords>Riksdagen</cp:keywords>
  <dc:description>Versal/gemen i partibeteckning. Gemen i tryck för 0910, versal för 1011 och nyare</dc:description>
  <cp:lastModifiedBy>Lars Brink</cp:lastModifiedBy>
  <cp:revision>2</cp:revision>
  <cp:lastPrinted>2010-11-29T15:55:00Z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Demens- och äldrevård i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Demens- och äldrevård i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Eva Sonidsson (S)</vt:lpwstr>
  </property>
  <property fmtid="{D5CDD505-2E9C-101B-9397-08002B2CF9AE}" pid="26" name="MotionarLista">
    <vt:lpwstr>Omanovic, Jasenko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20102011000000000115000420320069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20102011000000000115000420320069</vt:lpwstr>
  </property>
  <property fmtid="{D5CDD505-2E9C-101B-9397-08002B2CF9AE}" pid="50" name="nummer">
    <vt:lpwstr>320</vt:lpwstr>
  </property>
  <property fmtid="{D5CDD505-2E9C-101B-9397-08002B2CF9AE}" pid="51" name="utskottsbeteckning">
    <vt:lpwstr>Ub</vt:lpwstr>
  </property>
  <property fmtid="{D5CDD505-2E9C-101B-9397-08002B2CF9AE}" pid="52" name="GlobalUID">
    <vt:lpwstr>{21429505-041C-4D4B-96BA-E7B37342518A}</vt:lpwstr>
  </property>
  <property fmtid="{D5CDD505-2E9C-101B-9397-08002B2CF9AE}" pid="53" name="Överföringar">
    <vt:i4>0</vt:i4>
  </property>
  <property fmtid="{D5CDD505-2E9C-101B-9397-08002B2CF9AE}" pid="54" name="Checksum">
    <vt:lpwstr>*0002752144353*</vt:lpwstr>
  </property>
  <property fmtid="{D5CDD505-2E9C-101B-9397-08002B2CF9AE}" pid="55" name="skuggnummer">
    <vt:lpwstr>1370</vt:lpwstr>
  </property>
  <property fmtid="{D5CDD505-2E9C-101B-9397-08002B2CF9AE}" pid="56" name="urixVersion">
    <vt:lpwstr>4.3.2.0</vt:lpwstr>
  </property>
  <property fmtid="{D5CDD505-2E9C-101B-9397-08002B2CF9AE}" pid="57" name="urixOrigin">
    <vt:lpwstr>101129 16:55:25.494</vt:lpwstr>
  </property>
  <property fmtid="{D5CDD505-2E9C-101B-9397-08002B2CF9AE}" pid="58" name="urixGuid">
    <vt:lpwstr>{EA05238C-48CC-4A53-9F0D-B07AEEB37290}</vt:lpwstr>
  </property>
</Properties>
</file>