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30D390F" w14:textId="77777777">
        <w:tc>
          <w:tcPr>
            <w:tcW w:w="2268" w:type="dxa"/>
          </w:tcPr>
          <w:p w14:paraId="6A02078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AE80B7A" w14:textId="77777777" w:rsidR="006E4E11" w:rsidRDefault="006E4E11" w:rsidP="007242A3">
            <w:pPr>
              <w:framePr w:w="5035" w:h="1644" w:wrap="notBeside" w:vAnchor="page" w:hAnchor="page" w:x="6573" w:y="721"/>
              <w:rPr>
                <w:rFonts w:ascii="TradeGothic" w:hAnsi="TradeGothic"/>
                <w:i/>
                <w:sz w:val="18"/>
              </w:rPr>
            </w:pPr>
          </w:p>
        </w:tc>
      </w:tr>
      <w:tr w:rsidR="006E4E11" w14:paraId="6439DA15" w14:textId="77777777">
        <w:tc>
          <w:tcPr>
            <w:tcW w:w="2268" w:type="dxa"/>
          </w:tcPr>
          <w:p w14:paraId="0D52EA5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F3CE30" w14:textId="77777777" w:rsidR="006E4E11" w:rsidRDefault="006E4E11" w:rsidP="007242A3">
            <w:pPr>
              <w:framePr w:w="5035" w:h="1644" w:wrap="notBeside" w:vAnchor="page" w:hAnchor="page" w:x="6573" w:y="721"/>
              <w:rPr>
                <w:rFonts w:ascii="TradeGothic" w:hAnsi="TradeGothic"/>
                <w:b/>
                <w:sz w:val="22"/>
              </w:rPr>
            </w:pPr>
          </w:p>
        </w:tc>
      </w:tr>
      <w:tr w:rsidR="006E4E11" w14:paraId="48350685" w14:textId="77777777">
        <w:tc>
          <w:tcPr>
            <w:tcW w:w="3402" w:type="dxa"/>
            <w:gridSpan w:val="2"/>
          </w:tcPr>
          <w:p w14:paraId="1A703EE2" w14:textId="77777777" w:rsidR="006E4E11" w:rsidRDefault="006E4E11" w:rsidP="007242A3">
            <w:pPr>
              <w:framePr w:w="5035" w:h="1644" w:wrap="notBeside" w:vAnchor="page" w:hAnchor="page" w:x="6573" w:y="721"/>
            </w:pPr>
          </w:p>
        </w:tc>
        <w:tc>
          <w:tcPr>
            <w:tcW w:w="1865" w:type="dxa"/>
          </w:tcPr>
          <w:p w14:paraId="5F29231D" w14:textId="77777777" w:rsidR="006E4E11" w:rsidRDefault="006E4E11" w:rsidP="007242A3">
            <w:pPr>
              <w:framePr w:w="5035" w:h="1644" w:wrap="notBeside" w:vAnchor="page" w:hAnchor="page" w:x="6573" w:y="721"/>
            </w:pPr>
          </w:p>
        </w:tc>
      </w:tr>
      <w:tr w:rsidR="006E4E11" w14:paraId="729EA959" w14:textId="77777777">
        <w:tc>
          <w:tcPr>
            <w:tcW w:w="2268" w:type="dxa"/>
          </w:tcPr>
          <w:p w14:paraId="3548073D" w14:textId="77777777" w:rsidR="006E4E11" w:rsidRDefault="006E4E11" w:rsidP="007242A3">
            <w:pPr>
              <w:framePr w:w="5035" w:h="1644" w:wrap="notBeside" w:vAnchor="page" w:hAnchor="page" w:x="6573" w:y="721"/>
            </w:pPr>
          </w:p>
        </w:tc>
        <w:tc>
          <w:tcPr>
            <w:tcW w:w="2999" w:type="dxa"/>
            <w:gridSpan w:val="2"/>
          </w:tcPr>
          <w:p w14:paraId="274A90B8" w14:textId="0B0E991C" w:rsidR="006E4E11" w:rsidRPr="00ED583F" w:rsidRDefault="00D31398" w:rsidP="007242A3">
            <w:pPr>
              <w:framePr w:w="5035" w:h="1644" w:wrap="notBeside" w:vAnchor="page" w:hAnchor="page" w:x="6573" w:y="721"/>
              <w:rPr>
                <w:sz w:val="20"/>
              </w:rPr>
            </w:pPr>
            <w:r>
              <w:rPr>
                <w:sz w:val="20"/>
              </w:rPr>
              <w:t xml:space="preserve">Dnr </w:t>
            </w:r>
            <w:r w:rsidR="00944AEE">
              <w:rPr>
                <w:sz w:val="20"/>
              </w:rPr>
              <w:t>N2017/06537/RTS</w:t>
            </w:r>
          </w:p>
        </w:tc>
      </w:tr>
      <w:tr w:rsidR="006E4E11" w14:paraId="7C03CEB3" w14:textId="77777777">
        <w:tc>
          <w:tcPr>
            <w:tcW w:w="2268" w:type="dxa"/>
          </w:tcPr>
          <w:p w14:paraId="4BD3B89D" w14:textId="77777777" w:rsidR="006E4E11" w:rsidRDefault="006E4E11" w:rsidP="007242A3">
            <w:pPr>
              <w:framePr w:w="5035" w:h="1644" w:wrap="notBeside" w:vAnchor="page" w:hAnchor="page" w:x="6573" w:y="721"/>
            </w:pPr>
          </w:p>
        </w:tc>
        <w:tc>
          <w:tcPr>
            <w:tcW w:w="2999" w:type="dxa"/>
            <w:gridSpan w:val="2"/>
          </w:tcPr>
          <w:p w14:paraId="145E2D7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C3B93B" w14:textId="77777777">
        <w:trPr>
          <w:trHeight w:val="284"/>
        </w:trPr>
        <w:tc>
          <w:tcPr>
            <w:tcW w:w="4911" w:type="dxa"/>
          </w:tcPr>
          <w:p w14:paraId="391DB55E" w14:textId="77777777" w:rsidR="006E4E11" w:rsidRDefault="00D31398">
            <w:pPr>
              <w:pStyle w:val="Avsndare"/>
              <w:framePr w:h="2483" w:wrap="notBeside" w:x="1504"/>
              <w:rPr>
                <w:b/>
                <w:i w:val="0"/>
                <w:sz w:val="22"/>
              </w:rPr>
            </w:pPr>
            <w:r>
              <w:rPr>
                <w:b/>
                <w:i w:val="0"/>
                <w:sz w:val="22"/>
              </w:rPr>
              <w:t>Näringsdepartementet</w:t>
            </w:r>
          </w:p>
        </w:tc>
      </w:tr>
      <w:tr w:rsidR="006E4E11" w14:paraId="6429CC7D" w14:textId="77777777">
        <w:trPr>
          <w:trHeight w:val="284"/>
        </w:trPr>
        <w:tc>
          <w:tcPr>
            <w:tcW w:w="4911" w:type="dxa"/>
          </w:tcPr>
          <w:p w14:paraId="187FE7FA" w14:textId="77777777" w:rsidR="006E4E11" w:rsidRDefault="00D64390">
            <w:pPr>
              <w:pStyle w:val="Avsndare"/>
              <w:framePr w:h="2483" w:wrap="notBeside" w:x="1504"/>
              <w:rPr>
                <w:bCs/>
                <w:iCs/>
              </w:rPr>
            </w:pPr>
            <w:r>
              <w:rPr>
                <w:bCs/>
                <w:iCs/>
              </w:rPr>
              <w:t>Landsbygd</w:t>
            </w:r>
            <w:r w:rsidR="00D31398">
              <w:rPr>
                <w:bCs/>
                <w:iCs/>
              </w:rPr>
              <w:t>sministern</w:t>
            </w:r>
          </w:p>
          <w:p w14:paraId="46A5DD5B" w14:textId="4BE48235" w:rsidR="00944AEE" w:rsidRDefault="00944AEE">
            <w:pPr>
              <w:pStyle w:val="Avsndare"/>
              <w:framePr w:h="2483" w:wrap="notBeside" w:x="1504"/>
              <w:rPr>
                <w:bCs/>
                <w:iCs/>
              </w:rPr>
            </w:pPr>
          </w:p>
        </w:tc>
      </w:tr>
      <w:tr w:rsidR="006E4E11" w14:paraId="4C55292B" w14:textId="77777777">
        <w:trPr>
          <w:trHeight w:val="284"/>
        </w:trPr>
        <w:tc>
          <w:tcPr>
            <w:tcW w:w="4911" w:type="dxa"/>
          </w:tcPr>
          <w:p w14:paraId="10D812C7" w14:textId="77777777" w:rsidR="006E4E11" w:rsidRDefault="006E4E11">
            <w:pPr>
              <w:pStyle w:val="Avsndare"/>
              <w:framePr w:h="2483" w:wrap="notBeside" w:x="1504"/>
              <w:rPr>
                <w:bCs/>
                <w:iCs/>
              </w:rPr>
            </w:pPr>
          </w:p>
        </w:tc>
      </w:tr>
      <w:tr w:rsidR="006E4E11" w14:paraId="357B987C" w14:textId="77777777">
        <w:trPr>
          <w:trHeight w:val="284"/>
        </w:trPr>
        <w:tc>
          <w:tcPr>
            <w:tcW w:w="4911" w:type="dxa"/>
          </w:tcPr>
          <w:p w14:paraId="7A193E65" w14:textId="77777777" w:rsidR="006E4E11" w:rsidRDefault="006E4E11">
            <w:pPr>
              <w:pStyle w:val="Avsndare"/>
              <w:framePr w:h="2483" w:wrap="notBeside" w:x="1504"/>
              <w:rPr>
                <w:bCs/>
                <w:iCs/>
              </w:rPr>
            </w:pPr>
          </w:p>
        </w:tc>
      </w:tr>
      <w:tr w:rsidR="006E4E11" w14:paraId="453BA39F" w14:textId="77777777">
        <w:trPr>
          <w:trHeight w:val="284"/>
        </w:trPr>
        <w:tc>
          <w:tcPr>
            <w:tcW w:w="4911" w:type="dxa"/>
          </w:tcPr>
          <w:p w14:paraId="6195A72F" w14:textId="77777777" w:rsidR="006E4E11" w:rsidRDefault="006E4E11">
            <w:pPr>
              <w:pStyle w:val="Avsndare"/>
              <w:framePr w:h="2483" w:wrap="notBeside" w:x="1504"/>
              <w:rPr>
                <w:bCs/>
                <w:iCs/>
              </w:rPr>
            </w:pPr>
          </w:p>
        </w:tc>
      </w:tr>
      <w:tr w:rsidR="006E4E11" w14:paraId="66C516D8" w14:textId="77777777">
        <w:trPr>
          <w:trHeight w:val="284"/>
        </w:trPr>
        <w:tc>
          <w:tcPr>
            <w:tcW w:w="4911" w:type="dxa"/>
          </w:tcPr>
          <w:p w14:paraId="1C00D3AB" w14:textId="77777777" w:rsidR="006E4E11" w:rsidRDefault="006E4E11">
            <w:pPr>
              <w:pStyle w:val="Avsndare"/>
              <w:framePr w:h="2483" w:wrap="notBeside" w:x="1504"/>
              <w:rPr>
                <w:bCs/>
                <w:iCs/>
              </w:rPr>
            </w:pPr>
          </w:p>
        </w:tc>
      </w:tr>
      <w:tr w:rsidR="006E4E11" w14:paraId="4E5934C8" w14:textId="77777777" w:rsidTr="00944AEE">
        <w:trPr>
          <w:trHeight w:val="80"/>
        </w:trPr>
        <w:tc>
          <w:tcPr>
            <w:tcW w:w="4911" w:type="dxa"/>
          </w:tcPr>
          <w:p w14:paraId="320A4080" w14:textId="77777777" w:rsidR="006E4E11" w:rsidRDefault="006E4E11">
            <w:pPr>
              <w:pStyle w:val="Avsndare"/>
              <w:framePr w:h="2483" w:wrap="notBeside" w:x="1504"/>
              <w:rPr>
                <w:bCs/>
                <w:iCs/>
              </w:rPr>
            </w:pPr>
          </w:p>
        </w:tc>
      </w:tr>
    </w:tbl>
    <w:p w14:paraId="4F4AC508" w14:textId="77777777" w:rsidR="006E4E11" w:rsidRDefault="00D31398">
      <w:pPr>
        <w:framePr w:w="4400" w:h="2523" w:wrap="notBeside" w:vAnchor="page" w:hAnchor="page" w:x="6453" w:y="2445"/>
        <w:ind w:left="142"/>
      </w:pPr>
      <w:r>
        <w:t>Till riksdagen</w:t>
      </w:r>
    </w:p>
    <w:p w14:paraId="02759EB9" w14:textId="77777777" w:rsidR="006E4E11" w:rsidRDefault="00D31398" w:rsidP="00D31398">
      <w:pPr>
        <w:pStyle w:val="RKrubrik"/>
        <w:pBdr>
          <w:bottom w:val="single" w:sz="4" w:space="1" w:color="auto"/>
        </w:pBdr>
        <w:spacing w:before="0" w:after="0"/>
      </w:pPr>
      <w:r>
        <w:t xml:space="preserve">Svar på fråga 2017/18:166 av </w:t>
      </w:r>
      <w:r w:rsidRPr="00D31398">
        <w:t>Jesper Skalberg Karlsson (M)</w:t>
      </w:r>
      <w:r>
        <w:t xml:space="preserve"> Ett gotländskt näringslivspaket</w:t>
      </w:r>
    </w:p>
    <w:p w14:paraId="7556D860" w14:textId="77777777" w:rsidR="006E4E11" w:rsidRDefault="006E4E11">
      <w:pPr>
        <w:pStyle w:val="RKnormal"/>
      </w:pPr>
    </w:p>
    <w:p w14:paraId="1FB7CB6C" w14:textId="4F84A983" w:rsidR="006E4E11" w:rsidRDefault="00D31398" w:rsidP="00D31398">
      <w:pPr>
        <w:pStyle w:val="RKnormal"/>
      </w:pPr>
      <w:r w:rsidRPr="00D31398">
        <w:t xml:space="preserve">Jesper Skalberg Karlsson </w:t>
      </w:r>
      <w:r>
        <w:t xml:space="preserve">har frågat </w:t>
      </w:r>
      <w:r w:rsidR="006C1C97" w:rsidRPr="006C1C97">
        <w:t>närings</w:t>
      </w:r>
      <w:r w:rsidR="00D64390">
        <w:t>- och innovations</w:t>
      </w:r>
      <w:r w:rsidR="006C1C97" w:rsidRPr="006C1C97">
        <w:t>ministern</w:t>
      </w:r>
      <w:r>
        <w:t xml:space="preserve"> om </w:t>
      </w:r>
      <w:r w:rsidR="00D64390">
        <w:t>han</w:t>
      </w:r>
      <w:r>
        <w:t xml:space="preserve"> </w:t>
      </w:r>
      <w:r w:rsidR="006C1C97">
        <w:t xml:space="preserve">tar </w:t>
      </w:r>
      <w:r>
        <w:t>till sig av den kritik som framförts från lokala politiker på Gotland, och om detta kommer att leda till att eventuella kommande regionala näringslivspaket utformas på ett annorlunda sätt?</w:t>
      </w:r>
    </w:p>
    <w:p w14:paraId="6903B1E4" w14:textId="77777777" w:rsidR="00D31398" w:rsidRDefault="00D31398">
      <w:pPr>
        <w:pStyle w:val="RKnormal"/>
      </w:pPr>
    </w:p>
    <w:p w14:paraId="4DCC78DB" w14:textId="77777777" w:rsidR="00D31398" w:rsidRDefault="00D31398">
      <w:pPr>
        <w:pStyle w:val="RKnormal"/>
      </w:pPr>
      <w:r>
        <w:t>Arbetet inom regeringen är så fördelat att det är jag som ska svara på frågan.</w:t>
      </w:r>
    </w:p>
    <w:p w14:paraId="38453B28" w14:textId="77777777" w:rsidR="00D31398" w:rsidRDefault="00D31398">
      <w:pPr>
        <w:pStyle w:val="RKnormal"/>
      </w:pPr>
    </w:p>
    <w:p w14:paraId="3A2B8F7B" w14:textId="225CA853" w:rsidR="001A5855" w:rsidRDefault="006C1C97">
      <w:pPr>
        <w:pStyle w:val="RKnormal"/>
      </w:pPr>
      <w:r>
        <w:t>U</w:t>
      </w:r>
      <w:r w:rsidRPr="006C1C97">
        <w:t>ppdrag</w:t>
      </w:r>
      <w:r>
        <w:t xml:space="preserve">et till Tillväxtverket </w:t>
      </w:r>
      <w:r w:rsidRPr="006C1C97">
        <w:t>respektive erbjudande</w:t>
      </w:r>
      <w:r>
        <w:t>t till Region Gotland</w:t>
      </w:r>
      <w:r w:rsidRPr="006C1C97">
        <w:t xml:space="preserve"> att genomföra insatser för tillväxt i Gotlands län</w:t>
      </w:r>
      <w:r>
        <w:t xml:space="preserve"> </w:t>
      </w:r>
      <w:r w:rsidR="001A5855">
        <w:t xml:space="preserve">utgår ifrån de behov som finns </w:t>
      </w:r>
      <w:r w:rsidR="003B7F47">
        <w:t xml:space="preserve">i </w:t>
      </w:r>
      <w:r w:rsidR="001A5855">
        <w:t xml:space="preserve">det gotländska näringslivet. Behoven inventerades grundligt av regeringens samordnare Peter Larsson i hans kontakter med Region Gotland, näringslivet samt övriga berörda aktörer. </w:t>
      </w:r>
    </w:p>
    <w:p w14:paraId="1D50D3BF" w14:textId="77777777" w:rsidR="001A5855" w:rsidRDefault="001A5855">
      <w:pPr>
        <w:pStyle w:val="RKnormal"/>
      </w:pPr>
    </w:p>
    <w:p w14:paraId="2A0EA79A" w14:textId="66DA75A1" w:rsidR="001A5855" w:rsidRDefault="001A5855">
      <w:pPr>
        <w:pStyle w:val="RKnormal"/>
      </w:pPr>
      <w:r>
        <w:t>I den första delrappo</w:t>
      </w:r>
      <w:r w:rsidR="007172F9">
        <w:t>rteringen av uppdraget från januari</w:t>
      </w:r>
      <w:r>
        <w:t xml:space="preserve"> i år framgår bl.a</w:t>
      </w:r>
      <w:r w:rsidR="00605B73">
        <w:t xml:space="preserve">. att </w:t>
      </w:r>
      <w:r>
        <w:t xml:space="preserve">förstudier har arbetats fram inom uppdragets fem insatsområden </w:t>
      </w:r>
      <w:r w:rsidR="001E184E">
        <w:t>vilk</w:t>
      </w:r>
      <w:r w:rsidR="003B7F47">
        <w:t>a är n</w:t>
      </w:r>
      <w:r w:rsidRPr="001A5855">
        <w:t xml:space="preserve">y industriell utveckling, </w:t>
      </w:r>
      <w:r w:rsidR="003B7F47">
        <w:t>h</w:t>
      </w:r>
      <w:r w:rsidRPr="001A5855">
        <w:t xml:space="preserve">ållbara livsmedel och maritima näringar, </w:t>
      </w:r>
      <w:r w:rsidR="003B7F47">
        <w:t>b</w:t>
      </w:r>
      <w:r w:rsidRPr="001A5855">
        <w:t xml:space="preserve">esöksnäring och kultur, </w:t>
      </w:r>
      <w:r w:rsidR="003B7F47">
        <w:t>d</w:t>
      </w:r>
      <w:r w:rsidRPr="001A5855">
        <w:t xml:space="preserve">igitalisering och </w:t>
      </w:r>
      <w:r w:rsidR="003B7F47">
        <w:t>k</w:t>
      </w:r>
      <w:r w:rsidRPr="001A5855">
        <w:t xml:space="preserve">ompetensförsörjning. </w:t>
      </w:r>
      <w:r w:rsidR="00605B73">
        <w:t>Förstudierna har tydliggjort de konkreta behoven inom varje insats</w:t>
      </w:r>
      <w:r w:rsidR="0078428F">
        <w:softHyphen/>
      </w:r>
      <w:r w:rsidR="00605B73">
        <w:t>område, samt hur man ska arbeta vidare med dessa inom ramen för den genomförandeplan som beslutats för uppdraget.</w:t>
      </w:r>
    </w:p>
    <w:p w14:paraId="399746B2" w14:textId="77777777" w:rsidR="001A5855" w:rsidRDefault="001A5855">
      <w:pPr>
        <w:pStyle w:val="RKnormal"/>
      </w:pPr>
    </w:p>
    <w:p w14:paraId="749351FC" w14:textId="77777777" w:rsidR="007172F9" w:rsidRDefault="007172F9">
      <w:pPr>
        <w:pStyle w:val="RKnormal"/>
      </w:pPr>
      <w:r>
        <w:t>I delrapporteringen framgår vidare att uppdraget har mobiliserat aktörer på såväl regional som nationell nivå på ett nytt sätt vilket gett unika möjligheter till flernivåsamverkan.</w:t>
      </w:r>
    </w:p>
    <w:p w14:paraId="3D7FF8E2" w14:textId="77777777" w:rsidR="007172F9" w:rsidRDefault="007172F9">
      <w:pPr>
        <w:pStyle w:val="RKnormal"/>
      </w:pPr>
    </w:p>
    <w:p w14:paraId="547643AB" w14:textId="07D9C4A6" w:rsidR="007172F9" w:rsidRDefault="007172F9">
      <w:pPr>
        <w:pStyle w:val="RKnormal"/>
      </w:pPr>
      <w:r>
        <w:t xml:space="preserve">Det framgår också av delrapporteringen att det är viktigt att det finns en stark regional genomförandekapacitet vid denna typ av insatser. Här har Tillväxtverket en viktig roll att stötta bl.a. Region Gotland </w:t>
      </w:r>
      <w:r w:rsidR="0078428F">
        <w:t xml:space="preserve">i </w:t>
      </w:r>
      <w:bookmarkStart w:id="0" w:name="_GoBack"/>
      <w:bookmarkEnd w:id="0"/>
      <w:r w:rsidR="0078428F">
        <w:t>genom</w:t>
      </w:r>
      <w:r w:rsidR="0078428F">
        <w:softHyphen/>
      </w:r>
      <w:r>
        <w:t>förandet av uppdraget.</w:t>
      </w:r>
    </w:p>
    <w:p w14:paraId="0B247AA3" w14:textId="77777777" w:rsidR="007172F9" w:rsidRDefault="007172F9">
      <w:pPr>
        <w:pStyle w:val="RKnormal"/>
      </w:pPr>
    </w:p>
    <w:p w14:paraId="26075745" w14:textId="073D27A4" w:rsidR="005B6C94" w:rsidRDefault="005B6C94">
      <w:pPr>
        <w:pStyle w:val="RKnormal"/>
      </w:pPr>
      <w:r>
        <w:t xml:space="preserve">Regeringskansliet har en löpande dialog med Tillväxtverket angående eventuella behov av förändringar i uppdraget som framkommer i arbetet. </w:t>
      </w:r>
      <w:r>
        <w:lastRenderedPageBreak/>
        <w:t xml:space="preserve">En sådan förändring är det behov av omfördelning av medel mellan åren som Tillväxtverket i juni hemställt om hos regeringen och som regeringen genom sitt förslag till budgetproposition för 2018 </w:t>
      </w:r>
      <w:r w:rsidR="00E953F1">
        <w:t xml:space="preserve">har </w:t>
      </w:r>
      <w:r>
        <w:t xml:space="preserve">tillmötesgått. </w:t>
      </w:r>
    </w:p>
    <w:p w14:paraId="139D9640" w14:textId="77777777" w:rsidR="005B6C94" w:rsidRDefault="005B6C94">
      <w:pPr>
        <w:pStyle w:val="RKnormal"/>
      </w:pPr>
    </w:p>
    <w:p w14:paraId="7BD37D0D" w14:textId="50706B9D" w:rsidR="007172F9" w:rsidRDefault="00E953F1">
      <w:pPr>
        <w:pStyle w:val="RKnormal"/>
      </w:pPr>
      <w:r>
        <w:t xml:space="preserve">Regeringen kommer även fortsättningsvis att vara lyhörd för </w:t>
      </w:r>
      <w:r w:rsidRPr="00E953F1">
        <w:t>eve</w:t>
      </w:r>
      <w:r>
        <w:t>ntuellt ytterligare</w:t>
      </w:r>
      <w:r w:rsidRPr="00E953F1">
        <w:t xml:space="preserve"> behov av förändringar i uppdraget</w:t>
      </w:r>
      <w:r>
        <w:t xml:space="preserve">. Förändringarna </w:t>
      </w:r>
      <w:r w:rsidR="00605B73">
        <w:t xml:space="preserve">behöver </w:t>
      </w:r>
      <w:r>
        <w:t>dock</w:t>
      </w:r>
      <w:r w:rsidR="005B6C94">
        <w:t xml:space="preserve"> ske med hänsyn till de verktyg vi har till förfogande för insatser inom den regionala tillväxtpolitiken och näringspolitiken</w:t>
      </w:r>
      <w:r>
        <w:t xml:space="preserve"> och hur de är utformade</w:t>
      </w:r>
      <w:r w:rsidR="005B6C94">
        <w:t xml:space="preserve">. </w:t>
      </w:r>
    </w:p>
    <w:p w14:paraId="25D8B577" w14:textId="77777777" w:rsidR="00E953F1" w:rsidRDefault="00E953F1">
      <w:pPr>
        <w:pStyle w:val="RKnormal"/>
      </w:pPr>
    </w:p>
    <w:p w14:paraId="6A11F902" w14:textId="03DD3709" w:rsidR="00E953F1" w:rsidRDefault="00E953F1">
      <w:pPr>
        <w:pStyle w:val="RKnormal"/>
      </w:pPr>
      <w:r>
        <w:t xml:space="preserve">Vi måste ha respekt för att uppdraget är komplext och kräver samverkan mellan många olika aktörer, inte minst mellan regional och nationell nivå. Att etablera fungerande strukturer för detta är ibland tidskrävande. </w:t>
      </w:r>
    </w:p>
    <w:p w14:paraId="371454A0" w14:textId="77777777" w:rsidR="00E953F1" w:rsidRDefault="00E953F1">
      <w:pPr>
        <w:pStyle w:val="RKnormal"/>
      </w:pPr>
    </w:p>
    <w:p w14:paraId="05B652A0" w14:textId="4E8A9F76" w:rsidR="00E953F1" w:rsidRDefault="00E953F1">
      <w:pPr>
        <w:pStyle w:val="RKnormal"/>
      </w:pPr>
      <w:r>
        <w:t>På sikt är jag dock övertygad om att uppdraget kommer att stärka förutsättningarna för hållbar regional tillväxt och näringslivsutveckling i Gotlands län.</w:t>
      </w:r>
    </w:p>
    <w:p w14:paraId="17AE1ED6" w14:textId="77777777" w:rsidR="005B6C94" w:rsidRDefault="005B6C94">
      <w:pPr>
        <w:pStyle w:val="RKnormal"/>
      </w:pPr>
    </w:p>
    <w:p w14:paraId="52FB3FF4" w14:textId="74F8B56B" w:rsidR="00D31398" w:rsidRPr="003B7F47" w:rsidRDefault="00D31398">
      <w:pPr>
        <w:pStyle w:val="RKnormal"/>
        <w:rPr>
          <w:lang w:val="de-DE"/>
        </w:rPr>
      </w:pPr>
      <w:r w:rsidRPr="003B7F47">
        <w:rPr>
          <w:lang w:val="de-DE"/>
        </w:rPr>
        <w:t xml:space="preserve">Stockholm den 30 </w:t>
      </w:r>
      <w:r w:rsidR="007172F9" w:rsidRPr="003B7F47">
        <w:rPr>
          <w:lang w:val="de-DE"/>
        </w:rPr>
        <w:t>o</w:t>
      </w:r>
      <w:r w:rsidR="001A5855" w:rsidRPr="003B7F47">
        <w:rPr>
          <w:lang w:val="de-DE"/>
        </w:rPr>
        <w:t>ktober</w:t>
      </w:r>
      <w:r w:rsidRPr="003B7F47">
        <w:rPr>
          <w:lang w:val="de-DE"/>
        </w:rPr>
        <w:t xml:space="preserve"> 2017</w:t>
      </w:r>
    </w:p>
    <w:p w14:paraId="0BD145FE" w14:textId="77777777" w:rsidR="00D31398" w:rsidRPr="003B7F47" w:rsidRDefault="00D31398">
      <w:pPr>
        <w:pStyle w:val="RKnormal"/>
        <w:rPr>
          <w:lang w:val="de-DE"/>
        </w:rPr>
      </w:pPr>
    </w:p>
    <w:p w14:paraId="7676C649" w14:textId="77777777" w:rsidR="00D31398" w:rsidRPr="003B7F47" w:rsidRDefault="00D31398">
      <w:pPr>
        <w:pStyle w:val="RKnormal"/>
        <w:rPr>
          <w:lang w:val="de-DE"/>
        </w:rPr>
      </w:pPr>
    </w:p>
    <w:p w14:paraId="45A1D462" w14:textId="4965F58B" w:rsidR="00D31398" w:rsidRPr="003B7F47" w:rsidRDefault="006C1C97">
      <w:pPr>
        <w:pStyle w:val="RKnormal"/>
        <w:rPr>
          <w:lang w:val="de-DE"/>
        </w:rPr>
      </w:pPr>
      <w:r w:rsidRPr="003B7F47">
        <w:rPr>
          <w:lang w:val="de-DE"/>
        </w:rPr>
        <w:t>Sven-Erik Bucht</w:t>
      </w:r>
    </w:p>
    <w:sectPr w:rsidR="00D31398" w:rsidRPr="003B7F4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5C88F" w14:textId="77777777" w:rsidR="00D31398" w:rsidRDefault="00D31398">
      <w:r>
        <w:separator/>
      </w:r>
    </w:p>
  </w:endnote>
  <w:endnote w:type="continuationSeparator" w:id="0">
    <w:p w14:paraId="0614125A" w14:textId="77777777" w:rsidR="00D31398" w:rsidRDefault="00D3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D82CC" w14:textId="77777777" w:rsidR="00D31398" w:rsidRDefault="00D31398">
      <w:r>
        <w:separator/>
      </w:r>
    </w:p>
  </w:footnote>
  <w:footnote w:type="continuationSeparator" w:id="0">
    <w:p w14:paraId="0DF54B20" w14:textId="77777777" w:rsidR="00D31398" w:rsidRDefault="00D31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993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842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0F96F6" w14:textId="77777777">
      <w:trPr>
        <w:cantSplit/>
      </w:trPr>
      <w:tc>
        <w:tcPr>
          <w:tcW w:w="3119" w:type="dxa"/>
        </w:tcPr>
        <w:p w14:paraId="1177115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FE13250" w14:textId="77777777" w:rsidR="00E80146" w:rsidRDefault="00E80146">
          <w:pPr>
            <w:pStyle w:val="Sidhuvud"/>
            <w:ind w:right="360"/>
          </w:pPr>
        </w:p>
      </w:tc>
      <w:tc>
        <w:tcPr>
          <w:tcW w:w="1525" w:type="dxa"/>
        </w:tcPr>
        <w:p w14:paraId="1D53FCA2" w14:textId="77777777" w:rsidR="00E80146" w:rsidRDefault="00E80146">
          <w:pPr>
            <w:pStyle w:val="Sidhuvud"/>
            <w:ind w:right="360"/>
          </w:pPr>
        </w:p>
      </w:tc>
    </w:tr>
  </w:tbl>
  <w:p w14:paraId="031F397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608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C6417A" w14:textId="77777777">
      <w:trPr>
        <w:cantSplit/>
      </w:trPr>
      <w:tc>
        <w:tcPr>
          <w:tcW w:w="3119" w:type="dxa"/>
        </w:tcPr>
        <w:p w14:paraId="5A07A03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997E4B" w14:textId="77777777" w:rsidR="00E80146" w:rsidRDefault="00E80146">
          <w:pPr>
            <w:pStyle w:val="Sidhuvud"/>
            <w:ind w:right="360"/>
          </w:pPr>
        </w:p>
      </w:tc>
      <w:tc>
        <w:tcPr>
          <w:tcW w:w="1525" w:type="dxa"/>
        </w:tcPr>
        <w:p w14:paraId="288F052C" w14:textId="77777777" w:rsidR="00E80146" w:rsidRDefault="00E80146">
          <w:pPr>
            <w:pStyle w:val="Sidhuvud"/>
            <w:ind w:right="360"/>
          </w:pPr>
        </w:p>
      </w:tc>
    </w:tr>
  </w:tbl>
  <w:p w14:paraId="7DCAACA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CBE25" w14:textId="23A6185A" w:rsidR="00D31398" w:rsidRDefault="00D31398">
    <w:pPr>
      <w:framePr w:w="2948" w:h="1321" w:hRule="exact" w:wrap="notBeside" w:vAnchor="page" w:hAnchor="page" w:x="1362" w:y="653"/>
    </w:pPr>
    <w:r>
      <w:rPr>
        <w:noProof/>
        <w:lang w:eastAsia="sv-SE"/>
      </w:rPr>
      <w:drawing>
        <wp:inline distT="0" distB="0" distL="0" distR="0" wp14:anchorId="6AC21E6E" wp14:editId="567362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CA77D2F" w14:textId="77777777" w:rsidR="00E80146" w:rsidRDefault="00E80146">
    <w:pPr>
      <w:pStyle w:val="RKrubrik"/>
      <w:keepNext w:val="0"/>
      <w:tabs>
        <w:tab w:val="clear" w:pos="1134"/>
        <w:tab w:val="clear" w:pos="2835"/>
      </w:tabs>
      <w:spacing w:before="0" w:after="0" w:line="320" w:lineRule="atLeast"/>
      <w:rPr>
        <w:bCs/>
      </w:rPr>
    </w:pPr>
  </w:p>
  <w:p w14:paraId="407A7BEB" w14:textId="77777777" w:rsidR="00E80146" w:rsidRDefault="00E80146">
    <w:pPr>
      <w:rPr>
        <w:rFonts w:ascii="TradeGothic" w:hAnsi="TradeGothic"/>
        <w:b/>
        <w:bCs/>
        <w:spacing w:val="12"/>
        <w:sz w:val="22"/>
      </w:rPr>
    </w:pPr>
  </w:p>
  <w:p w14:paraId="35F0CC59" w14:textId="77777777" w:rsidR="00E80146" w:rsidRDefault="00E80146">
    <w:pPr>
      <w:pStyle w:val="RKrubrik"/>
      <w:keepNext w:val="0"/>
      <w:tabs>
        <w:tab w:val="clear" w:pos="1134"/>
        <w:tab w:val="clear" w:pos="2835"/>
      </w:tabs>
      <w:spacing w:before="0" w:after="0" w:line="320" w:lineRule="atLeast"/>
      <w:rPr>
        <w:bCs/>
      </w:rPr>
    </w:pPr>
  </w:p>
  <w:p w14:paraId="71DC545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98"/>
    <w:rsid w:val="00150384"/>
    <w:rsid w:val="00160901"/>
    <w:rsid w:val="001805B7"/>
    <w:rsid w:val="001A5855"/>
    <w:rsid w:val="001E184E"/>
    <w:rsid w:val="00367B1C"/>
    <w:rsid w:val="0037081B"/>
    <w:rsid w:val="003841C3"/>
    <w:rsid w:val="003B7F47"/>
    <w:rsid w:val="004A328D"/>
    <w:rsid w:val="0058762B"/>
    <w:rsid w:val="005B6C94"/>
    <w:rsid w:val="00605B73"/>
    <w:rsid w:val="006C1C97"/>
    <w:rsid w:val="006E4E11"/>
    <w:rsid w:val="007172F9"/>
    <w:rsid w:val="007242A3"/>
    <w:rsid w:val="0078428F"/>
    <w:rsid w:val="007A6855"/>
    <w:rsid w:val="0092027A"/>
    <w:rsid w:val="00944AEE"/>
    <w:rsid w:val="00955E31"/>
    <w:rsid w:val="00992E72"/>
    <w:rsid w:val="00AF26D1"/>
    <w:rsid w:val="00D133D7"/>
    <w:rsid w:val="00D31398"/>
    <w:rsid w:val="00D64390"/>
    <w:rsid w:val="00E80146"/>
    <w:rsid w:val="00E904D0"/>
    <w:rsid w:val="00E953F1"/>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D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139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139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139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139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2e75f73c-65e6-4f75-9f0c-007bf481930f</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C1652-65A0-4484-8140-305CA08843DB}">
  <ds:schemaRefs>
    <ds:schemaRef ds:uri="http://schemas.microsoft.com/office/2006/metadata/customXsn"/>
  </ds:schemaRefs>
</ds:datastoreItem>
</file>

<file path=customXml/itemProps2.xml><?xml version="1.0" encoding="utf-8"?>
<ds:datastoreItem xmlns:ds="http://schemas.openxmlformats.org/officeDocument/2006/customXml" ds:itemID="{9632E3A9-BCC0-4245-AA0D-C265401EAC0E}">
  <ds:schemaRefs>
    <ds:schemaRef ds:uri="http://schemas.microsoft.com/sharepoint/events"/>
  </ds:schemaRefs>
</ds:datastoreItem>
</file>

<file path=customXml/itemProps3.xml><?xml version="1.0" encoding="utf-8"?>
<ds:datastoreItem xmlns:ds="http://schemas.openxmlformats.org/officeDocument/2006/customXml" ds:itemID="{FDD84F0E-BBFF-44EE-BED0-C2ED6AFAA488}"/>
</file>

<file path=customXml/itemProps4.xml><?xml version="1.0" encoding="utf-8"?>
<ds:datastoreItem xmlns:ds="http://schemas.openxmlformats.org/officeDocument/2006/customXml" ds:itemID="{BC7E6F9C-296D-4A18-B59A-1F8BAB807D1B}">
  <ds:schemaRefs>
    <ds:schemaRef ds:uri="13ceef10-deb8-4807-ae55-f7be06c82a5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e7a256b-f4d2-416a-9370-0215551cabac"/>
    <ds:schemaRef ds:uri="http://www.w3.org/XML/1998/namespace"/>
    <ds:schemaRef ds:uri="http://purl.org/dc/dcmitype/"/>
  </ds:schemaRefs>
</ds:datastoreItem>
</file>

<file path=customXml/itemProps5.xml><?xml version="1.0" encoding="utf-8"?>
<ds:datastoreItem xmlns:ds="http://schemas.openxmlformats.org/officeDocument/2006/customXml" ds:itemID="{D65918B9-C8BB-4B02-A93A-147F260D47DE}">
  <ds:schemaRefs>
    <ds:schemaRef ds:uri="http://schemas.microsoft.com/sharepoint/v3/contenttype/forms/url"/>
  </ds:schemaRefs>
</ds:datastoreItem>
</file>

<file path=customXml/itemProps6.xml><?xml version="1.0" encoding="utf-8"?>
<ds:datastoreItem xmlns:ds="http://schemas.openxmlformats.org/officeDocument/2006/customXml" ds:itemID="{07C729D6-6047-4E95-947F-C3CAD0312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2396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Carl-Johan Klint</dc:creator>
  <cp:lastModifiedBy>Pia Diring</cp:lastModifiedBy>
  <cp:revision>2</cp:revision>
  <cp:lastPrinted>2017-10-27T08:35:00Z</cp:lastPrinted>
  <dcterms:created xsi:type="dcterms:W3CDTF">2017-10-30T13:37:00Z</dcterms:created>
  <dcterms:modified xsi:type="dcterms:W3CDTF">2017-10-30T13:37:00Z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f66818f0-dcfa-4c3d-bcdf-f58e4b497f49</vt:lpwstr>
  </property>
</Properties>
</file>