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CB3" w:rsidRPr="000B1CB3" w:rsidRDefault="000B1CB3">
      <w:pPr>
        <w:pStyle w:val="Frslagsrubrik"/>
      </w:pPr>
      <w:r w:rsidRPr="000B1CB3">
        <w:t>Förslag till riksdagsbeslut</w:t>
      </w:r>
    </w:p>
    <w:p w:rsidR="000B1CB3" w:rsidRPr="000B1CB3" w:rsidRDefault="000B1CB3">
      <w:pPr>
        <w:pStyle w:val="Hemstlatt"/>
        <w:ind w:left="0"/>
      </w:pPr>
      <w:r w:rsidRPr="000B1CB3">
        <w:t>Riksdagen tillkännager för regeringen som sin mening vad som anförs i motionen om att i färjetrafiken prioritera boende på öa</w:t>
      </w:r>
      <w:r w:rsidRPr="000B1CB3">
        <w:t>r</w:t>
      </w:r>
      <w:r w:rsidRPr="000B1CB3">
        <w:t>na.</w:t>
      </w:r>
    </w:p>
    <w:p w:rsidR="000B1CB3" w:rsidRPr="000B1CB3" w:rsidRDefault="000B1CB3">
      <w:pPr>
        <w:pStyle w:val="Rubrik1"/>
      </w:pPr>
      <w:r w:rsidRPr="000B1CB3">
        <w:t>Motivering</w:t>
      </w:r>
    </w:p>
    <w:p w:rsidR="000B1CB3" w:rsidRPr="000B1CB3" w:rsidRDefault="000B1CB3">
      <w:pPr>
        <w:autoSpaceDE w:val="0"/>
        <w:autoSpaceDN w:val="0"/>
        <w:adjustRightInd w:val="0"/>
        <w:rPr>
          <w:color w:val="000000"/>
        </w:rPr>
      </w:pPr>
      <w:r w:rsidRPr="000B1CB3">
        <w:rPr>
          <w:color w:val="000000"/>
        </w:rPr>
        <w:t>Runt om i Sverige har Vägverket ett antal färjeförbindelser, som har stor betydelse för dem som bor på öar. Köerna om man vill åka färja ut till öar är ibland riktigt långa. Det kan innebära stora bekymmer, framförallt för bofasta som inte har tillgång till fast förbindelse.</w:t>
      </w:r>
    </w:p>
    <w:p w:rsidR="000B1CB3" w:rsidRPr="000B1CB3" w:rsidRDefault="000B1CB3">
      <w:pPr>
        <w:pStyle w:val="Normaltindrag"/>
      </w:pPr>
      <w:r w:rsidRPr="000B1CB3">
        <w:t>Transporter med färja borde fungera så att bofasta prioriteras framför turi</w:t>
      </w:r>
      <w:r w:rsidRPr="000B1CB3">
        <w:t>s</w:t>
      </w:r>
      <w:r w:rsidRPr="000B1CB3">
        <w:t>ter, särskilt där man vet om att det är mycket turism. På vissa ställen finns det förtursköer. Tyvärr fungerar de ibland sämre, särskilt om trafiken är stark. Jag menar att färjepersonalen måste ges större befogenheter att kunna prioritera vilka som ska åka med när köerna är långa.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1CB3">
        <w:trPr>
          <w:cantSplit/>
        </w:trPr>
        <w:tc>
          <w:tcPr>
            <w:tcW w:w="3046" w:type="dxa"/>
          </w:tcPr>
          <w:p w:rsidR="000B1CB3" w:rsidRPr="000B1CB3" w:rsidRDefault="000B1CB3">
            <w:pPr>
              <w:pStyle w:val="UnderskriftDatum"/>
              <w:spacing w:before="240"/>
            </w:pPr>
            <w:r w:rsidRPr="000B1CB3">
              <w:t>Stockholm den 28 september 2009</w:t>
            </w:r>
          </w:p>
        </w:tc>
        <w:tc>
          <w:tcPr>
            <w:tcW w:w="3047" w:type="dxa"/>
          </w:tcPr>
          <w:p w:rsidR="000B1CB3" w:rsidRPr="000B1CB3" w:rsidRDefault="000B1CB3">
            <w:pPr>
              <w:pStyle w:val="Underskrifter"/>
              <w:spacing w:before="240"/>
            </w:pPr>
          </w:p>
        </w:tc>
      </w:tr>
      <w:tr w:rsidR="00000000" w:rsidRPr="000B1CB3">
        <w:trPr>
          <w:cantSplit/>
        </w:trPr>
        <w:tc>
          <w:tcPr>
            <w:tcW w:w="3046" w:type="dxa"/>
          </w:tcPr>
          <w:p w:rsidR="000B1CB3" w:rsidRPr="000B1CB3" w:rsidRDefault="000B1CB3">
            <w:pPr>
              <w:pStyle w:val="Underskrifter"/>
            </w:pPr>
            <w:r w:rsidRPr="000B1CB3">
              <w:t>Thomas Bodström (s)</w:t>
            </w:r>
          </w:p>
        </w:tc>
        <w:tc>
          <w:tcPr>
            <w:tcW w:w="3046" w:type="dxa"/>
          </w:tcPr>
          <w:p w:rsidR="000B1CB3" w:rsidRPr="000B1CB3" w:rsidRDefault="000B1CB3">
            <w:pPr>
              <w:pStyle w:val="Underskrifter"/>
            </w:pPr>
          </w:p>
        </w:tc>
      </w:tr>
    </w:tbl>
    <w:p w:rsidR="000B1CB3" w:rsidRPr="000B1CB3" w:rsidRDefault="000B1CB3">
      <w:pPr>
        <w:pStyle w:val="Normaltindrag"/>
      </w:pPr>
    </w:p>
    <w:sectPr w:rsidR="00000000" w:rsidRPr="000B1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CB3" w:rsidRPr="000B1CB3" w:rsidRDefault="000B1CB3">
      <w:r w:rsidRPr="000B1CB3">
        <w:separator/>
      </w:r>
    </w:p>
  </w:endnote>
  <w:endnote w:type="continuationSeparator" w:id="0">
    <w:p w:rsidR="000B1CB3" w:rsidRPr="000B1CB3" w:rsidRDefault="000B1CB3">
      <w:r w:rsidRPr="000B1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Sidfot"/>
    </w:pPr>
    <w:r w:rsidRPr="000B1C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571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B3" w:rsidRDefault="000B1C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1CB3" w:rsidRDefault="000B1C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Sidfot"/>
    </w:pPr>
    <w:r w:rsidRPr="000B1C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870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B3" w:rsidRDefault="000B1C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1CB3" w:rsidRDefault="000B1C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Sidfot"/>
    </w:pPr>
    <w:r w:rsidRPr="000B1C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010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B3" w:rsidRDefault="000B1C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1CB3" w:rsidRDefault="000B1C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CB3" w:rsidRPr="000B1CB3" w:rsidRDefault="000B1CB3">
      <w:r w:rsidRPr="000B1CB3">
        <w:separator/>
      </w:r>
    </w:p>
  </w:footnote>
  <w:footnote w:type="continuationSeparator" w:id="0">
    <w:p w:rsidR="000B1CB3" w:rsidRPr="000B1CB3" w:rsidRDefault="000B1CB3">
      <w:r w:rsidRPr="000B1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Sidhuvud"/>
    </w:pPr>
    <w:r w:rsidRPr="000B1C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1100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B3" w:rsidRDefault="000B1C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1CB3" w:rsidRDefault="000B1C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Sidhuvud"/>
    </w:pPr>
    <w:r w:rsidRPr="000B1C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1455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B3" w:rsidRDefault="000B1C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1CB3" w:rsidRDefault="000B1C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FSHNormal"/>
      <w:tabs>
        <w:tab w:val="right" w:pos="5840"/>
      </w:tabs>
    </w:pPr>
    <w:r w:rsidRPr="000B1CB3">
      <w:br/>
    </w:r>
    <w:r w:rsidRPr="000B1CB3">
      <w:fldChar w:fldCharType="begin" w:fldLock="1"/>
    </w:r>
    <w:r w:rsidRPr="000B1CB3">
      <w:instrText xml:space="preserve"> DOCPROPERTY</w:instrText>
    </w:r>
    <w:r w:rsidRPr="000B1CB3">
      <w:rPr>
        <w:sz w:val="18"/>
      </w:rPr>
      <w:instrText xml:space="preserve"> "YearUser" *\charformat </w:instrText>
    </w:r>
    <w:r w:rsidRPr="000B1CB3">
      <w:fldChar w:fldCharType="separate"/>
    </w:r>
    <w:r w:rsidRPr="000B1CB3">
      <w:t>2009/10</w:t>
    </w:r>
    <w:r w:rsidRPr="000B1CB3">
      <w:fldChar w:fldCharType="end"/>
    </w:r>
    <w:r w:rsidRPr="000B1CB3">
      <w:t xml:space="preserve"> </w:t>
    </w:r>
    <w:r w:rsidRPr="000B1CB3">
      <w:tab/>
      <w:t xml:space="preserve">mnr: </w:t>
    </w:r>
    <w:r w:rsidRPr="000B1CB3">
      <w:fldChar w:fldCharType="begin" w:fldLock="1"/>
    </w:r>
    <w:r w:rsidRPr="000B1CB3">
      <w:instrText xml:space="preserve"> DOCPROPERTY</w:instrText>
    </w:r>
    <w:r w:rsidRPr="000B1CB3">
      <w:rPr>
        <w:sz w:val="18"/>
      </w:rPr>
      <w:instrText xml:space="preserve"> "Motionsnummer" *\charformat </w:instrText>
    </w:r>
    <w:r w:rsidRPr="000B1CB3">
      <w:fldChar w:fldCharType="separate"/>
    </w:r>
    <w:r w:rsidRPr="000B1CB3">
      <w:t>T434</w:t>
    </w:r>
    <w:r w:rsidRPr="000B1CB3">
      <w:fldChar w:fldCharType="end"/>
    </w:r>
    <w:r w:rsidRPr="000B1CB3">
      <w:br/>
    </w:r>
    <w:r w:rsidRPr="000B1CB3">
      <w:fldChar w:fldCharType="begin" w:fldLock="1"/>
    </w:r>
    <w:r w:rsidRPr="000B1CB3">
      <w:instrText xml:space="preserve"> DOCPROPERTY</w:instrText>
    </w:r>
    <w:r w:rsidRPr="000B1CB3">
      <w:rPr>
        <w:sz w:val="18"/>
      </w:rPr>
      <w:instrText xml:space="preserve"> "Samling" *\charformat </w:instrText>
    </w:r>
    <w:r w:rsidRPr="000B1CB3">
      <w:fldChar w:fldCharType="end"/>
    </w:r>
    <w:r w:rsidRPr="000B1CB3">
      <w:tab/>
      <w:t xml:space="preserve">pnr: </w:t>
    </w:r>
    <w:r w:rsidRPr="000B1CB3">
      <w:fldChar w:fldCharType="begin" w:fldLock="1"/>
    </w:r>
    <w:r w:rsidRPr="000B1CB3">
      <w:instrText xml:space="preserve"> DOCPROPERTY</w:instrText>
    </w:r>
    <w:r w:rsidRPr="000B1CB3">
      <w:rPr>
        <w:sz w:val="18"/>
      </w:rPr>
      <w:instrText xml:space="preserve"> "Partinummer" *\charformat </w:instrText>
    </w:r>
    <w:r w:rsidRPr="000B1CB3">
      <w:fldChar w:fldCharType="separate"/>
    </w:r>
    <w:r w:rsidRPr="000B1CB3">
      <w:t>s45047</w:t>
    </w:r>
    <w:r w:rsidRPr="000B1CB3">
      <w:fldChar w:fldCharType="end"/>
    </w:r>
  </w:p>
  <w:p w:rsidR="000B1CB3" w:rsidRPr="000B1CB3" w:rsidRDefault="000B1CB3">
    <w:pPr>
      <w:pStyle w:val="FSHRub1"/>
    </w:pPr>
    <w:r w:rsidRPr="000B1CB3">
      <w:t>Motion till riksdagen</w:t>
    </w:r>
    <w:r w:rsidRPr="000B1CB3">
      <w:br/>
    </w:r>
    <w:r w:rsidRPr="000B1CB3">
      <w:fldChar w:fldCharType="begin" w:fldLock="1"/>
    </w:r>
    <w:r w:rsidRPr="000B1CB3">
      <w:instrText xml:space="preserve"> DOCPROPERTY "YearUser" *\charformat </w:instrText>
    </w:r>
    <w:r w:rsidRPr="000B1CB3">
      <w:fldChar w:fldCharType="separate"/>
    </w:r>
    <w:r w:rsidRPr="000B1CB3">
      <w:t>2009/10</w:t>
    </w:r>
    <w:r w:rsidRPr="000B1CB3">
      <w:fldChar w:fldCharType="end"/>
    </w:r>
    <w:r w:rsidRPr="000B1CB3">
      <w:t>:</w:t>
    </w:r>
    <w:r w:rsidRPr="000B1CB3">
      <w:fldChar w:fldCharType="begin" w:fldLock="1"/>
    </w:r>
    <w:r w:rsidRPr="000B1CB3">
      <w:instrText xml:space="preserve"> DOCPROPERTY "Motionsnummer" *\charformat </w:instrText>
    </w:r>
    <w:r w:rsidRPr="000B1CB3">
      <w:fldChar w:fldCharType="separate"/>
    </w:r>
    <w:r w:rsidRPr="000B1CB3">
      <w:t>T434</w:t>
    </w:r>
    <w:r w:rsidRPr="000B1CB3">
      <w:fldChar w:fldCharType="end"/>
    </w:r>
  </w:p>
  <w:p w:rsidR="000B1CB3" w:rsidRPr="000B1CB3" w:rsidRDefault="000B1CB3">
    <w:pPr>
      <w:pStyle w:val="FSHNormalS5"/>
    </w:pPr>
    <w:r w:rsidRPr="000B1CB3">
      <w:fldChar w:fldCharType="begin" w:fldLock="1"/>
    </w:r>
    <w:r w:rsidRPr="000B1CB3">
      <w:instrText xml:space="preserve"> DOCPROPERTY "MotionarText" *\charformat </w:instrText>
    </w:r>
    <w:r w:rsidRPr="000B1CB3">
      <w:fldChar w:fldCharType="separate"/>
    </w:r>
    <w:r w:rsidRPr="000B1CB3">
      <w:t>av Thomas Bodström (s)</w:t>
    </w:r>
    <w:r w:rsidRPr="000B1CB3">
      <w:fldChar w:fldCharType="end"/>
    </w:r>
    <w:r w:rsidRPr="000B1CB3">
      <w:br/>
    </w:r>
    <w:r w:rsidRPr="000B1CB3">
      <w:fldChar w:fldCharType="begin" w:fldLock="1"/>
    </w:r>
    <w:r w:rsidRPr="000B1CB3">
      <w:instrText xml:space="preserve"> DOCPROPERTY "SvarFrasKort" *\charformat </w:instrText>
    </w:r>
    <w:r w:rsidRPr="000B1CB3">
      <w:fldChar w:fldCharType="end"/>
    </w:r>
  </w:p>
  <w:p w:rsidR="000B1CB3" w:rsidRPr="000B1CB3" w:rsidRDefault="000B1CB3">
    <w:pPr>
      <w:pStyle w:val="FSHTitel"/>
    </w:pPr>
    <w:r w:rsidRPr="000B1CB3">
      <w:fldChar w:fldCharType="begin" w:fldLock="1"/>
    </w:r>
    <w:r w:rsidRPr="000B1CB3">
      <w:instrText xml:space="preserve"> DOCPROPERTY</w:instrText>
    </w:r>
    <w:r w:rsidRPr="000B1CB3">
      <w:rPr>
        <w:sz w:val="18"/>
      </w:rPr>
      <w:instrText xml:space="preserve"> "RubrikSvar" *\charformat </w:instrText>
    </w:r>
    <w:r w:rsidRPr="000B1CB3">
      <w:fldChar w:fldCharType="separate"/>
    </w:r>
    <w:r w:rsidRPr="000B1CB3">
      <w:t>Prioritering av boende på öarna</w:t>
    </w:r>
    <w:r w:rsidRPr="000B1CB3">
      <w:fldChar w:fldCharType="end"/>
    </w:r>
  </w:p>
  <w:p w:rsidR="000B1CB3" w:rsidRPr="000B1CB3" w:rsidRDefault="000B1CB3">
    <w:pPr>
      <w:pStyle w:val="Normal00"/>
    </w:pPr>
  </w:p>
  <w:p w:rsidR="000B1CB3" w:rsidRPr="000B1CB3" w:rsidRDefault="000B1C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8089196">
    <w:abstractNumId w:val="8"/>
  </w:num>
  <w:num w:numId="2" w16cid:durableId="1795951706">
    <w:abstractNumId w:val="9"/>
  </w:num>
  <w:num w:numId="3" w16cid:durableId="51078554">
    <w:abstractNumId w:val="8"/>
  </w:num>
  <w:num w:numId="4" w16cid:durableId="431751236">
    <w:abstractNumId w:val="9"/>
  </w:num>
  <w:num w:numId="5" w16cid:durableId="1528325408">
    <w:abstractNumId w:val="13"/>
  </w:num>
  <w:num w:numId="6" w16cid:durableId="1174951676">
    <w:abstractNumId w:val="10"/>
  </w:num>
  <w:num w:numId="7" w16cid:durableId="1049571946">
    <w:abstractNumId w:val="11"/>
  </w:num>
  <w:num w:numId="8" w16cid:durableId="1205021825">
    <w:abstractNumId w:val="12"/>
  </w:num>
  <w:num w:numId="9" w16cid:durableId="2116704122">
    <w:abstractNumId w:val="8"/>
  </w:num>
  <w:num w:numId="10" w16cid:durableId="581112445">
    <w:abstractNumId w:val="3"/>
  </w:num>
  <w:num w:numId="11" w16cid:durableId="148330564">
    <w:abstractNumId w:val="2"/>
  </w:num>
  <w:num w:numId="12" w16cid:durableId="1902210414">
    <w:abstractNumId w:val="1"/>
  </w:num>
  <w:num w:numId="13" w16cid:durableId="1791167587">
    <w:abstractNumId w:val="0"/>
  </w:num>
  <w:num w:numId="14" w16cid:durableId="1415474106">
    <w:abstractNumId w:val="9"/>
  </w:num>
  <w:num w:numId="15" w16cid:durableId="537861383">
    <w:abstractNumId w:val="7"/>
  </w:num>
  <w:num w:numId="16" w16cid:durableId="1241401641">
    <w:abstractNumId w:val="6"/>
  </w:num>
  <w:num w:numId="17" w16cid:durableId="1767338941">
    <w:abstractNumId w:val="5"/>
  </w:num>
  <w:num w:numId="18" w16cid:durableId="1686246175">
    <w:abstractNumId w:val="4"/>
  </w:num>
  <w:num w:numId="19" w16cid:durableId="1220432679">
    <w:abstractNumId w:val="11"/>
  </w:num>
  <w:num w:numId="20" w16cid:durableId="1489857733">
    <w:abstractNumId w:val="10"/>
  </w:num>
  <w:num w:numId="21" w16cid:durableId="578290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BA6DB4"/>
    <w:rsid w:val="000B1CB3"/>
    <w:rsid w:val="00BA6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5A47C2A-CF2C-4150-9BD4-4321DAB8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725</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s45047</vt:lpstr>
    </vt:vector>
  </TitlesOfParts>
  <Company>Riksdagen</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s45047</dc:title>
  <dc:subject>s45047</dc:subject>
  <dc:creator>Riksdagen</dc:creator>
  <cp:keywords>Riksdagen</cp:keywords>
  <dc:description>Nya formatmallshantering för förslag+urix bakåtkomp+könamn</dc:description>
  <cp:lastModifiedBy>Lars Brink</cp:lastModifiedBy>
  <cp:revision>2</cp:revision>
  <cp:lastPrinted>2009-12-01T09:57:00Z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Prioritering av boende på öarna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 av boende på öarna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20092010000000000115000450470069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20092010000000000115000450470069</vt:lpwstr>
  </property>
  <property fmtid="{D5CDD505-2E9C-101B-9397-08002B2CF9AE}" pid="50" name="nummer">
    <vt:lpwstr>434</vt:lpwstr>
  </property>
  <property fmtid="{D5CDD505-2E9C-101B-9397-08002B2CF9AE}" pid="51" name="utskottsbeteckning">
    <vt:lpwstr>T</vt:lpwstr>
  </property>
  <property fmtid="{D5CDD505-2E9C-101B-9397-08002B2CF9AE}" pid="52" name="GlobalUID">
    <vt:lpwstr>{88C6CE5A-0102-4E53-8A6B-1A588E623CF0}</vt:lpwstr>
  </property>
  <property fmtid="{D5CDD505-2E9C-101B-9397-08002B2CF9AE}" pid="53" name="Överföringar">
    <vt:i4>0</vt:i4>
  </property>
  <property fmtid="{D5CDD505-2E9C-101B-9397-08002B2CF9AE}" pid="54" name="Checksum">
    <vt:lpwstr>*0017039664349*</vt:lpwstr>
  </property>
  <property fmtid="{D5CDD505-2E9C-101B-9397-08002B2CF9AE}" pid="55" name="skuggnummer">
    <vt:lpwstr>2675</vt:lpwstr>
  </property>
  <property fmtid="{D5CDD505-2E9C-101B-9397-08002B2CF9AE}" pid="56" name="urixVersion">
    <vt:lpwstr>4.0.0.9</vt:lpwstr>
  </property>
  <property fmtid="{D5CDD505-2E9C-101B-9397-08002B2CF9AE}" pid="57" name="urixOrigin">
    <vt:lpwstr>091201 10:57:29.735</vt:lpwstr>
  </property>
  <property fmtid="{D5CDD505-2E9C-101B-9397-08002B2CF9AE}" pid="58" name="urixGuid">
    <vt:lpwstr>{2B5C9A66-020A-4CB5-B863-777F0AD86C48}</vt:lpwstr>
  </property>
</Properties>
</file>