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81C" w:rsidRPr="00983E0B" w:rsidRDefault="0053081C" w:rsidP="001A6A16">
      <w:pPr>
        <w:pStyle w:val="Hemstlrubrik"/>
      </w:pPr>
      <w:r w:rsidRPr="00983E0B">
        <w:t>Förslag till riksdagsbeslut</w:t>
      </w:r>
    </w:p>
    <w:p w:rsidR="0053081C" w:rsidRPr="00983E0B" w:rsidRDefault="0053081C" w:rsidP="001A6A16">
      <w:pPr>
        <w:pStyle w:val="Hemstlatt"/>
      </w:pPr>
      <w:r w:rsidRPr="00983E0B">
        <w:t xml:space="preserve">Riksdagen tillkännager för </w:t>
      </w:r>
      <w:r w:rsidR="00A43ABF" w:rsidRPr="00983E0B">
        <w:t>regeringen</w:t>
      </w:r>
      <w:r w:rsidRPr="00983E0B">
        <w:t xml:space="preserve"> som sin mening vad i motionen anförs om att det i varje polisdist</w:t>
      </w:r>
      <w:r w:rsidR="00EC5091" w:rsidRPr="00983E0B">
        <w:t xml:space="preserve">rikt skall finnas en polispräst, </w:t>
      </w:r>
      <w:r w:rsidRPr="00983E0B">
        <w:t>pastor</w:t>
      </w:r>
      <w:r w:rsidR="00EC5091" w:rsidRPr="00983E0B">
        <w:t xml:space="preserve"> e</w:t>
      </w:r>
      <w:r w:rsidR="00EC5091" w:rsidRPr="00983E0B">
        <w:t>l</w:t>
      </w:r>
      <w:r w:rsidR="00EC5091" w:rsidRPr="00983E0B">
        <w:t>ler d</w:t>
      </w:r>
      <w:r w:rsidRPr="00983E0B">
        <w:t>iakon.</w:t>
      </w:r>
    </w:p>
    <w:p w:rsidR="0053081C" w:rsidRPr="00983E0B" w:rsidRDefault="0053081C" w:rsidP="0053081C">
      <w:pPr>
        <w:pStyle w:val="Rubrik1"/>
      </w:pPr>
      <w:r w:rsidRPr="00983E0B">
        <w:t>Motivering</w:t>
      </w:r>
    </w:p>
    <w:p w:rsidR="0053081C" w:rsidRPr="00983E0B" w:rsidRDefault="0053081C" w:rsidP="0053081C">
      <w:r w:rsidRPr="00983E0B">
        <w:t xml:space="preserve">Företrädare för </w:t>
      </w:r>
      <w:r w:rsidR="001A6A16" w:rsidRPr="00983E0B">
        <w:t>de kristna samfunden</w:t>
      </w:r>
      <w:r w:rsidRPr="00983E0B">
        <w:t xml:space="preserve"> har sedan länge hjälpt polisen </w:t>
      </w:r>
      <w:r w:rsidR="00A43ABF" w:rsidRPr="00983E0B">
        <w:t>enligt</w:t>
      </w:r>
      <w:r w:rsidRPr="00983E0B">
        <w:t xml:space="preserve"> lokala överenskommelser. Det har handlat om lokala initiativ och ömsesidig förståelse. En mera regelbunden samverkan infördes i början av 90-talet på initiativ av biskopen i Stockholms stift och företrädare för Polishögskolan. Man etablerade samverkan mellan Polishögskolan,</w:t>
      </w:r>
      <w:r w:rsidR="0098281F" w:rsidRPr="00983E0B">
        <w:t xml:space="preserve"> </w:t>
      </w:r>
      <w:r w:rsidRPr="00983E0B">
        <w:t xml:space="preserve">Svenska </w:t>
      </w:r>
      <w:r w:rsidR="001A6A16" w:rsidRPr="00983E0B">
        <w:t>k</w:t>
      </w:r>
      <w:r w:rsidRPr="00983E0B">
        <w:t>yrkan och dåv</w:t>
      </w:r>
      <w:r w:rsidRPr="00983E0B">
        <w:t>a</w:t>
      </w:r>
      <w:r w:rsidRPr="00983E0B">
        <w:t>rande Svenska Missionsförbundet och anordnade seminarier läns-/stiftsvis, där man inbjöd företrädare för kyrkorna och polismyndigheten att samtala om behovet och nyttan av en samverkan. Seminarierna har inte återkommit under de senaste åren.</w:t>
      </w:r>
    </w:p>
    <w:p w:rsidR="0053081C" w:rsidRPr="00983E0B" w:rsidRDefault="0053081C" w:rsidP="001A6A16">
      <w:pPr>
        <w:pStyle w:val="Normaltindrag"/>
      </w:pPr>
      <w:r w:rsidRPr="00983E0B">
        <w:t>Genom annonsering i kyrkliga tidskrifter inbjuds intresserade präster, di</w:t>
      </w:r>
      <w:r w:rsidRPr="00983E0B">
        <w:t>a</w:t>
      </w:r>
      <w:r w:rsidRPr="00983E0B">
        <w:t xml:space="preserve">koner och pastorer att delta i en tvåveckorsutbildning på Polishögskolan för information om polisens organisation, regelverk och arbetsformer samt om lämpliga sätt att hjälpa och stödja polisens arbete i samhället. Utbildningen genomförs för närvarande med en kursvecka på Polishögskolan, då man i huvudsak går igenom gällande rättsregler, och en kursvecka på Svenska </w:t>
      </w:r>
      <w:r w:rsidR="001A6A16" w:rsidRPr="00983E0B">
        <w:t>k</w:t>
      </w:r>
      <w:r w:rsidRPr="00983E0B">
        <w:t>y</w:t>
      </w:r>
      <w:r w:rsidRPr="00983E0B">
        <w:t>r</w:t>
      </w:r>
      <w:r w:rsidRPr="00983E0B">
        <w:t>kans diakonigård</w:t>
      </w:r>
      <w:r w:rsidR="0098281F" w:rsidRPr="00983E0B">
        <w:t xml:space="preserve"> </w:t>
      </w:r>
      <w:r w:rsidRPr="00983E0B">
        <w:t>Bräcke, då man mera tar upp olika typer av samverkansfo</w:t>
      </w:r>
      <w:r w:rsidRPr="00983E0B">
        <w:t>r</w:t>
      </w:r>
      <w:r w:rsidRPr="00983E0B">
        <w:t>mer och får del av hittills vunna erfarenheter av verksamheten. Som en for</w:t>
      </w:r>
      <w:r w:rsidRPr="00983E0B">
        <w:t>t</w:t>
      </w:r>
      <w:r w:rsidRPr="00983E0B">
        <w:t>sättningskurs har det hittills anordnats en utbildning i ”yrkesrelaterat stödsa</w:t>
      </w:r>
      <w:r w:rsidRPr="00983E0B">
        <w:t>m</w:t>
      </w:r>
      <w:r w:rsidRPr="00983E0B">
        <w:t>tal”, en enkel form av handledning som kan hjälpa polispersonal i att bearbeta svåra upplevelser i tjänsten.</w:t>
      </w:r>
    </w:p>
    <w:p w:rsidR="0053081C" w:rsidRPr="00983E0B" w:rsidRDefault="0053081C" w:rsidP="001A6A16">
      <w:pPr>
        <w:pStyle w:val="Normaltindrag"/>
      </w:pPr>
      <w:r w:rsidRPr="00983E0B">
        <w:t xml:space="preserve">Av hittills ca 80 företrädare utbildade för </w:t>
      </w:r>
      <w:r w:rsidR="001A6A16" w:rsidRPr="00983E0B">
        <w:t>de kristna samfunden</w:t>
      </w:r>
      <w:r w:rsidRPr="00983E0B">
        <w:t xml:space="preserve"> beräknas ca 40 vara verksamma i samverkan med polisen på skilda håll i landet.</w:t>
      </w:r>
    </w:p>
    <w:p w:rsidR="0053081C" w:rsidRPr="00983E0B" w:rsidRDefault="0053081C" w:rsidP="001A6A16">
      <w:pPr>
        <w:pStyle w:val="Normaltindrag"/>
      </w:pPr>
      <w:r w:rsidRPr="00983E0B">
        <w:t>Behovet av och den goda nyttan med samverkan illustrerades särskilt vid Malexanderdramat och vid diskoteksbranden i Göteborg. Vid diskoteksbra</w:t>
      </w:r>
      <w:r w:rsidRPr="00983E0B">
        <w:t>n</w:t>
      </w:r>
      <w:r w:rsidRPr="00983E0B">
        <w:lastRenderedPageBreak/>
        <w:t>den tillämpades också samverkan mellan de kyrkliga företrädarna och mo</w:t>
      </w:r>
      <w:r w:rsidRPr="00983E0B">
        <w:t>t</w:t>
      </w:r>
      <w:r w:rsidRPr="00983E0B">
        <w:t>svarande från den islamiska trosriktningen med gott resultat.</w:t>
      </w:r>
    </w:p>
    <w:p w:rsidR="0053081C" w:rsidRPr="00983E0B" w:rsidRDefault="0053081C" w:rsidP="001A6A16">
      <w:pPr>
        <w:pStyle w:val="Normaltindrag"/>
      </w:pPr>
      <w:r w:rsidRPr="00983E0B">
        <w:t>Präster, diakoner och pastorer ställer sig till förfogande för samverkan med polisen på grund av ett eget intresse att delta i sådan verksamhet. Rekryt</w:t>
      </w:r>
      <w:r w:rsidRPr="00983E0B">
        <w:t>e</w:t>
      </w:r>
      <w:r w:rsidRPr="00983E0B">
        <w:t>ringen sker alltså genom annonsering som uppmanar intressenterna att rekv</w:t>
      </w:r>
      <w:r w:rsidRPr="00983E0B">
        <w:t>i</w:t>
      </w:r>
      <w:r w:rsidRPr="00983E0B">
        <w:t>rera ansökningshandlingar och sända in personuppgifter till Polishögskolan. Man underrättas om att villkoret för antagande är anställning inom ett sa</w:t>
      </w:r>
      <w:r w:rsidRPr="00983E0B">
        <w:t>m</w:t>
      </w:r>
      <w:r w:rsidRPr="00983E0B">
        <w:t>fund, erfarenhet av församlingstjänst och att man har genomgått någon form av utbildning i själavård samt att man inhämtat uppgift från den lokala poli</w:t>
      </w:r>
      <w:r w:rsidRPr="00983E0B">
        <w:t>s</w:t>
      </w:r>
      <w:r w:rsidRPr="00983E0B">
        <w:t>stationen att man är välkommen efter avslutad utbildning. Kraven har form</w:t>
      </w:r>
      <w:r w:rsidRPr="00983E0B">
        <w:t>u</w:t>
      </w:r>
      <w:r w:rsidRPr="00983E0B">
        <w:t xml:space="preserve">lerats av SKR (Sveriges Kristna Råd). Genom kravet på samfundsanknytning tillgodoses det vittnesskydd som regleras i </w:t>
      </w:r>
      <w:r w:rsidR="001A6A16" w:rsidRPr="00983E0B">
        <w:t>r</w:t>
      </w:r>
      <w:r w:rsidRPr="00983E0B">
        <w:t>ättegångsbalken och utesluts eventuella ”frilansare”. Ansökningarna granskas av den styrgrupp som ansv</w:t>
      </w:r>
      <w:r w:rsidRPr="00983E0B">
        <w:t>a</w:t>
      </w:r>
      <w:r w:rsidRPr="00983E0B">
        <w:t xml:space="preserve">rar för utbildningen och utgörs av företrädare för de båda kyrkliga samfunden (Svenska </w:t>
      </w:r>
      <w:r w:rsidR="001A6A16" w:rsidRPr="00983E0B">
        <w:t>k</w:t>
      </w:r>
      <w:r w:rsidR="00E42C61" w:rsidRPr="00983E0B">
        <w:t>yrkan</w:t>
      </w:r>
      <w:r w:rsidRPr="00983E0B">
        <w:t>/Svenska Missionskyrkan), Polishögskolan, polismyndigh</w:t>
      </w:r>
      <w:r w:rsidRPr="00983E0B">
        <w:t>e</w:t>
      </w:r>
      <w:r w:rsidRPr="00983E0B">
        <w:t>terna och Polisförbundet (polisernas fackliga organisation).</w:t>
      </w:r>
    </w:p>
    <w:p w:rsidR="0053081C" w:rsidRPr="00983E0B" w:rsidRDefault="0053081C" w:rsidP="001A6A16">
      <w:pPr>
        <w:pStyle w:val="Normaltindrag"/>
      </w:pPr>
      <w:r w:rsidRPr="00983E0B">
        <w:t>De kyrkliga företrädarnas verksamhet hos polisen styrs av en överen</w:t>
      </w:r>
      <w:r w:rsidRPr="00983E0B">
        <w:t>s</w:t>
      </w:r>
      <w:r w:rsidRPr="00983E0B">
        <w:t>kommelse mellan polismyndigheten och den församling där prästen/pa</w:t>
      </w:r>
      <w:r w:rsidRPr="00983E0B">
        <w:t>s</w:t>
      </w:r>
      <w:r w:rsidRPr="00983E0B">
        <w:t>torn/</w:t>
      </w:r>
      <w:r w:rsidR="001A6A16" w:rsidRPr="00983E0B">
        <w:t xml:space="preserve"> </w:t>
      </w:r>
      <w:r w:rsidRPr="00983E0B">
        <w:t>diakonen är anställd. Överenskommelsen reglerar bl</w:t>
      </w:r>
      <w:r w:rsidR="001A6A16" w:rsidRPr="00983E0B">
        <w:t>.</w:t>
      </w:r>
      <w:r w:rsidRPr="00983E0B">
        <w:t>a</w:t>
      </w:r>
      <w:r w:rsidR="001A6A16" w:rsidRPr="00983E0B">
        <w:t>.</w:t>
      </w:r>
      <w:r w:rsidRPr="00983E0B">
        <w:t xml:space="preserve"> tillgång till pol</w:t>
      </w:r>
      <w:r w:rsidRPr="00983E0B">
        <w:t>i</w:t>
      </w:r>
      <w:r w:rsidRPr="00983E0B">
        <w:t xml:space="preserve">sens lokaler för kontakt med personalen och </w:t>
      </w:r>
      <w:r w:rsidR="001A6A16" w:rsidRPr="00983E0B">
        <w:t>de kristna samfundens</w:t>
      </w:r>
      <w:r w:rsidRPr="00983E0B">
        <w:t xml:space="preserve"> ansvar för personalkostnaden.</w:t>
      </w:r>
    </w:p>
    <w:p w:rsidR="0053081C" w:rsidRPr="00983E0B" w:rsidRDefault="0053081C" w:rsidP="0053081C">
      <w:pPr>
        <w:pStyle w:val="Rubrik1"/>
      </w:pPr>
      <w:r w:rsidRPr="00983E0B">
        <w:t>Motionens syfte</w:t>
      </w:r>
    </w:p>
    <w:p w:rsidR="0053081C" w:rsidRPr="00983E0B" w:rsidRDefault="0053081C" w:rsidP="0053081C">
      <w:r w:rsidRPr="00983E0B">
        <w:t xml:space="preserve">Det finns ingen lagstiftning som reglerar samverkan </w:t>
      </w:r>
      <w:r w:rsidR="001A6A16" w:rsidRPr="00983E0B">
        <w:t>mellan de kristna sa</w:t>
      </w:r>
      <w:r w:rsidR="001A6A16" w:rsidRPr="00983E0B">
        <w:t>m</w:t>
      </w:r>
      <w:r w:rsidR="001A6A16" w:rsidRPr="00983E0B">
        <w:t>funden och polisen</w:t>
      </w:r>
      <w:r w:rsidRPr="00983E0B">
        <w:t xml:space="preserve">. </w:t>
      </w:r>
      <w:r w:rsidR="001A6A16" w:rsidRPr="00983E0B">
        <w:t>Samfundens</w:t>
      </w:r>
      <w:r w:rsidRPr="00983E0B">
        <w:t xml:space="preserve"> benägenhet att stå till polisens förfogande styrs av ekonomiska förhållanden. En del församlingar ställer en företrädare till polisens förfogande på deltid. I något fall är det stiftet som tillhandahåller tjänsten genom en projektverksamhet. I Linköpings stift tillhandahålls en ”arbetslivspräst”, som har samhällets hela arbetsliv som sitt verksamhetso</w:t>
      </w:r>
      <w:r w:rsidRPr="00983E0B">
        <w:t>m</w:t>
      </w:r>
      <w:r w:rsidRPr="00983E0B">
        <w:t>råde. Det är inte rimligt att den lokala kyrkan skall ställa upp med en präst/pastor/diakon utan detta borde i alla högsta grad vara en samhällsang</w:t>
      </w:r>
      <w:r w:rsidRPr="00983E0B">
        <w:t>e</w:t>
      </w:r>
      <w:r w:rsidRPr="00983E0B">
        <w:t>lägenhet. Poliser har ett yrke där de emellanåt får lämna dödsbud till anhöriga eller vara först på plats där ett fruktansvärt brott har begåtts.</w:t>
      </w:r>
    </w:p>
    <w:p w:rsidR="0053081C" w:rsidRPr="00983E0B" w:rsidRDefault="0053081C" w:rsidP="001A6A16">
      <w:pPr>
        <w:pStyle w:val="Normaltindrag"/>
      </w:pPr>
      <w:r w:rsidRPr="00983E0B">
        <w:t>Polisen har också svåra möten med påtända eller sargade människor. I de lägena kan ingripande poliser känna brist på trygghet vilket naturligtvis fö</w:t>
      </w:r>
      <w:r w:rsidRPr="00983E0B">
        <w:t>r</w:t>
      </w:r>
      <w:r w:rsidRPr="00983E0B">
        <w:t>svårar en åtgärd. Men man får inte glömma att det är inte bara är polisen som kan känna otrygghet utan att de människor de möter kanske agerar aggressivt eller irrationellt utifrån sin egen otrygghet.</w:t>
      </w:r>
    </w:p>
    <w:p w:rsidR="0053081C" w:rsidRPr="00983E0B" w:rsidRDefault="0053081C" w:rsidP="001A6A16">
      <w:pPr>
        <w:pStyle w:val="Normaltindrag"/>
      </w:pPr>
      <w:r w:rsidRPr="00983E0B">
        <w:t xml:space="preserve">Idealet är att den lokala polisen har tillgång till en eller flera företrädare från </w:t>
      </w:r>
      <w:r w:rsidR="001A6A16" w:rsidRPr="00983E0B">
        <w:t>de kristna samfunden</w:t>
      </w:r>
      <w:r w:rsidRPr="00983E0B">
        <w:t xml:space="preserve"> som kan kallas in vid behov och som i övrigt bes</w:t>
      </w:r>
      <w:r w:rsidRPr="00983E0B">
        <w:t>ö</w:t>
      </w:r>
      <w:r w:rsidRPr="00983E0B">
        <w:t>ker polisstationen för personliga kontakter med personalen.</w:t>
      </w:r>
    </w:p>
    <w:p w:rsidR="0053081C" w:rsidRPr="00983E0B" w:rsidRDefault="0053081C" w:rsidP="001A6A16">
      <w:pPr>
        <w:pStyle w:val="Normaltindrag"/>
      </w:pPr>
      <w:r w:rsidRPr="00983E0B">
        <w:t xml:space="preserve">Inom </w:t>
      </w:r>
      <w:r w:rsidR="001A6A16" w:rsidRPr="00983E0B">
        <w:t>k</w:t>
      </w:r>
      <w:r w:rsidRPr="00983E0B">
        <w:t>riminalvården finns en lagligt reglerad organisation för andlig vård av intagna på häkten (för brott misstänkta personer som väntar på rättegång eller dömda personer som väntar på placering i kriminalvårdsanstalt). Den har beteckningen NAV, Nämnden för Andlig Vård.</w:t>
      </w:r>
    </w:p>
    <w:p w:rsidR="0053081C" w:rsidRPr="00983E0B" w:rsidRDefault="0053081C" w:rsidP="001A6A16">
      <w:pPr>
        <w:pStyle w:val="Normaltindrag"/>
      </w:pPr>
      <w:r w:rsidRPr="00983E0B">
        <w:t xml:space="preserve">Motsvarande reglering av insats från </w:t>
      </w:r>
      <w:r w:rsidR="001A6A16" w:rsidRPr="00983E0B">
        <w:t xml:space="preserve">de kristna samfundens </w:t>
      </w:r>
      <w:r w:rsidRPr="00983E0B">
        <w:t xml:space="preserve">håll när det gäller andlig vård inom polisens verksamhetsområde bör inrättas. Det handlar alltså om ett ekonomiskt garanterat tillhandahållande av </w:t>
      </w:r>
      <w:r w:rsidR="001A6A16" w:rsidRPr="00983E0B">
        <w:t>de kristna samfu</w:t>
      </w:r>
      <w:r w:rsidR="001A6A16" w:rsidRPr="00983E0B">
        <w:t>n</w:t>
      </w:r>
      <w:r w:rsidR="001A6A16" w:rsidRPr="00983E0B">
        <w:t xml:space="preserve">dens </w:t>
      </w:r>
      <w:r w:rsidRPr="00983E0B">
        <w:t>företrädare åt polisen som bör bekostas med allmänna medel.</w:t>
      </w:r>
    </w:p>
    <w:p w:rsidR="0053081C" w:rsidRPr="00983E0B" w:rsidRDefault="0053081C" w:rsidP="0053081C">
      <w:pPr>
        <w:pStyle w:val="Normaltindrag"/>
      </w:pPr>
      <w:r w:rsidRPr="00983E0B">
        <w:t>En liknande motion behandlades</w:t>
      </w:r>
      <w:r w:rsidR="00E42C61" w:rsidRPr="00983E0B">
        <w:t xml:space="preserve"> under förra riksmötet i 2004/</w:t>
      </w:r>
      <w:r w:rsidRPr="00983E0B">
        <w:t>05:JuU19 där justitieutskottet föreslog avslag. Det är av största vikt att riksdagen bifa</w:t>
      </w:r>
      <w:r w:rsidRPr="00983E0B">
        <w:t>l</w:t>
      </w:r>
      <w:r w:rsidRPr="00983E0B">
        <w:t>ler motionen och gör det under detta riksmöte.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A6A16" w:rsidRPr="00983E0B">
        <w:tblPrEx>
          <w:tblCellMar>
            <w:top w:w="0" w:type="dxa"/>
            <w:bottom w:w="0" w:type="dxa"/>
          </w:tblCellMar>
        </w:tblPrEx>
        <w:trPr>
          <w:cantSplit/>
        </w:trPr>
        <w:tc>
          <w:tcPr>
            <w:tcW w:w="3046" w:type="dxa"/>
          </w:tcPr>
          <w:p w:rsidR="001A6A16" w:rsidRPr="00983E0B" w:rsidRDefault="001A6A16" w:rsidP="001A6A16">
            <w:pPr>
              <w:pStyle w:val="UnderskriftDatum"/>
              <w:spacing w:before="240"/>
            </w:pPr>
            <w:r w:rsidRPr="00983E0B">
              <w:t>Stockholm den 30 september 2005</w:t>
            </w:r>
          </w:p>
        </w:tc>
        <w:tc>
          <w:tcPr>
            <w:tcW w:w="3047" w:type="dxa"/>
          </w:tcPr>
          <w:p w:rsidR="001A6A16" w:rsidRPr="00983E0B" w:rsidRDefault="001A6A16" w:rsidP="001A6A16">
            <w:pPr>
              <w:pStyle w:val="Underskrifter"/>
              <w:spacing w:before="240"/>
            </w:pPr>
          </w:p>
        </w:tc>
      </w:tr>
      <w:tr w:rsidR="001A6A16" w:rsidRPr="00983E0B">
        <w:tblPrEx>
          <w:tblCellMar>
            <w:top w:w="0" w:type="dxa"/>
            <w:bottom w:w="0" w:type="dxa"/>
          </w:tblCellMar>
        </w:tblPrEx>
        <w:trPr>
          <w:cantSplit/>
        </w:trPr>
        <w:tc>
          <w:tcPr>
            <w:tcW w:w="3046" w:type="dxa"/>
          </w:tcPr>
          <w:p w:rsidR="001A6A16" w:rsidRPr="00983E0B" w:rsidRDefault="001A6A16" w:rsidP="001A6A16">
            <w:pPr>
              <w:pStyle w:val="Underskrifter"/>
            </w:pPr>
            <w:r w:rsidRPr="00983E0B">
              <w:t>Annelie Enochson (kd)</w:t>
            </w:r>
          </w:p>
        </w:tc>
        <w:tc>
          <w:tcPr>
            <w:tcW w:w="3047" w:type="dxa"/>
          </w:tcPr>
          <w:p w:rsidR="001A6A16" w:rsidRPr="00983E0B" w:rsidRDefault="001A6A16" w:rsidP="001A6A16">
            <w:pPr>
              <w:pStyle w:val="Underskrifter"/>
            </w:pPr>
          </w:p>
        </w:tc>
      </w:tr>
    </w:tbl>
    <w:p w:rsidR="00E84F25" w:rsidRPr="00983E0B" w:rsidRDefault="00E84F25" w:rsidP="001A6A16">
      <w:pPr>
        <w:pStyle w:val="Normaltindrag"/>
      </w:pPr>
    </w:p>
    <w:sectPr w:rsidR="00E84F25" w:rsidRPr="00983E0B" w:rsidSect="001A6A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B7E" w:rsidRPr="00983E0B" w:rsidRDefault="008D7B7E">
      <w:r w:rsidRPr="00983E0B">
        <w:separator/>
      </w:r>
    </w:p>
  </w:endnote>
  <w:endnote w:type="continuationSeparator" w:id="0">
    <w:p w:rsidR="008D7B7E" w:rsidRPr="00983E0B" w:rsidRDefault="008D7B7E">
      <w:r w:rsidRPr="00983E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16" w:rsidRPr="00983E0B" w:rsidRDefault="00983E0B" w:rsidP="001A6A16">
    <w:pPr>
      <w:pStyle w:val="Sidfot"/>
    </w:pPr>
    <w:r w:rsidRPr="00983E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6362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A16" w:rsidRDefault="001A6A16">
                          <w:pPr>
                            <w:pStyle w:val="NormalS5sidnrV"/>
                          </w:pPr>
                          <w:r>
                            <w:fldChar w:fldCharType="begin"/>
                          </w:r>
                          <w:r>
                            <w:instrText xml:space="preserve"> PAGE *\charformat</w:instrText>
                          </w:r>
                          <w:r>
                            <w:fldChar w:fldCharType="separate"/>
                          </w:r>
                          <w:r w:rsidR="00B002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6A16" w:rsidRDefault="001A6A16">
                    <w:pPr>
                      <w:pStyle w:val="NormalS5sidnrV"/>
                    </w:pPr>
                    <w:r>
                      <w:fldChar w:fldCharType="begin"/>
                    </w:r>
                    <w:r>
                      <w:instrText xml:space="preserve"> PAGE *\charformat</w:instrText>
                    </w:r>
                    <w:r>
                      <w:fldChar w:fldCharType="separate"/>
                    </w:r>
                    <w:r w:rsidR="00B0025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ABF" w:rsidRPr="00983E0B" w:rsidRDefault="00983E0B" w:rsidP="001A6A16">
    <w:pPr>
      <w:pStyle w:val="Sidfot"/>
    </w:pPr>
    <w:r w:rsidRPr="00983E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625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A16" w:rsidRDefault="001A6A16">
                          <w:pPr>
                            <w:pStyle w:val="NormalS5sidnrH"/>
                            <w:ind w:right="0"/>
                          </w:pPr>
                          <w:r>
                            <w:fldChar w:fldCharType="begin"/>
                          </w:r>
                          <w:r>
                            <w:instrText xml:space="preserve"> PAGE *\charformat</w:instrText>
                          </w:r>
                          <w:r>
                            <w:fldChar w:fldCharType="separate"/>
                          </w:r>
                          <w:r w:rsidR="00B0025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6A16" w:rsidRDefault="001A6A16">
                    <w:pPr>
                      <w:pStyle w:val="NormalS5sidnrH"/>
                      <w:ind w:right="0"/>
                    </w:pPr>
                    <w:r>
                      <w:fldChar w:fldCharType="begin"/>
                    </w:r>
                    <w:r>
                      <w:instrText xml:space="preserve"> PAGE *\charformat</w:instrText>
                    </w:r>
                    <w:r>
                      <w:fldChar w:fldCharType="separate"/>
                    </w:r>
                    <w:r w:rsidR="00B0025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ABF" w:rsidRPr="00983E0B" w:rsidRDefault="00983E0B" w:rsidP="001A6A16">
    <w:pPr>
      <w:pStyle w:val="Sidfot"/>
    </w:pPr>
    <w:r w:rsidRPr="00983E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385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A16" w:rsidRDefault="001A6A16">
                          <w:pPr>
                            <w:pStyle w:val="NormalS5sidnrH"/>
                            <w:ind w:right="0"/>
                          </w:pPr>
                          <w:r>
                            <w:fldChar w:fldCharType="begin"/>
                          </w:r>
                          <w:r>
                            <w:instrText xml:space="preserve"> PAGE *\charformat</w:instrText>
                          </w:r>
                          <w:r>
                            <w:fldChar w:fldCharType="separate"/>
                          </w:r>
                          <w:r w:rsidR="00B002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6A16" w:rsidRDefault="001A6A16">
                    <w:pPr>
                      <w:pStyle w:val="NormalS5sidnrH"/>
                      <w:ind w:right="0"/>
                    </w:pPr>
                    <w:r>
                      <w:fldChar w:fldCharType="begin"/>
                    </w:r>
                    <w:r>
                      <w:instrText xml:space="preserve"> PAGE *\charformat</w:instrText>
                    </w:r>
                    <w:r>
                      <w:fldChar w:fldCharType="separate"/>
                    </w:r>
                    <w:r w:rsidR="00B0025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B7E" w:rsidRPr="00983E0B" w:rsidRDefault="008D7B7E">
      <w:r w:rsidRPr="00983E0B">
        <w:separator/>
      </w:r>
    </w:p>
  </w:footnote>
  <w:footnote w:type="continuationSeparator" w:id="0">
    <w:p w:rsidR="008D7B7E" w:rsidRPr="00983E0B" w:rsidRDefault="008D7B7E">
      <w:r w:rsidRPr="00983E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16" w:rsidRPr="00983E0B" w:rsidRDefault="00983E0B" w:rsidP="001A6A16">
    <w:pPr>
      <w:pStyle w:val="Sidhuvud"/>
    </w:pPr>
    <w:r w:rsidRPr="00983E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589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A16" w:rsidRDefault="001A6A16">
                          <w:pPr>
                            <w:pStyle w:val="KantRubrikS5V"/>
                          </w:pPr>
                          <w:r>
                            <w:fldChar w:fldCharType="begin"/>
                          </w:r>
                          <w:r>
                            <w:instrText xml:space="preserve"> DOCPROPERTY "YearUser" *\charformat </w:instrText>
                          </w:r>
                          <w:r>
                            <w:fldChar w:fldCharType="separate"/>
                          </w:r>
                          <w:r w:rsidR="00B0025E">
                            <w:t>2005/06</w:t>
                          </w:r>
                          <w:r>
                            <w:fldChar w:fldCharType="end"/>
                          </w:r>
                          <w:r>
                            <w:t>:</w:t>
                          </w:r>
                          <w:r>
                            <w:fldChar w:fldCharType="begin"/>
                          </w:r>
                          <w:r>
                            <w:instrText xml:space="preserve"> DOCPROPERTY "Motionsnummer" *\charformat </w:instrText>
                          </w:r>
                          <w:r>
                            <w:fldChar w:fldCharType="separate"/>
                          </w:r>
                          <w:r w:rsidR="00B0025E">
                            <w:t>Ju471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6A16" w:rsidRDefault="001A6A16">
                    <w:pPr>
                      <w:pStyle w:val="KantRubrikS5V"/>
                    </w:pPr>
                    <w:r>
                      <w:fldChar w:fldCharType="begin"/>
                    </w:r>
                    <w:r>
                      <w:instrText xml:space="preserve"> DOCPROPERTY "YearUser" *\charformat </w:instrText>
                    </w:r>
                    <w:r>
                      <w:fldChar w:fldCharType="separate"/>
                    </w:r>
                    <w:r w:rsidR="00B0025E">
                      <w:t>2005/06</w:t>
                    </w:r>
                    <w:r>
                      <w:fldChar w:fldCharType="end"/>
                    </w:r>
                    <w:r>
                      <w:t>:</w:t>
                    </w:r>
                    <w:r>
                      <w:fldChar w:fldCharType="begin"/>
                    </w:r>
                    <w:r>
                      <w:instrText xml:space="preserve"> DOCPROPERTY "Motionsnummer" *\charformat </w:instrText>
                    </w:r>
                    <w:r>
                      <w:fldChar w:fldCharType="separate"/>
                    </w:r>
                    <w:r w:rsidR="00B0025E">
                      <w:t>Ju471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3ABF" w:rsidRPr="00983E0B" w:rsidRDefault="00983E0B" w:rsidP="001A6A16">
    <w:pPr>
      <w:pStyle w:val="Sidhuvud"/>
    </w:pPr>
    <w:r w:rsidRPr="00983E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0720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A16" w:rsidRDefault="001A6A16">
                          <w:pPr>
                            <w:pStyle w:val="KantRubrikS5H"/>
                            <w:ind w:right="0"/>
                          </w:pPr>
                          <w:r>
                            <w:fldChar w:fldCharType="begin"/>
                          </w:r>
                          <w:r>
                            <w:instrText xml:space="preserve"> DOCPROPERTY "YearUser" *\charformat </w:instrText>
                          </w:r>
                          <w:r>
                            <w:fldChar w:fldCharType="separate"/>
                          </w:r>
                          <w:r w:rsidR="00B0025E">
                            <w:t>2005/06</w:t>
                          </w:r>
                          <w:r>
                            <w:fldChar w:fldCharType="end"/>
                          </w:r>
                          <w:r>
                            <w:t>:</w:t>
                          </w:r>
                          <w:r>
                            <w:fldChar w:fldCharType="begin"/>
                          </w:r>
                          <w:r>
                            <w:instrText xml:space="preserve"> DOCPROPERTY "Motionsnummer" *\charformat </w:instrText>
                          </w:r>
                          <w:r>
                            <w:fldChar w:fldCharType="separate"/>
                          </w:r>
                          <w:r w:rsidR="00B0025E">
                            <w:t>Ju471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6A16" w:rsidRDefault="001A6A16">
                    <w:pPr>
                      <w:pStyle w:val="KantRubrikS5H"/>
                      <w:ind w:right="0"/>
                    </w:pPr>
                    <w:r>
                      <w:fldChar w:fldCharType="begin"/>
                    </w:r>
                    <w:r>
                      <w:instrText xml:space="preserve"> DOCPROPERTY "YearUser" *\charformat </w:instrText>
                    </w:r>
                    <w:r>
                      <w:fldChar w:fldCharType="separate"/>
                    </w:r>
                    <w:r w:rsidR="00B0025E">
                      <w:t>2005/06</w:t>
                    </w:r>
                    <w:r>
                      <w:fldChar w:fldCharType="end"/>
                    </w:r>
                    <w:r>
                      <w:t>:</w:t>
                    </w:r>
                    <w:r>
                      <w:fldChar w:fldCharType="begin"/>
                    </w:r>
                    <w:r>
                      <w:instrText xml:space="preserve"> DOCPROPERTY "Motionsnummer" *\charformat </w:instrText>
                    </w:r>
                    <w:r>
                      <w:fldChar w:fldCharType="separate"/>
                    </w:r>
                    <w:r w:rsidR="00B0025E">
                      <w:t>Ju471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A16" w:rsidRPr="00983E0B" w:rsidRDefault="001A6A16">
    <w:pPr>
      <w:pStyle w:val="FSHNormal"/>
      <w:tabs>
        <w:tab w:val="right" w:pos="5840"/>
      </w:tabs>
    </w:pPr>
    <w:r w:rsidRPr="00983E0B">
      <w:br/>
    </w:r>
    <w:r w:rsidRPr="00983E0B">
      <w:fldChar w:fldCharType="begin" w:fldLock="1"/>
    </w:r>
    <w:r w:rsidRPr="00983E0B">
      <w:instrText xml:space="preserve"> DOCPROPERTY</w:instrText>
    </w:r>
    <w:r w:rsidRPr="00983E0B">
      <w:rPr>
        <w:sz w:val="18"/>
      </w:rPr>
      <w:instrText xml:space="preserve"> "YearUser" *\charformat </w:instrText>
    </w:r>
    <w:r w:rsidRPr="00983E0B">
      <w:fldChar w:fldCharType="separate"/>
    </w:r>
    <w:r w:rsidR="00B0025E" w:rsidRPr="00983E0B">
      <w:t>2005/06</w:t>
    </w:r>
    <w:r w:rsidRPr="00983E0B">
      <w:fldChar w:fldCharType="end"/>
    </w:r>
    <w:r w:rsidRPr="00983E0B">
      <w:t xml:space="preserve"> </w:t>
    </w:r>
    <w:r w:rsidRPr="00983E0B">
      <w:tab/>
      <w:t xml:space="preserve">mnr: </w:t>
    </w:r>
    <w:r w:rsidRPr="00983E0B">
      <w:fldChar w:fldCharType="begin" w:fldLock="1"/>
    </w:r>
    <w:r w:rsidRPr="00983E0B">
      <w:instrText xml:space="preserve"> DOCPROPERTY</w:instrText>
    </w:r>
    <w:r w:rsidRPr="00983E0B">
      <w:rPr>
        <w:sz w:val="18"/>
      </w:rPr>
      <w:instrText xml:space="preserve"> "Motionsnummer" *\charformat </w:instrText>
    </w:r>
    <w:r w:rsidRPr="00983E0B">
      <w:fldChar w:fldCharType="separate"/>
    </w:r>
    <w:r w:rsidR="00B0025E" w:rsidRPr="00983E0B">
      <w:t>Ju471</w:t>
    </w:r>
    <w:r w:rsidRPr="00983E0B">
      <w:fldChar w:fldCharType="end"/>
    </w:r>
    <w:r w:rsidRPr="00983E0B">
      <w:br/>
    </w:r>
    <w:r w:rsidRPr="00983E0B">
      <w:fldChar w:fldCharType="begin" w:fldLock="1"/>
    </w:r>
    <w:r w:rsidRPr="00983E0B">
      <w:instrText xml:space="preserve"> DOCPROPERTY</w:instrText>
    </w:r>
    <w:r w:rsidRPr="00983E0B">
      <w:rPr>
        <w:sz w:val="18"/>
      </w:rPr>
      <w:instrText xml:space="preserve"> "Samling" *\charformat </w:instrText>
    </w:r>
    <w:r w:rsidRPr="00983E0B">
      <w:fldChar w:fldCharType="end"/>
    </w:r>
    <w:r w:rsidRPr="00983E0B">
      <w:tab/>
      <w:t xml:space="preserve">pnr: </w:t>
    </w:r>
    <w:r w:rsidRPr="00983E0B">
      <w:fldChar w:fldCharType="begin" w:fldLock="1"/>
    </w:r>
    <w:r w:rsidRPr="00983E0B">
      <w:instrText xml:space="preserve"> DOCPROPERTY</w:instrText>
    </w:r>
    <w:r w:rsidRPr="00983E0B">
      <w:rPr>
        <w:sz w:val="18"/>
      </w:rPr>
      <w:instrText xml:space="preserve"> "Partinummer" *\charformat </w:instrText>
    </w:r>
    <w:r w:rsidRPr="00983E0B">
      <w:fldChar w:fldCharType="separate"/>
    </w:r>
    <w:r w:rsidR="00B0025E" w:rsidRPr="00983E0B">
      <w:t>kd997</w:t>
    </w:r>
    <w:r w:rsidRPr="00983E0B">
      <w:fldChar w:fldCharType="end"/>
    </w:r>
  </w:p>
  <w:p w:rsidR="001A6A16" w:rsidRPr="00983E0B" w:rsidRDefault="001A6A16">
    <w:pPr>
      <w:pStyle w:val="FSHRub1"/>
    </w:pPr>
    <w:r w:rsidRPr="00983E0B">
      <w:t>Motion till riksdagen</w:t>
    </w:r>
    <w:r w:rsidRPr="00983E0B">
      <w:br/>
    </w:r>
    <w:r w:rsidRPr="00983E0B">
      <w:fldChar w:fldCharType="begin" w:fldLock="1"/>
    </w:r>
    <w:r w:rsidRPr="00983E0B">
      <w:instrText xml:space="preserve"> DOCPROPERTY "YearUser" *\charformat </w:instrText>
    </w:r>
    <w:r w:rsidRPr="00983E0B">
      <w:fldChar w:fldCharType="separate"/>
    </w:r>
    <w:r w:rsidR="00B0025E" w:rsidRPr="00983E0B">
      <w:t>2005/06</w:t>
    </w:r>
    <w:r w:rsidRPr="00983E0B">
      <w:fldChar w:fldCharType="end"/>
    </w:r>
    <w:r w:rsidRPr="00983E0B">
      <w:t>:</w:t>
    </w:r>
    <w:r w:rsidRPr="00983E0B">
      <w:fldChar w:fldCharType="begin" w:fldLock="1"/>
    </w:r>
    <w:r w:rsidRPr="00983E0B">
      <w:instrText xml:space="preserve"> DOCPROPERTY "Motionsnummer" *\charformat </w:instrText>
    </w:r>
    <w:r w:rsidRPr="00983E0B">
      <w:fldChar w:fldCharType="separate"/>
    </w:r>
    <w:r w:rsidR="00B0025E" w:rsidRPr="00983E0B">
      <w:t>Ju471</w:t>
    </w:r>
    <w:r w:rsidRPr="00983E0B">
      <w:fldChar w:fldCharType="end"/>
    </w:r>
  </w:p>
  <w:p w:rsidR="001A6A16" w:rsidRPr="00983E0B" w:rsidRDefault="001A6A16">
    <w:pPr>
      <w:pStyle w:val="FSHNormalS5"/>
    </w:pPr>
    <w:r w:rsidRPr="00983E0B">
      <w:fldChar w:fldCharType="begin" w:fldLock="1"/>
    </w:r>
    <w:r w:rsidRPr="00983E0B">
      <w:instrText xml:space="preserve"> DOCPROPERTY "MotionarText" *\charformat </w:instrText>
    </w:r>
    <w:r w:rsidRPr="00983E0B">
      <w:fldChar w:fldCharType="separate"/>
    </w:r>
    <w:r w:rsidR="00B0025E" w:rsidRPr="00983E0B">
      <w:t>av Annelie Enochson (kd)</w:t>
    </w:r>
    <w:r w:rsidRPr="00983E0B">
      <w:fldChar w:fldCharType="end"/>
    </w:r>
    <w:r w:rsidRPr="00983E0B">
      <w:br/>
    </w:r>
    <w:r w:rsidRPr="00983E0B">
      <w:fldChar w:fldCharType="begin" w:fldLock="1"/>
    </w:r>
    <w:r w:rsidRPr="00983E0B">
      <w:instrText xml:space="preserve"> DOCPROPERTY "SvarFrasKort" *\charformat </w:instrText>
    </w:r>
    <w:r w:rsidRPr="00983E0B">
      <w:fldChar w:fldCharType="end"/>
    </w:r>
  </w:p>
  <w:p w:rsidR="001A6A16" w:rsidRPr="00983E0B" w:rsidRDefault="001A6A16">
    <w:pPr>
      <w:pStyle w:val="FSHTitel"/>
    </w:pPr>
    <w:r w:rsidRPr="00983E0B">
      <w:fldChar w:fldCharType="begin" w:fldLock="1"/>
    </w:r>
    <w:r w:rsidRPr="00983E0B">
      <w:instrText xml:space="preserve"> DOCPROPERTY</w:instrText>
    </w:r>
    <w:r w:rsidRPr="00983E0B">
      <w:rPr>
        <w:sz w:val="18"/>
      </w:rPr>
      <w:instrText xml:space="preserve"> "RubrikSvar" *\charformat </w:instrText>
    </w:r>
    <w:r w:rsidRPr="00983E0B">
      <w:fldChar w:fldCharType="separate"/>
    </w:r>
    <w:r w:rsidR="00B0025E" w:rsidRPr="00983E0B">
      <w:t>Polispräster</w:t>
    </w:r>
    <w:r w:rsidRPr="00983E0B">
      <w:fldChar w:fldCharType="end"/>
    </w:r>
  </w:p>
  <w:p w:rsidR="001A6A16" w:rsidRPr="00983E0B" w:rsidRDefault="001A6A16" w:rsidP="001A6A1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53253C2"/>
    <w:multiLevelType w:val="hybridMultilevel"/>
    <w:tmpl w:val="F20C792A"/>
    <w:lvl w:ilvl="0" w:tplc="5F049D0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4500673">
    <w:abstractNumId w:val="13"/>
  </w:num>
  <w:num w:numId="2" w16cid:durableId="1102602265">
    <w:abstractNumId w:val="10"/>
  </w:num>
  <w:num w:numId="3" w16cid:durableId="2062748632">
    <w:abstractNumId w:val="11"/>
  </w:num>
  <w:num w:numId="4" w16cid:durableId="73867741">
    <w:abstractNumId w:val="12"/>
  </w:num>
  <w:num w:numId="5" w16cid:durableId="1260794991">
    <w:abstractNumId w:val="8"/>
  </w:num>
  <w:num w:numId="6" w16cid:durableId="839346324">
    <w:abstractNumId w:val="3"/>
  </w:num>
  <w:num w:numId="7" w16cid:durableId="1029065938">
    <w:abstractNumId w:val="2"/>
  </w:num>
  <w:num w:numId="8" w16cid:durableId="1441488434">
    <w:abstractNumId w:val="1"/>
  </w:num>
  <w:num w:numId="9" w16cid:durableId="1548760373">
    <w:abstractNumId w:val="0"/>
  </w:num>
  <w:num w:numId="10" w16cid:durableId="2078745768">
    <w:abstractNumId w:val="9"/>
  </w:num>
  <w:num w:numId="11" w16cid:durableId="30814016">
    <w:abstractNumId w:val="7"/>
  </w:num>
  <w:num w:numId="12" w16cid:durableId="1923834778">
    <w:abstractNumId w:val="6"/>
  </w:num>
  <w:num w:numId="13" w16cid:durableId="1238710092">
    <w:abstractNumId w:val="5"/>
  </w:num>
  <w:num w:numId="14" w16cid:durableId="445925235">
    <w:abstractNumId w:val="4"/>
  </w:num>
  <w:num w:numId="15" w16cid:durableId="1424646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16004F"/>
    <w:rsid w:val="0004381F"/>
    <w:rsid w:val="00064BC3"/>
    <w:rsid w:val="00066775"/>
    <w:rsid w:val="00072FB9"/>
    <w:rsid w:val="00100531"/>
    <w:rsid w:val="0016004F"/>
    <w:rsid w:val="001A6A16"/>
    <w:rsid w:val="00201DFB"/>
    <w:rsid w:val="00204A63"/>
    <w:rsid w:val="00212FF1"/>
    <w:rsid w:val="00230193"/>
    <w:rsid w:val="0025068A"/>
    <w:rsid w:val="002818D3"/>
    <w:rsid w:val="002D11A8"/>
    <w:rsid w:val="00445271"/>
    <w:rsid w:val="004A0504"/>
    <w:rsid w:val="004E38D9"/>
    <w:rsid w:val="0053081C"/>
    <w:rsid w:val="005B145B"/>
    <w:rsid w:val="006C7EBB"/>
    <w:rsid w:val="00740D6D"/>
    <w:rsid w:val="00794149"/>
    <w:rsid w:val="007B67A7"/>
    <w:rsid w:val="007C6092"/>
    <w:rsid w:val="008D7B7E"/>
    <w:rsid w:val="0098281F"/>
    <w:rsid w:val="00983E0B"/>
    <w:rsid w:val="00A053C6"/>
    <w:rsid w:val="00A43ABF"/>
    <w:rsid w:val="00B0025E"/>
    <w:rsid w:val="00B13BF0"/>
    <w:rsid w:val="00C1285C"/>
    <w:rsid w:val="00C27B7D"/>
    <w:rsid w:val="00CC4875"/>
    <w:rsid w:val="00CF7A43"/>
    <w:rsid w:val="00D1174F"/>
    <w:rsid w:val="00DC6C70"/>
    <w:rsid w:val="00E22893"/>
    <w:rsid w:val="00E360DE"/>
    <w:rsid w:val="00E42C61"/>
    <w:rsid w:val="00E75D28"/>
    <w:rsid w:val="00E84F25"/>
    <w:rsid w:val="00EC509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11C800-E805-43FB-A600-AB30C532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6004F"/>
    <w:rPr>
      <w:rFonts w:ascii="Tahoma" w:hAnsi="Tahoma" w:cs="Tahoma"/>
      <w:sz w:val="16"/>
      <w:szCs w:val="16"/>
    </w:rPr>
  </w:style>
  <w:style w:type="paragraph" w:customStyle="1" w:styleId="Hemstlrubrik">
    <w:name w:val="Hemstl_rubrik"/>
    <w:basedOn w:val="Rubrik1"/>
    <w:next w:val="Normal"/>
    <w:rsid w:val="001A6A1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765</Words>
  <Characters>4737</Characters>
  <Application>Microsoft Office Word</Application>
  <DocSecurity>4</DocSecurity>
  <Lines>84</Lines>
  <Paragraphs>20</Paragraphs>
  <ScaleCrop>false</ScaleCrop>
  <HeadingPairs>
    <vt:vector size="2" baseType="variant">
      <vt:variant>
        <vt:lpstr>Rubrik</vt:lpstr>
      </vt:variant>
      <vt:variant>
        <vt:i4>1</vt:i4>
      </vt:variant>
    </vt:vector>
  </HeadingPairs>
  <TitlesOfParts>
    <vt:vector size="1" baseType="lpstr">
      <vt:lpstr>Ju471</vt:lpstr>
    </vt:vector>
  </TitlesOfParts>
  <Company>Riksdagen</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Ju471</dc:title>
  <dc:subject>Ju471</dc:subject>
  <dc:creator>Riksdagen</dc:creator>
  <cp:keywords>Riksdagen</cp:keywords>
  <dc:description/>
  <cp:lastModifiedBy>Lars Brink</cp:lastModifiedBy>
  <cp:revision>2</cp:revision>
  <cp:lastPrinted>2006-01-19T08:28:00Z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Polispräster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Polispräster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20052006000001070100000009970069</vt:lpwstr>
  </property>
  <property fmtid="{D5CDD505-2E9C-101B-9397-08002B2CF9AE}" pid="47" name="datum">
    <vt:lpwstr>050930</vt:lpwstr>
  </property>
  <property fmtid="{D5CDD505-2E9C-101B-9397-08002B2CF9AE}" pid="48" name="avsändar-e-post">
    <vt:lpwstr>martin.kallstrand@riksdagen.se</vt:lpwstr>
  </property>
  <property fmtid="{D5CDD505-2E9C-101B-9397-08002B2CF9AE}" pid="49" name="id">
    <vt:lpwstr>20052006000001070100000009970069</vt:lpwstr>
  </property>
  <property fmtid="{D5CDD505-2E9C-101B-9397-08002B2CF9AE}" pid="50" name="nummer">
    <vt:lpwstr>471</vt:lpwstr>
  </property>
  <property fmtid="{D5CDD505-2E9C-101B-9397-08002B2CF9AE}" pid="51" name="utskottsbeteckning">
    <vt:lpwstr>Ju</vt:lpwstr>
  </property>
</Properties>
</file>