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BA88C5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181B1B294E0414D858F09CFF85C50EB"/>
        </w:placeholder>
        <w15:appearance w15:val="hidden"/>
        <w:text/>
      </w:sdtPr>
      <w:sdtEndPr/>
      <w:sdtContent>
        <w:p w:rsidRPr="009B062B" w:rsidR="00AF30DD" w:rsidP="009B062B" w:rsidRDefault="00AF30DD" w14:paraId="4BA88C51" w14:textId="77777777">
          <w:pPr>
            <w:pStyle w:val="RubrikFrslagTIllRiksdagsbeslut"/>
          </w:pPr>
          <w:r w:rsidRPr="009B062B">
            <w:t>Förslag till riksdagsbeslut</w:t>
          </w:r>
        </w:p>
      </w:sdtContent>
    </w:sdt>
    <w:sdt>
      <w:sdtPr>
        <w:alias w:val="Yrkande 1"/>
        <w:tag w:val="0c0f9ba1-5e20-4ce9-a765-7f172af78db0"/>
        <w:id w:val="-1993319528"/>
        <w:lock w:val="sdtLocked"/>
      </w:sdtPr>
      <w:sdtEndPr/>
      <w:sdtContent>
        <w:p w:rsidR="00E213C3" w:rsidRDefault="00B924F7" w14:paraId="4BA88C52"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p w:rsidRPr="009B062B" w:rsidR="00AF30DD" w:rsidP="009B062B" w:rsidRDefault="000156D9" w14:paraId="4BA88C53" w14:textId="77777777">
      <w:pPr>
        <w:pStyle w:val="Rubrik1"/>
      </w:pPr>
      <w:bookmarkStart w:name="MotionsStart" w:id="1"/>
      <w:bookmarkEnd w:id="1"/>
      <w:r w:rsidRPr="009B062B">
        <w:t>Motivering</w:t>
      </w:r>
    </w:p>
    <w:p w:rsidR="00AD7ECB" w:rsidP="00AD7ECB" w:rsidRDefault="00AD7ECB" w14:paraId="4BA88C54" w14:textId="77777777">
      <w:pPr>
        <w:pStyle w:val="Normalutanindragellerluft"/>
      </w:pPr>
      <w:r>
        <w:t xml:space="preserve">Små kommuner som har hög andel säsongsarbetare missgynnas av det stelbenta sättet att beräkna invånarantal endast en gång per år. Dagens folkräkningssystem har sin grund i historien. På statartiden var det vanligt att statare, drängar och pigor bytte arbetsgivare och därmed adress under oktober månad. Därför var 1 november en lämplig dag att räkna invånarna på. </w:t>
      </w:r>
    </w:p>
    <w:p w:rsidR="00AD7ECB" w:rsidP="00AD7ECB" w:rsidRDefault="00AD7ECB" w14:paraId="4BA88C55" w14:textId="77777777">
      <w:pPr>
        <w:pStyle w:val="Normalutanindragellerluft"/>
      </w:pPr>
    </w:p>
    <w:p w:rsidR="00AD7ECB" w:rsidP="00AD7ECB" w:rsidRDefault="00AD7ECB" w14:paraId="4BA88C56" w14:textId="77777777">
      <w:pPr>
        <w:pStyle w:val="Normalutanindragellerluft"/>
      </w:pPr>
      <w:r>
        <w:t>För kommunen handlar det inte bara om skatteinkomsten från den enskilda individen utan konsekvenserna blir större än så. Antalet invånare den 1 no</w:t>
      </w:r>
      <w:r>
        <w:lastRenderedPageBreak/>
        <w:t xml:space="preserve">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AD7ECB" w:rsidP="00AD7ECB" w:rsidRDefault="00AD7ECB" w14:paraId="4BA88C57" w14:textId="77777777">
      <w:pPr>
        <w:pStyle w:val="Normalutanindragellerluft"/>
      </w:pPr>
    </w:p>
    <w:p w:rsidR="00AD7ECB" w:rsidP="00AD7ECB" w:rsidRDefault="00AD7ECB" w14:paraId="4BA88C58" w14:textId="77777777">
      <w:pPr>
        <w:pStyle w:val="Normalutanindragellerluft"/>
      </w:pPr>
      <w:r>
        <w:t>Befolkningstalet i en kommun är inte konstant under året. I län som Jämtland, Dalarna och Bohuslän finns tusentals säsongsarbetare inom turismen. Endast en mindre del av dessa finns på plats den 1 november och ännu färre är skrivna i dessa kommuner vid denna tidpunkt.</w:t>
      </w:r>
    </w:p>
    <w:p w:rsidR="00AD7ECB" w:rsidP="00AD7ECB" w:rsidRDefault="00AD7ECB" w14:paraId="4BA88C59" w14:textId="77777777">
      <w:pPr>
        <w:pStyle w:val="Normalutanindragellerluft"/>
      </w:pPr>
    </w:p>
    <w:p w:rsidRPr="00093F48" w:rsidR="00093F48" w:rsidP="00AD7ECB" w:rsidRDefault="00AD7ECB" w14:paraId="4BA88C5A" w14:textId="77777777">
      <w:pPr>
        <w:pStyle w:val="Normalutanindragellerluft"/>
      </w:pPr>
      <w:r>
        <w:t>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p>
    <w:sdt>
      <w:sdtPr>
        <w:alias w:val="CC_Underskrifter"/>
        <w:tag w:val="CC_Underskrifter"/>
        <w:id w:val="583496634"/>
        <w:lock w:val="sdtContentLocked"/>
        <w:placeholder>
          <w:docPart w:val="BE940CAF9E374270A6608A0904EB1582"/>
        </w:placeholder>
        <w15:appearance w15:val="hidden"/>
      </w:sdtPr>
      <w:sdtEndPr/>
      <w:sdtContent>
        <w:p w:rsidR="004801AC" w:rsidP="00D9263F" w:rsidRDefault="00FB46F9" w14:paraId="4BA88C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Fredrik Christensson (C)</w:t>
            </w:r>
          </w:p>
        </w:tc>
      </w:tr>
    </w:tbl>
    <w:p w:rsidR="00646A25" w:rsidRDefault="00646A25" w14:paraId="4BA88C5F" w14:textId="77777777"/>
    <w:sectPr w:rsidR="00646A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88C61" w14:textId="77777777" w:rsidR="00F4640A" w:rsidRDefault="00F4640A" w:rsidP="000C1CAD">
      <w:pPr>
        <w:spacing w:line="240" w:lineRule="auto"/>
      </w:pPr>
      <w:r>
        <w:separator/>
      </w:r>
    </w:p>
  </w:endnote>
  <w:endnote w:type="continuationSeparator" w:id="0">
    <w:p w14:paraId="4BA88C62" w14:textId="77777777" w:rsidR="00F4640A" w:rsidRDefault="00F46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8C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8C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46F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E856" w14:textId="77777777" w:rsidR="00FB46F9" w:rsidRDefault="00FB46F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88C5F" w14:textId="77777777" w:rsidR="00F4640A" w:rsidRDefault="00F4640A" w:rsidP="000C1CAD">
      <w:pPr>
        <w:spacing w:line="240" w:lineRule="auto"/>
      </w:pPr>
      <w:r>
        <w:separator/>
      </w:r>
    </w:p>
  </w:footnote>
  <w:footnote w:type="continuationSeparator" w:id="0">
    <w:p w14:paraId="4BA88C60" w14:textId="77777777" w:rsidR="00F4640A" w:rsidRDefault="00F464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A88C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88C73" wp14:anchorId="4BA88C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46F9" w14:paraId="4BA88C74" w14:textId="77777777">
                          <w:pPr>
                            <w:jc w:val="right"/>
                          </w:pPr>
                          <w:sdt>
                            <w:sdtPr>
                              <w:alias w:val="CC_Noformat_Partikod"/>
                              <w:tag w:val="CC_Noformat_Partikod"/>
                              <w:id w:val="-53464382"/>
                              <w:placeholder>
                                <w:docPart w:val="F204B77BDA8846B086FF36853CFB3E36"/>
                              </w:placeholder>
                              <w:text/>
                            </w:sdtPr>
                            <w:sdtEndPr/>
                            <w:sdtContent>
                              <w:r w:rsidR="00AD7ECB">
                                <w:t>C</w:t>
                              </w:r>
                            </w:sdtContent>
                          </w:sdt>
                          <w:sdt>
                            <w:sdtPr>
                              <w:alias w:val="CC_Noformat_Partinummer"/>
                              <w:tag w:val="CC_Noformat_Partinummer"/>
                              <w:id w:val="-1709555926"/>
                              <w:placeholder>
                                <w:docPart w:val="5BB4466E04734B849BA111CAAD49101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640A">
                    <w:pPr>
                      <w:jc w:val="right"/>
                    </w:pPr>
                    <w:sdt>
                      <w:sdtPr>
                        <w:alias w:val="CC_Noformat_Partikod"/>
                        <w:tag w:val="CC_Noformat_Partikod"/>
                        <w:id w:val="-53464382"/>
                        <w:placeholder>
                          <w:docPart w:val="F204B77BDA8846B086FF36853CFB3E36"/>
                        </w:placeholder>
                        <w:text/>
                      </w:sdtPr>
                      <w:sdtEndPr/>
                      <w:sdtContent>
                        <w:r w:rsidR="00AD7ECB">
                          <w:t>C</w:t>
                        </w:r>
                      </w:sdtContent>
                    </w:sdt>
                    <w:sdt>
                      <w:sdtPr>
                        <w:alias w:val="CC_Noformat_Partinummer"/>
                        <w:tag w:val="CC_Noformat_Partinummer"/>
                        <w:id w:val="-1709555926"/>
                        <w:placeholder>
                          <w:docPart w:val="5BB4466E04734B849BA111CAAD49101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A88C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46F9" w14:paraId="4BA88C65" w14:textId="77777777">
    <w:pPr>
      <w:jc w:val="right"/>
    </w:pPr>
    <w:sdt>
      <w:sdtPr>
        <w:alias w:val="CC_Noformat_Partikod"/>
        <w:tag w:val="CC_Noformat_Partikod"/>
        <w:id w:val="559911109"/>
        <w:text/>
      </w:sdtPr>
      <w:sdtEndPr/>
      <w:sdtContent>
        <w:r w:rsidR="00AD7EC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BA88C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B46F9" w14:paraId="4BA88C69" w14:textId="77777777">
    <w:pPr>
      <w:jc w:val="right"/>
    </w:pPr>
    <w:sdt>
      <w:sdtPr>
        <w:alias w:val="CC_Noformat_Partikod"/>
        <w:tag w:val="CC_Noformat_Partikod"/>
        <w:id w:val="1471015553"/>
        <w:text/>
      </w:sdtPr>
      <w:sdtEndPr/>
      <w:sdtContent>
        <w:r w:rsidR="00AD7EC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B46F9" w14:paraId="4BA88C6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BA88C6B" w14:textId="77777777">
    <w:pPr>
      <w:pStyle w:val="FSHNormal"/>
      <w:spacing w:before="40"/>
    </w:pPr>
  </w:p>
  <w:p w:rsidRPr="008227B3" w:rsidR="007A5507" w:rsidP="008227B3" w:rsidRDefault="00FB46F9" w14:paraId="4BA88C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46F9" w14:paraId="4BA88C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:2989</w:t>
        </w:r>
      </w:sdtContent>
    </w:sdt>
  </w:p>
  <w:p w:rsidR="007A5507" w:rsidP="00E03A3D" w:rsidRDefault="00FB46F9" w14:paraId="4BA88C6E" w14:textId="77777777">
    <w:pPr>
      <w:pStyle w:val="Motionr"/>
    </w:pPr>
    <w:sdt>
      <w:sdtPr>
        <w:alias w:val="CC_Noformat_Avtext"/>
        <w:tag w:val="CC_Noformat_Avtext"/>
        <w:id w:val="-2020768203"/>
        <w:lock w:val="sdtContentLocked"/>
        <w15:appearance w15:val="hidden"/>
        <w:text/>
      </w:sdtPr>
      <w:sdtEndPr/>
      <w:sdtContent>
        <w:r>
          <w:t>av Peter Helander och Fredrik Christensson (båda C)</w:t>
        </w:r>
      </w:sdtContent>
    </w:sdt>
  </w:p>
  <w:sdt>
    <w:sdtPr>
      <w:alias w:val="CC_Noformat_Rubtext"/>
      <w:tag w:val="CC_Noformat_Rubtext"/>
      <w:id w:val="-218060500"/>
      <w:lock w:val="sdtLocked"/>
      <w15:appearance w15:val="hidden"/>
      <w:text/>
    </w:sdtPr>
    <w:sdtEndPr/>
    <w:sdtContent>
      <w:p w:rsidR="007A5507" w:rsidP="00283E0F" w:rsidRDefault="00AD7ECB" w14:paraId="4BA88C6F" w14:textId="77777777">
        <w:pPr>
          <w:pStyle w:val="FSHRub2"/>
        </w:pPr>
        <w:r>
          <w:t>Rättvisare folkräkning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BA88C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7EC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7A7"/>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BD2"/>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14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A2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D7ECB"/>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4F7"/>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63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3C3"/>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40A"/>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6F9"/>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88C50"/>
  <w15:chartTrackingRefBased/>
  <w15:docId w15:val="{66962F70-5F76-4E20-BE8C-EEE9BEDD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1B1B294E0414D858F09CFF85C50EB"/>
        <w:category>
          <w:name w:val="Allmänt"/>
          <w:gallery w:val="placeholder"/>
        </w:category>
        <w:types>
          <w:type w:val="bbPlcHdr"/>
        </w:types>
        <w:behaviors>
          <w:behavior w:val="content"/>
        </w:behaviors>
        <w:guid w:val="{54FA8F53-2B8D-4041-90F0-7193336212F0}"/>
      </w:docPartPr>
      <w:docPartBody>
        <w:p w:rsidR="00F2693B" w:rsidRDefault="00970EAB">
          <w:pPr>
            <w:pStyle w:val="8181B1B294E0414D858F09CFF85C50EB"/>
          </w:pPr>
          <w:r w:rsidRPr="009A726D">
            <w:rPr>
              <w:rStyle w:val="Platshllartext"/>
            </w:rPr>
            <w:t>Klicka här för att ange text.</w:t>
          </w:r>
        </w:p>
      </w:docPartBody>
    </w:docPart>
    <w:docPart>
      <w:docPartPr>
        <w:name w:val="BE940CAF9E374270A6608A0904EB1582"/>
        <w:category>
          <w:name w:val="Allmänt"/>
          <w:gallery w:val="placeholder"/>
        </w:category>
        <w:types>
          <w:type w:val="bbPlcHdr"/>
        </w:types>
        <w:behaviors>
          <w:behavior w:val="content"/>
        </w:behaviors>
        <w:guid w:val="{C498A153-8A6A-499B-B309-DA4813B0590B}"/>
      </w:docPartPr>
      <w:docPartBody>
        <w:p w:rsidR="00F2693B" w:rsidRDefault="00970EAB">
          <w:pPr>
            <w:pStyle w:val="BE940CAF9E374270A6608A0904EB1582"/>
          </w:pPr>
          <w:r w:rsidRPr="002551EA">
            <w:rPr>
              <w:rStyle w:val="Platshllartext"/>
              <w:color w:val="808080" w:themeColor="background1" w:themeShade="80"/>
            </w:rPr>
            <w:t>[Motionärernas namn]</w:t>
          </w:r>
        </w:p>
      </w:docPartBody>
    </w:docPart>
    <w:docPart>
      <w:docPartPr>
        <w:name w:val="F204B77BDA8846B086FF36853CFB3E36"/>
        <w:category>
          <w:name w:val="Allmänt"/>
          <w:gallery w:val="placeholder"/>
        </w:category>
        <w:types>
          <w:type w:val="bbPlcHdr"/>
        </w:types>
        <w:behaviors>
          <w:behavior w:val="content"/>
        </w:behaviors>
        <w:guid w:val="{BEF53821-EC7F-48BC-829E-9DB305798790}"/>
      </w:docPartPr>
      <w:docPartBody>
        <w:p w:rsidR="00F2693B" w:rsidRDefault="00970EAB">
          <w:pPr>
            <w:pStyle w:val="F204B77BDA8846B086FF36853CFB3E36"/>
          </w:pPr>
          <w:r>
            <w:rPr>
              <w:rStyle w:val="Platshllartext"/>
            </w:rPr>
            <w:t xml:space="preserve"> </w:t>
          </w:r>
        </w:p>
      </w:docPartBody>
    </w:docPart>
    <w:docPart>
      <w:docPartPr>
        <w:name w:val="5BB4466E04734B849BA111CAAD491014"/>
        <w:category>
          <w:name w:val="Allmänt"/>
          <w:gallery w:val="placeholder"/>
        </w:category>
        <w:types>
          <w:type w:val="bbPlcHdr"/>
        </w:types>
        <w:behaviors>
          <w:behavior w:val="content"/>
        </w:behaviors>
        <w:guid w:val="{E725D0D4-83E7-45AA-A49F-DFFCAD0C9B3B}"/>
      </w:docPartPr>
      <w:docPartBody>
        <w:p w:rsidR="00F2693B" w:rsidRDefault="00970EAB">
          <w:pPr>
            <w:pStyle w:val="5BB4466E04734B849BA111CAAD4910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AB"/>
    <w:rsid w:val="00970EAB"/>
    <w:rsid w:val="00F26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1B1B294E0414D858F09CFF85C50EB">
    <w:name w:val="8181B1B294E0414D858F09CFF85C50EB"/>
  </w:style>
  <w:style w:type="paragraph" w:customStyle="1" w:styleId="01C1D70D2A0B47E88E26134353851DF4">
    <w:name w:val="01C1D70D2A0B47E88E26134353851DF4"/>
  </w:style>
  <w:style w:type="paragraph" w:customStyle="1" w:styleId="862687056B6742F89977CC2BDA34AB77">
    <w:name w:val="862687056B6742F89977CC2BDA34AB77"/>
  </w:style>
  <w:style w:type="paragraph" w:customStyle="1" w:styleId="BE940CAF9E374270A6608A0904EB1582">
    <w:name w:val="BE940CAF9E374270A6608A0904EB1582"/>
  </w:style>
  <w:style w:type="paragraph" w:customStyle="1" w:styleId="F204B77BDA8846B086FF36853CFB3E36">
    <w:name w:val="F204B77BDA8846B086FF36853CFB3E36"/>
  </w:style>
  <w:style w:type="paragraph" w:customStyle="1" w:styleId="5BB4466E04734B849BA111CAAD491014">
    <w:name w:val="5BB4466E04734B849BA111CAAD49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9568</RubrikLookup>
    <MotionGuid xmlns="00d11361-0b92-4bae-a181-288d6a55b763">f5992080-f5fd-4531-90a5-202b05f2341c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6CE6227-667C-45F0-B9E9-2B43E0C4253C}"/>
</file>

<file path=customXml/itemProps3.xml><?xml version="1.0" encoding="utf-8"?>
<ds:datastoreItem xmlns:ds="http://schemas.openxmlformats.org/officeDocument/2006/customXml" ds:itemID="{0A745708-CC58-4F0D-ABA7-44579569182B}"/>
</file>

<file path=customXml/itemProps4.xml><?xml version="1.0" encoding="utf-8"?>
<ds:datastoreItem xmlns:ds="http://schemas.openxmlformats.org/officeDocument/2006/customXml" ds:itemID="{82E52C12-B012-4FC6-AF11-C6D2CE81B0CD}"/>
</file>

<file path=customXml/itemProps5.xml><?xml version="1.0" encoding="utf-8"?>
<ds:datastoreItem xmlns:ds="http://schemas.openxmlformats.org/officeDocument/2006/customXml" ds:itemID="{3693CD45-4A66-431D-B74D-C3C4969E68A8}"/>
</file>

<file path=docProps/app.xml><?xml version="1.0" encoding="utf-8"?>
<Properties xmlns="http://schemas.openxmlformats.org/officeDocument/2006/extended-properties" xmlns:vt="http://schemas.openxmlformats.org/officeDocument/2006/docPropsVTypes">
  <Template>GranskaMot</Template>
  <TotalTime>3</TotalTime>
  <Pages>2</Pages>
  <Words>244</Words>
  <Characters>1403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Rättvisare folkräkning</vt:lpstr>
      <vt:lpstr/>
    </vt:vector>
  </TitlesOfParts>
  <Company>Sveriges riksdag</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Rättvisare folkräkning</dc:title>
  <dc:subject/>
  <dc:creator>Riksdagsförvaltningen</dc:creator>
  <cp:keywords/>
  <dc:description/>
  <cp:lastModifiedBy>Jakob Nyström</cp:lastModifiedBy>
  <cp:revision>5</cp:revision>
  <cp:lastPrinted>2016-06-13T12:10:00Z</cp:lastPrinted>
  <dcterms:created xsi:type="dcterms:W3CDTF">2016-09-29T09:05:00Z</dcterms:created>
  <dcterms:modified xsi:type="dcterms:W3CDTF">2016-10-05T18:18:00Z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*T37F74DCF62A4*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https://filur.riksdagen.se/drop/DropOffLibrary/T37F74DCF62A4.docx</vt:lpwstr>
  </property>
  <property fmtid="{D5CDD505-2E9C-101B-9397-08002B2CF9AE}" pid="13" name="RevisionsOn">
    <vt:lpwstr>1</vt:lpwstr>
  </property>
</Properties>
</file>