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C4FE8" w:rsidP="00DA0661">
      <w:pPr>
        <w:pStyle w:val="Title"/>
      </w:pPr>
      <w:bookmarkStart w:id="0" w:name="Start"/>
      <w:bookmarkEnd w:id="0"/>
      <w:r>
        <w:t>Svar på fråga 2021/22:436 av Kristoffer Lindberg (S)</w:t>
      </w:r>
      <w:r>
        <w:br/>
        <w:t>Omlokalisering av statliga myndigheter</w:t>
      </w:r>
    </w:p>
    <w:p w:rsidR="00EC4FE8" w:rsidP="00F83951">
      <w:pPr>
        <w:pStyle w:val="BodyText"/>
      </w:pPr>
      <w:r>
        <w:t>Kristoffer Lindberg har frågat mig</w:t>
      </w:r>
      <w:r w:rsidR="00F83951">
        <w:t xml:space="preserve"> om jag givet det som </w:t>
      </w:r>
      <w:r w:rsidR="009303DE">
        <w:t xml:space="preserve">han </w:t>
      </w:r>
      <w:r w:rsidR="00F83951">
        <w:t>anför och det arbete som pågår i Gävleborgs län, tänker verka för att möjliggöra omlokalisering av statlig myndighet, och därigenom statliga arbetstillfällen, till Gävleborgs län?</w:t>
      </w:r>
    </w:p>
    <w:p w:rsidR="00D63BA8" w:rsidP="00F83951">
      <w:pPr>
        <w:pStyle w:val="BodyText"/>
      </w:pPr>
      <w:r>
        <w:t xml:space="preserve">Regeringen anser att en fortsatt utveckling av den statliga närvaron och servicen i hela landet är viktig för att upprätthålla legitimitet och förtroende för statsförvaltningen. </w:t>
      </w:r>
      <w:r>
        <w:t xml:space="preserve">Det </w:t>
      </w:r>
      <w:r w:rsidRPr="004C6B56">
        <w:t>bidra</w:t>
      </w:r>
      <w:r>
        <w:t>r</w:t>
      </w:r>
      <w:r w:rsidRPr="004C6B56">
        <w:t xml:space="preserve"> </w:t>
      </w:r>
      <w:r>
        <w:t xml:space="preserve">även </w:t>
      </w:r>
      <w:r w:rsidRPr="004C6B56">
        <w:t>till jobb</w:t>
      </w:r>
      <w:r>
        <w:t xml:space="preserve">, </w:t>
      </w:r>
      <w:r w:rsidRPr="004C6B56">
        <w:t>en hållbar tillväxt och utveckling</w:t>
      </w:r>
      <w:r>
        <w:t xml:space="preserve"> i hela landet</w:t>
      </w:r>
      <w:r w:rsidRPr="004C6B56">
        <w:t xml:space="preserve">. </w:t>
      </w:r>
    </w:p>
    <w:p w:rsidR="00F83951" w:rsidP="00F83951">
      <w:pPr>
        <w:pStyle w:val="BodyText"/>
      </w:pPr>
      <w:r>
        <w:t xml:space="preserve">För att åstadkomma en mer jämn fördelning </w:t>
      </w:r>
      <w:r w:rsidR="00D71074">
        <w:t xml:space="preserve">över landet </w:t>
      </w:r>
      <w:r>
        <w:t xml:space="preserve">av statliga arbetstillfällen behöver den statliga närvaron stärkas utanför de största städerna. </w:t>
      </w:r>
      <w:r w:rsidR="00D63BA8">
        <w:t>En utgångspunkt är därför att inga nya myndigheter ska lokaliseras till Stockholm under mandatperioden.</w:t>
      </w:r>
    </w:p>
    <w:p w:rsidR="004B59EA" w:rsidP="00D63BA8">
      <w:pPr>
        <w:pStyle w:val="BodyText"/>
      </w:pPr>
      <w:r>
        <w:t xml:space="preserve">Regeringen har varit tydlig med att </w:t>
      </w:r>
      <w:r w:rsidR="00D71074">
        <w:t>den</w:t>
      </w:r>
      <w:r>
        <w:t xml:space="preserve"> </w:t>
      </w:r>
      <w:r w:rsidRPr="004B0BC4">
        <w:t>under mandatperioden</w:t>
      </w:r>
      <w:r>
        <w:t xml:space="preserve"> avser att</w:t>
      </w:r>
      <w:r w:rsidRPr="004B0BC4">
        <w:t xml:space="preserve"> fortsätta arbetet med statlig närvaro i hela landet.</w:t>
      </w:r>
      <w:r>
        <w:t xml:space="preserve"> Vad det kan komma att innebära i termer av konkreta ytterligare åtgärder för just Gävleborgs län kan jag dock inte lämna några besked om i </w:t>
      </w:r>
      <w:r w:rsidR="009303DE">
        <w:t>nu</w:t>
      </w:r>
      <w:r>
        <w:t xml:space="preserve">läget. Som civilminister med ett övergripande ansvar för den samlade offentliga förvaltningen </w:t>
      </w:r>
      <w:r w:rsidR="00A86E3F">
        <w:t xml:space="preserve">vill jag däremot framhålla att </w:t>
      </w:r>
      <w:r>
        <w:t xml:space="preserve">det </w:t>
      </w:r>
      <w:r w:rsidR="00A86E3F">
        <w:t xml:space="preserve">är </w:t>
      </w:r>
      <w:r>
        <w:t xml:space="preserve">glädjande att ta del av ett sådant ambitiöst förslag som involverat företrädare för samtliga förvaltningsnivåer. </w:t>
      </w:r>
    </w:p>
    <w:p w:rsidR="004B59EA" w:rsidP="00D63BA8">
      <w:pPr>
        <w:pStyle w:val="BodyText"/>
      </w:pPr>
    </w:p>
    <w:p w:rsidR="00D63BA8" w:rsidP="00D63BA8">
      <w:pPr>
        <w:pStyle w:val="BodyText"/>
      </w:pPr>
      <w:r>
        <w:t>Jag är övertygad om att samarbete mellan stat, kommun och region är en framgångsfaktor i det viktiga arbetet med att stärka den statliga närvaron i hela landet.</w:t>
      </w:r>
    </w:p>
    <w:p w:rsidR="006A12D6" w:rsidP="00F83951">
      <w:pPr>
        <w:pStyle w:val="BodyText"/>
      </w:pPr>
    </w:p>
    <w:p w:rsidR="00EC4FE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7ABE08B28954B5BBA90463DF9BB4706"/>
          </w:placeholder>
          <w:dataBinding w:xpath="/ns0:DocumentInfo[1]/ns0:BaseInfo[1]/ns0:HeaderDate[1]" w:storeItemID="{A9502E9D-484F-4DE7-AA38-C785F4C10F15}" w:prefixMappings="xmlns:ns0='http://lp/documentinfo/RK' "/>
          <w:date w:fullDate="2021-12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december 2021</w:t>
          </w:r>
        </w:sdtContent>
      </w:sdt>
    </w:p>
    <w:p w:rsidR="00EC4FE8" w:rsidP="004E7A8F">
      <w:pPr>
        <w:pStyle w:val="Brdtextutanavstnd"/>
      </w:pPr>
    </w:p>
    <w:p w:rsidR="00EC4FE8" w:rsidP="004E7A8F">
      <w:pPr>
        <w:pStyle w:val="Brdtextutanavstnd"/>
      </w:pPr>
    </w:p>
    <w:p w:rsidR="00EC4FE8" w:rsidP="004E7A8F">
      <w:pPr>
        <w:pStyle w:val="Brdtextutanavstnd"/>
      </w:pPr>
    </w:p>
    <w:p w:rsidR="00EC4FE8" w:rsidRPr="00DB48AB" w:rsidP="00DB48AB">
      <w:pPr>
        <w:pStyle w:val="BodyText"/>
      </w:pPr>
      <w:r>
        <w:t>Ida Karkiainen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C4FE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C4FE8" w:rsidRPr="007D73AB" w:rsidP="00340DE0">
          <w:pPr>
            <w:pStyle w:val="Header"/>
          </w:pPr>
        </w:p>
      </w:tc>
      <w:tc>
        <w:tcPr>
          <w:tcW w:w="1134" w:type="dxa"/>
        </w:tcPr>
        <w:p w:rsidR="00EC4FE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C4FE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C4FE8" w:rsidRPr="00710A6C" w:rsidP="00EE3C0F">
          <w:pPr>
            <w:pStyle w:val="Header"/>
            <w:rPr>
              <w:b/>
            </w:rPr>
          </w:pPr>
        </w:p>
        <w:p w:rsidR="00EC4FE8" w:rsidP="00EE3C0F">
          <w:pPr>
            <w:pStyle w:val="Header"/>
          </w:pPr>
        </w:p>
        <w:p w:rsidR="00EC4FE8" w:rsidP="00EE3C0F">
          <w:pPr>
            <w:pStyle w:val="Header"/>
          </w:pPr>
        </w:p>
        <w:p w:rsidR="00EC4FE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6EA997A2C504C8CBF8E9A8107232DA1"/>
            </w:placeholder>
            <w:dataBinding w:xpath="/ns0:DocumentInfo[1]/ns0:BaseInfo[1]/ns0:Dnr[1]" w:storeItemID="{A9502E9D-484F-4DE7-AA38-C785F4C10F15}" w:prefixMappings="xmlns:ns0='http://lp/documentinfo/RK' "/>
            <w:text/>
          </w:sdtPr>
          <w:sdtContent>
            <w:p w:rsidR="00EC4FE8" w:rsidP="00EE3C0F">
              <w:pPr>
                <w:pStyle w:val="Header"/>
              </w:pPr>
              <w:r>
                <w:t xml:space="preserve">Fi2021/03816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070993285C04F768FB42639D3D36834"/>
            </w:placeholder>
            <w:showingPlcHdr/>
            <w:dataBinding w:xpath="/ns0:DocumentInfo[1]/ns0:BaseInfo[1]/ns0:DocNumber[1]" w:storeItemID="{A9502E9D-484F-4DE7-AA38-C785F4C10F15}" w:prefixMappings="xmlns:ns0='http://lp/documentinfo/RK' "/>
            <w:text/>
          </w:sdtPr>
          <w:sdtContent>
            <w:p w:rsidR="00EC4FE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C4FE8" w:rsidP="00EE3C0F">
          <w:pPr>
            <w:pStyle w:val="Header"/>
          </w:pPr>
        </w:p>
      </w:tc>
      <w:tc>
        <w:tcPr>
          <w:tcW w:w="1134" w:type="dxa"/>
        </w:tcPr>
        <w:p w:rsidR="00EC4FE8" w:rsidP="0094502D">
          <w:pPr>
            <w:pStyle w:val="Header"/>
          </w:pPr>
        </w:p>
        <w:p w:rsidR="00EC4FE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3619AF11E1747BEB75ADF72333D6FE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C4FE8" w:rsidRPr="00EC4FE8" w:rsidP="00340DE0">
              <w:pPr>
                <w:pStyle w:val="Header"/>
                <w:rPr>
                  <w:b/>
                </w:rPr>
              </w:pPr>
              <w:r w:rsidRPr="00EC4FE8">
                <w:rPr>
                  <w:b/>
                </w:rPr>
                <w:t>Finansdepartementet</w:t>
              </w:r>
            </w:p>
            <w:p w:rsidR="00F83951" w:rsidP="00340DE0">
              <w:pPr>
                <w:pStyle w:val="Header"/>
              </w:pPr>
              <w:r w:rsidRPr="00EC4FE8">
                <w:t>Civilministern</w:t>
              </w:r>
            </w:p>
            <w:p w:rsidR="00EC4FE8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2B058523284BD2938DFACB1C682A70"/>
          </w:placeholder>
          <w:dataBinding w:xpath="/ns0:DocumentInfo[1]/ns0:BaseInfo[1]/ns0:Recipient[1]" w:storeItemID="{A9502E9D-484F-4DE7-AA38-C785F4C10F15}" w:prefixMappings="xmlns:ns0='http://lp/documentinfo/RK' "/>
          <w:text w:multiLine="1"/>
        </w:sdtPr>
        <w:sdtContent>
          <w:tc>
            <w:tcPr>
              <w:tcW w:w="3170" w:type="dxa"/>
            </w:tcPr>
            <w:p w:rsidR="00EC4FE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C4FE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EA997A2C504C8CBF8E9A8107232D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BB6699-34B7-4982-946B-A512A7CB6207}"/>
      </w:docPartPr>
      <w:docPartBody>
        <w:p w:rsidR="00812238" w:rsidP="00777F14">
          <w:pPr>
            <w:pStyle w:val="D6EA997A2C504C8CBF8E9A8107232D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70993285C04F768FB42639D3D368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A634D4-72F4-4C9D-B284-77D93E91D6E1}"/>
      </w:docPartPr>
      <w:docPartBody>
        <w:p w:rsidR="00812238" w:rsidP="00777F14">
          <w:pPr>
            <w:pStyle w:val="A070993285C04F768FB42639D3D3683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619AF11E1747BEB75ADF72333D6F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0B825C-9BDE-4014-95CC-07CDC3424057}"/>
      </w:docPartPr>
      <w:docPartBody>
        <w:p w:rsidR="00812238" w:rsidP="00777F14">
          <w:pPr>
            <w:pStyle w:val="D3619AF11E1747BEB75ADF72333D6FE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2B058523284BD2938DFACB1C682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3A4F2C-75E7-418E-AB6B-C1CFFF1E46D0}"/>
      </w:docPartPr>
      <w:docPartBody>
        <w:p w:rsidR="00812238" w:rsidP="00777F14">
          <w:pPr>
            <w:pStyle w:val="C72B058523284BD2938DFACB1C682A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ABE08B28954B5BBA90463DF9BB47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DF865-4996-471C-B750-E2BA3398D146}"/>
      </w:docPartPr>
      <w:docPartBody>
        <w:p w:rsidR="00812238" w:rsidP="00777F14">
          <w:pPr>
            <w:pStyle w:val="B7ABE08B28954B5BBA90463DF9BB470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A7F2EF18E94221A10F078DE92E18CB">
    <w:name w:val="E2A7F2EF18E94221A10F078DE92E18CB"/>
    <w:rsid w:val="00777F14"/>
  </w:style>
  <w:style w:type="character" w:styleId="PlaceholderText">
    <w:name w:val="Placeholder Text"/>
    <w:basedOn w:val="DefaultParagraphFont"/>
    <w:uiPriority w:val="99"/>
    <w:semiHidden/>
    <w:rsid w:val="00777F14"/>
    <w:rPr>
      <w:noProof w:val="0"/>
      <w:color w:val="808080"/>
    </w:rPr>
  </w:style>
  <w:style w:type="paragraph" w:customStyle="1" w:styleId="8138CA56BF594677893A13082EE97E6A">
    <w:name w:val="8138CA56BF594677893A13082EE97E6A"/>
    <w:rsid w:val="00777F14"/>
  </w:style>
  <w:style w:type="paragraph" w:customStyle="1" w:styleId="B4A4E78382FC45058CD721D2F254B09C">
    <w:name w:val="B4A4E78382FC45058CD721D2F254B09C"/>
    <w:rsid w:val="00777F14"/>
  </w:style>
  <w:style w:type="paragraph" w:customStyle="1" w:styleId="46C169D26A464BD8BDC8B671A25D0A2B">
    <w:name w:val="46C169D26A464BD8BDC8B671A25D0A2B"/>
    <w:rsid w:val="00777F14"/>
  </w:style>
  <w:style w:type="paragraph" w:customStyle="1" w:styleId="D6EA997A2C504C8CBF8E9A8107232DA1">
    <w:name w:val="D6EA997A2C504C8CBF8E9A8107232DA1"/>
    <w:rsid w:val="00777F14"/>
  </w:style>
  <w:style w:type="paragraph" w:customStyle="1" w:styleId="A070993285C04F768FB42639D3D36834">
    <w:name w:val="A070993285C04F768FB42639D3D36834"/>
    <w:rsid w:val="00777F14"/>
  </w:style>
  <w:style w:type="paragraph" w:customStyle="1" w:styleId="A4058240993B47C78FA38459EE59F01C">
    <w:name w:val="A4058240993B47C78FA38459EE59F01C"/>
    <w:rsid w:val="00777F14"/>
  </w:style>
  <w:style w:type="paragraph" w:customStyle="1" w:styleId="7C09B620D3FF41128FD72583F522B389">
    <w:name w:val="7C09B620D3FF41128FD72583F522B389"/>
    <w:rsid w:val="00777F14"/>
  </w:style>
  <w:style w:type="paragraph" w:customStyle="1" w:styleId="C8BA5414F41B4C0E97910AF3C95E5228">
    <w:name w:val="C8BA5414F41B4C0E97910AF3C95E5228"/>
    <w:rsid w:val="00777F14"/>
  </w:style>
  <w:style w:type="paragraph" w:customStyle="1" w:styleId="D3619AF11E1747BEB75ADF72333D6FED">
    <w:name w:val="D3619AF11E1747BEB75ADF72333D6FED"/>
    <w:rsid w:val="00777F14"/>
  </w:style>
  <w:style w:type="paragraph" w:customStyle="1" w:styleId="C72B058523284BD2938DFACB1C682A70">
    <w:name w:val="C72B058523284BD2938DFACB1C682A70"/>
    <w:rsid w:val="00777F14"/>
  </w:style>
  <w:style w:type="paragraph" w:customStyle="1" w:styleId="A070993285C04F768FB42639D3D368341">
    <w:name w:val="A070993285C04F768FB42639D3D368341"/>
    <w:rsid w:val="00777F1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3619AF11E1747BEB75ADF72333D6FED1">
    <w:name w:val="D3619AF11E1747BEB75ADF72333D6FED1"/>
    <w:rsid w:val="00777F1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0222EF9F054BBB992CA399411394ED">
    <w:name w:val="A90222EF9F054BBB992CA399411394ED"/>
    <w:rsid w:val="00777F14"/>
  </w:style>
  <w:style w:type="paragraph" w:customStyle="1" w:styleId="A0C4C96D1BE24BCB82A49361DD43A8E6">
    <w:name w:val="A0C4C96D1BE24BCB82A49361DD43A8E6"/>
    <w:rsid w:val="00777F14"/>
  </w:style>
  <w:style w:type="paragraph" w:customStyle="1" w:styleId="013E22865556488FABEF1421296EFFBE">
    <w:name w:val="013E22865556488FABEF1421296EFFBE"/>
    <w:rsid w:val="00777F14"/>
  </w:style>
  <w:style w:type="paragraph" w:customStyle="1" w:styleId="5838891362A747A29446CC4A339380D3">
    <w:name w:val="5838891362A747A29446CC4A339380D3"/>
    <w:rsid w:val="00777F14"/>
  </w:style>
  <w:style w:type="paragraph" w:customStyle="1" w:styleId="2C49C6E9CE804E3CA71EEED29A878908">
    <w:name w:val="2C49C6E9CE804E3CA71EEED29A878908"/>
    <w:rsid w:val="00777F14"/>
  </w:style>
  <w:style w:type="paragraph" w:customStyle="1" w:styleId="B7ABE08B28954B5BBA90463DF9BB4706">
    <w:name w:val="B7ABE08B28954B5BBA90463DF9BB4706"/>
    <w:rsid w:val="00777F14"/>
  </w:style>
  <w:style w:type="paragraph" w:customStyle="1" w:styleId="A033290CA81B469BBF4D3E7B1FB2A613">
    <w:name w:val="A033290CA81B469BBF4D3E7B1FB2A613"/>
    <w:rsid w:val="00777F1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aec66740-067d-466b-902b-3e54b77a28c5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Ida Karkiainen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2021-12-08T00:00:00</HeaderDate>
    <Office/>
    <Dnr>Fi2021/03816 </Dnr>
    <ParagrafNr/>
    <DocumentTitle/>
    <VisitingAddress/>
    <Extra1/>
    <Extra2/>
    <Extra3>Kristoffer Lindberg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5BEF6D8-EE57-4BB5-8AE7-58DCF65816AF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E9748D8-583F-4042-8280-84C451F100C4}"/>
</file>

<file path=customXml/itemProps4.xml><?xml version="1.0" encoding="utf-8"?>
<ds:datastoreItem xmlns:ds="http://schemas.openxmlformats.org/officeDocument/2006/customXml" ds:itemID="{A11F6250-BADC-4DC1-B1ED-36B1906C150B}"/>
</file>

<file path=customXml/itemProps5.xml><?xml version="1.0" encoding="utf-8"?>
<ds:datastoreItem xmlns:ds="http://schemas.openxmlformats.org/officeDocument/2006/customXml" ds:itemID="{A9502E9D-484F-4DE7-AA38-C785F4C10F1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248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2021_22_436  Omlokalisering av statliga myndigheter.docx</dc:title>
  <cp:revision>10</cp:revision>
  <dcterms:created xsi:type="dcterms:W3CDTF">2021-12-02T10:01:00Z</dcterms:created>
  <dcterms:modified xsi:type="dcterms:W3CDTF">2021-12-07T12:24:00Z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c77c3372-70fb-4c3d-982f-ff6787268862</vt:lpwstr>
  </property>
</Properties>
</file>