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AE3AD8">
              <w:rPr>
                <w:b/>
              </w:rPr>
              <w:t>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AE3AD8">
              <w:t>04</w:t>
            </w:r>
            <w:r w:rsidR="00520D71">
              <w:t>-</w:t>
            </w:r>
            <w:r w:rsidR="00AE3AD8">
              <w:t>21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E3AD8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256DE4">
              <w:t>10:55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AE3AD8" w:rsidP="00BD09A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Sveriges Kommuner och Regioner (SKR) om mottagande i skolan av nyanlända elever från Ukraina</w:t>
            </w:r>
          </w:p>
          <w:p w:rsidR="00AE3AD8" w:rsidRDefault="00AE3AD8" w:rsidP="00BD09A6">
            <w:pPr>
              <w:rPr>
                <w:b/>
                <w:bCs/>
              </w:rPr>
            </w:pPr>
          </w:p>
          <w:p w:rsidR="00313972" w:rsidRPr="004209C4" w:rsidRDefault="00AE3AD8" w:rsidP="00BD09A6">
            <w:pPr>
              <w:rPr>
                <w:b/>
                <w:bCs/>
              </w:rPr>
            </w:pPr>
            <w:r>
              <w:rPr>
                <w:color w:val="000000"/>
                <w:szCs w:val="24"/>
              </w:rPr>
              <w:t xml:space="preserve">Chefen för </w:t>
            </w:r>
            <w:r w:rsidR="00FC1233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 xml:space="preserve">tbildningssektionen vid </w:t>
            </w:r>
            <w:r w:rsidR="00FC1233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vdelningen för utbildning och arbetsmarknad Maria Caryll och avdelningschefen Monica </w:t>
            </w:r>
            <w:proofErr w:type="spellStart"/>
            <w:r>
              <w:rPr>
                <w:color w:val="000000"/>
                <w:szCs w:val="24"/>
              </w:rPr>
              <w:t>Sonde</w:t>
            </w:r>
            <w:proofErr w:type="spellEnd"/>
            <w:r>
              <w:rPr>
                <w:color w:val="000000"/>
                <w:szCs w:val="24"/>
              </w:rPr>
              <w:t>, båda från SKR, informerade om mottagande i skolan av nyanlända elever från Ukraina.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 w:rsidP="00AE3AD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AE3AD8">
              <w:rPr>
                <w:snapToGrid w:val="0"/>
              </w:rPr>
              <w:t>31.</w:t>
            </w:r>
          </w:p>
          <w:p w:rsidR="00AE3AD8" w:rsidRDefault="00AE3AD8" w:rsidP="00AE3AD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E3AD8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bookmarkStart w:id="0" w:name="_Hlk101432319"/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>In- och utpasseringskontroller vid högskoleprovet (UbU26)</w:t>
            </w:r>
          </w:p>
          <w:p w:rsidR="0005344A" w:rsidRDefault="0005344A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95D0E" w:rsidRDefault="00095D0E" w:rsidP="0005344A">
            <w:pPr>
              <w:tabs>
                <w:tab w:val="left" w:pos="1701"/>
              </w:tabs>
            </w:pPr>
            <w:r>
              <w:t xml:space="preserve">Utskottet beslutade att ge </w:t>
            </w:r>
            <w:r>
              <w:t xml:space="preserve">konstitutionsutskottet </w:t>
            </w:r>
            <w:r>
              <w:t xml:space="preserve">tillfälle </w:t>
            </w:r>
            <w:r>
              <w:t xml:space="preserve">att senast onsdagen den 4 maj 2022 </w:t>
            </w:r>
            <w:r>
              <w:t xml:space="preserve">yttra sig över proposition </w:t>
            </w:r>
            <w:r>
              <w:rPr>
                <w:rFonts w:ascii="Tms Rmn" w:hAnsi="Tms Rmn" w:cs="Tms Rmn"/>
                <w:color w:val="000000"/>
                <w:szCs w:val="24"/>
              </w:rPr>
              <w:t>2021/22:155 och motioner</w:t>
            </w:r>
            <w:r>
              <w:t>.</w:t>
            </w:r>
          </w:p>
          <w:bookmarkEnd w:id="0"/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344A" w:rsidTr="0001177E">
        <w:tc>
          <w:tcPr>
            <w:tcW w:w="567" w:type="dxa"/>
          </w:tcPr>
          <w:p w:rsidR="0005344A" w:rsidRPr="003B4DE8" w:rsidRDefault="0005344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44A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>Information från Nordiska rådet</w:t>
            </w:r>
          </w:p>
          <w:p w:rsidR="00095D0E" w:rsidRDefault="00095D0E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</w:p>
          <w:p w:rsidR="00095D0E" w:rsidRPr="00095D0E" w:rsidRDefault="00095D0E" w:rsidP="00BB7028">
            <w:pPr>
              <w:tabs>
                <w:tab w:val="left" w:pos="1701"/>
              </w:tabs>
              <w:rPr>
                <w:rFonts w:ascii="Tms Rmn" w:hAnsi="Tms Rmn" w:cs="Tms Rmn"/>
                <w:bCs/>
                <w:color w:val="000000"/>
                <w:szCs w:val="24"/>
              </w:rPr>
            </w:pPr>
            <w:r w:rsidRPr="00095D0E">
              <w:rPr>
                <w:rFonts w:ascii="Tms Rmn" w:hAnsi="Tms Rmn" w:cs="Tms Rmn"/>
                <w:bCs/>
                <w:color w:val="000000"/>
                <w:szCs w:val="24"/>
              </w:rPr>
              <w:t xml:space="preserve">Daniel Riazat (V) informerade om </w:t>
            </w:r>
            <w:r w:rsidRPr="00095D0E">
              <w:rPr>
                <w:color w:val="000000"/>
                <w:szCs w:val="24"/>
              </w:rPr>
              <w:t>Nordiska rådets rekommendationer 2021 med anknytning till utbildningsutskottets beredningsområde</w:t>
            </w:r>
            <w:r w:rsidRPr="00095D0E">
              <w:rPr>
                <w:color w:val="000000"/>
                <w:szCs w:val="24"/>
              </w:rPr>
              <w:t>.</w:t>
            </w:r>
          </w:p>
          <w:p w:rsidR="0005344A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</w:p>
        </w:tc>
      </w:tr>
      <w:tr w:rsidR="0005344A" w:rsidTr="0001177E">
        <w:tc>
          <w:tcPr>
            <w:tcW w:w="567" w:type="dxa"/>
          </w:tcPr>
          <w:p w:rsidR="0005344A" w:rsidRPr="003B4DE8" w:rsidRDefault="0005344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44A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>Behandling av motionsyrkanden</w:t>
            </w:r>
          </w:p>
          <w:p w:rsidR="0005344A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</w:p>
          <w:p w:rsidR="00256DE4" w:rsidRDefault="00095D0E" w:rsidP="00095D0E">
            <w:pPr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>Utskottet beslutade att flytta behandlingen av motion 2021/22:</w:t>
            </w:r>
            <w:r>
              <w:rPr>
                <w:color w:val="000000"/>
              </w:rPr>
              <w:t xml:space="preserve">3992 </w:t>
            </w:r>
            <w:r>
              <w:rPr>
                <w:color w:val="000000"/>
              </w:rPr>
              <w:t xml:space="preserve">yrkande </w:t>
            </w:r>
            <w:r>
              <w:rPr>
                <w:color w:val="000000"/>
              </w:rPr>
              <w:t xml:space="preserve">10, motion 2021/22:3222 yrkande 67 och motion 2021/22:4006 yrkande 26 </w:t>
            </w:r>
            <w:r>
              <w:rPr>
                <w:color w:val="000000"/>
              </w:rPr>
              <w:t>från betänkande 2021/</w:t>
            </w:r>
            <w:proofErr w:type="gramStart"/>
            <w:r>
              <w:rPr>
                <w:color w:val="000000"/>
              </w:rPr>
              <w:t>22:UbU</w:t>
            </w:r>
            <w:proofErr w:type="gramEnd"/>
            <w:r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om </w:t>
            </w:r>
            <w:r>
              <w:rPr>
                <w:color w:val="000000"/>
              </w:rPr>
              <w:t>forskning</w:t>
            </w:r>
            <w:r>
              <w:rPr>
                <w:color w:val="000000"/>
              </w:rPr>
              <w:t xml:space="preserve"> till betänkande 2021/22:UbU</w:t>
            </w:r>
            <w:r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om </w:t>
            </w:r>
            <w:r>
              <w:rPr>
                <w:color w:val="000000"/>
              </w:rPr>
              <w:t>högskolan</w:t>
            </w:r>
            <w:r>
              <w:rPr>
                <w:color w:val="000000"/>
              </w:rPr>
              <w:t>.</w:t>
            </w:r>
          </w:p>
          <w:p w:rsidR="0005344A" w:rsidRDefault="0005344A" w:rsidP="00BB7028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E3AD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AE3AD8">
              <w:rPr>
                <w:szCs w:val="24"/>
              </w:rPr>
              <w:t>26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AE3AD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AE3AD8" w:rsidRDefault="00AE3AD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E3AD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E3AD8">
              <w:t>tis</w:t>
            </w:r>
            <w:r w:rsidRPr="00C56172">
              <w:t xml:space="preserve">dagen </w:t>
            </w:r>
            <w:r w:rsidR="00AE3AD8">
              <w:t>den 26 april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AE3AD8">
              <w:t>32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95D0E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053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6110B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0117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EC27A5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3AD8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3AD8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9E1FCA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3AD8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3AD8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402D5D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0C461C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Pr="003D41A2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05344A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05344A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3AD8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E3AD8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AE3AD8" w:rsidRPr="003D41A2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E3AD8" w:rsidRDefault="00AE3AD8" w:rsidP="00AE3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95D0E">
      <w:bookmarkStart w:id="1" w:name="_GoBack"/>
      <w:bookmarkEnd w:id="1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02"/>
    <w:rsid w:val="00001172"/>
    <w:rsid w:val="0001177E"/>
    <w:rsid w:val="00013FF4"/>
    <w:rsid w:val="0001407C"/>
    <w:rsid w:val="00022A7C"/>
    <w:rsid w:val="00026856"/>
    <w:rsid w:val="00033465"/>
    <w:rsid w:val="0005344A"/>
    <w:rsid w:val="00071F8E"/>
    <w:rsid w:val="00073768"/>
    <w:rsid w:val="000867B0"/>
    <w:rsid w:val="0009467D"/>
    <w:rsid w:val="00095D0E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56DE4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5802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3AD8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7A3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1233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D1A2D"/>
  <w15:chartTrackingRefBased/>
  <w15:docId w15:val="{3BD98E71-5DB3-46E3-9F9D-8EA77868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32</TotalTime>
  <Pages>4</Pages>
  <Words>399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2022-04-21T08:58:00Z</dcterms:created>
  <dcterms:modified xsi:type="dcterms:W3CDTF">2022-04-21T09:43:00Z</dcterms:modified>
</cp:coreProperties>
</file>