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2C4C" w:rsidRPr="009239D9" w:rsidRDefault="00762C4C">
      <w:pPr>
        <w:pStyle w:val="Frslagsrubrik"/>
      </w:pPr>
      <w:r w:rsidRPr="009239D9">
        <w:t>Förslag till riksdagsbeslut</w:t>
      </w:r>
    </w:p>
    <w:p w:rsidR="00762C4C" w:rsidRPr="009239D9" w:rsidRDefault="00762C4C">
      <w:pPr>
        <w:pStyle w:val="Hemstlatt"/>
        <w:ind w:left="0"/>
      </w:pPr>
      <w:r w:rsidRPr="009239D9">
        <w:t xml:space="preserve">Riksdagen tillkännager för regeringen som sin mening vad som anförs i motionen om gårdsförsäljning. </w:t>
      </w:r>
    </w:p>
    <w:p w:rsidR="00762C4C" w:rsidRPr="009239D9" w:rsidRDefault="00762C4C">
      <w:pPr>
        <w:pStyle w:val="Rubrik1"/>
      </w:pPr>
      <w:r w:rsidRPr="009239D9">
        <w:t>Motivering</w:t>
      </w:r>
    </w:p>
    <w:p w:rsidR="00762C4C" w:rsidRPr="009239D9" w:rsidRDefault="00762C4C">
      <w:r w:rsidRPr="009239D9">
        <w:t>Våren 2010 presenterade regeringen uppdraget till en ny utredning rörande gårdsförsäljning av alkohol, som resulterade i ett första delbetänkande under vintern samma år. Hösten 2012 meddelades emellertid att utredningen lagts vilande då bedömningen var att gårdsförsäljning enligt det nuvarande försl</w:t>
      </w:r>
      <w:r w:rsidRPr="009239D9">
        <w:t>a</w:t>
      </w:r>
      <w:r w:rsidRPr="009239D9">
        <w:t xml:space="preserve">get inte var förenligt med Systembolagets monopol som alkoholförsäljare i Sverige. </w:t>
      </w:r>
    </w:p>
    <w:p w:rsidR="00762C4C" w:rsidRPr="009239D9" w:rsidRDefault="00762C4C">
      <w:pPr>
        <w:pStyle w:val="Normaltindrag"/>
      </w:pPr>
      <w:r w:rsidRPr="009239D9">
        <w:t>Sedan sommaren 2008 är det dock möjligt för enskilda svenska lokalpr</w:t>
      </w:r>
      <w:r w:rsidRPr="009239D9">
        <w:t>o</w:t>
      </w:r>
      <w:r w:rsidRPr="009239D9">
        <w:t xml:space="preserve">ducenter av vin och öl att sälja sina produkter, efter en särskild ansökan, på det närmaste systembolaget. Två år senare utvidgades detta till att istället gälla de tre närmaste systembolagen. </w:t>
      </w:r>
    </w:p>
    <w:p w:rsidR="00762C4C" w:rsidRPr="009239D9" w:rsidRDefault="00762C4C">
      <w:pPr>
        <w:pStyle w:val="Normaltindrag"/>
      </w:pPr>
      <w:r w:rsidRPr="009239D9">
        <w:t>Det var ett välkommet steg i rätt riktning. Trots detta finns det fortfarande potential till ytterligare utveckling. Genom det nuvarande regelverket riskerar den lokalproducerande entreprenören att hämmas endast på grund av geogr</w:t>
      </w:r>
      <w:r w:rsidRPr="009239D9">
        <w:t>a</w:t>
      </w:r>
      <w:r w:rsidRPr="009239D9">
        <w:t>fisk tillhörighet. Det är givetvis oerhört stor skillnad på hur stor kundkrets man kan nå beroende på var i Sverige man har tillstånd att sälja sina produ</w:t>
      </w:r>
      <w:r w:rsidRPr="009239D9">
        <w:t>k</w:t>
      </w:r>
      <w:r w:rsidRPr="009239D9">
        <w:t xml:space="preserve">ter. Konkurrensen blir därmed snedvriden och godtycklig, endast baserad på hur nära man som entreprenör har till de tre närmaste systembolagen. </w:t>
      </w:r>
    </w:p>
    <w:p w:rsidR="00762C4C" w:rsidRPr="009239D9" w:rsidRDefault="00762C4C">
      <w:pPr>
        <w:pStyle w:val="Normaltindrag"/>
      </w:pPr>
      <w:r w:rsidRPr="009239D9">
        <w:t>Detta känns inte rättvist. Regeringen bör därför överväga att se över mö</w:t>
      </w:r>
      <w:r w:rsidRPr="009239D9">
        <w:t>j</w:t>
      </w:r>
      <w:r w:rsidRPr="009239D9">
        <w:t>ligheten till att utöka de försäljningsställen där lokalproducerade alkoholpr</w:t>
      </w:r>
      <w:r w:rsidRPr="009239D9">
        <w:t>o</w:t>
      </w:r>
      <w:r w:rsidRPr="009239D9">
        <w:t>dukter kan säljas så att olika lokala producenter når samma omfattning på kun</w:t>
      </w:r>
      <w:r w:rsidRPr="009239D9">
        <w:t>d</w:t>
      </w:r>
      <w:r w:rsidRPr="009239D9">
        <w:t>krets.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239D9">
        <w:trPr>
          <w:cantSplit/>
        </w:trPr>
        <w:tc>
          <w:tcPr>
            <w:tcW w:w="3046" w:type="dxa"/>
          </w:tcPr>
          <w:p w:rsidR="00762C4C" w:rsidRPr="009239D9" w:rsidRDefault="00762C4C">
            <w:pPr>
              <w:pStyle w:val="UnderskriftDatum"/>
              <w:spacing w:before="240"/>
            </w:pPr>
            <w:r w:rsidRPr="009239D9">
              <w:lastRenderedPageBreak/>
              <w:t>Stockholm den 24 september 2013</w:t>
            </w:r>
          </w:p>
        </w:tc>
        <w:tc>
          <w:tcPr>
            <w:tcW w:w="3047" w:type="dxa"/>
          </w:tcPr>
          <w:p w:rsidR="00762C4C" w:rsidRPr="009239D9" w:rsidRDefault="00762C4C">
            <w:pPr>
              <w:pStyle w:val="Underskrifter"/>
              <w:spacing w:before="240"/>
            </w:pPr>
          </w:p>
        </w:tc>
      </w:tr>
      <w:tr w:rsidR="00000000" w:rsidRPr="009239D9">
        <w:trPr>
          <w:cantSplit/>
        </w:trPr>
        <w:tc>
          <w:tcPr>
            <w:tcW w:w="3046" w:type="dxa"/>
          </w:tcPr>
          <w:p w:rsidR="00762C4C" w:rsidRPr="009239D9" w:rsidRDefault="00762C4C">
            <w:pPr>
              <w:pStyle w:val="Underskrifter"/>
            </w:pPr>
            <w:r w:rsidRPr="009239D9">
              <w:t>Christer Akej (M)</w:t>
            </w:r>
          </w:p>
        </w:tc>
        <w:tc>
          <w:tcPr>
            <w:tcW w:w="3046" w:type="dxa"/>
          </w:tcPr>
          <w:p w:rsidR="00762C4C" w:rsidRPr="009239D9" w:rsidRDefault="00762C4C">
            <w:pPr>
              <w:pStyle w:val="Underskrifter"/>
            </w:pPr>
            <w:r w:rsidRPr="009239D9">
              <w:t>Sten Bergheden (M)</w:t>
            </w:r>
          </w:p>
        </w:tc>
      </w:tr>
    </w:tbl>
    <w:p w:rsidR="00762C4C" w:rsidRPr="009239D9" w:rsidRDefault="00762C4C">
      <w:pPr>
        <w:pStyle w:val="Normaltindrag"/>
      </w:pPr>
    </w:p>
    <w:sectPr w:rsidR="00762C4C" w:rsidRPr="009239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2C4C" w:rsidRPr="009239D9" w:rsidRDefault="00762C4C">
      <w:r w:rsidRPr="009239D9">
        <w:separator/>
      </w:r>
    </w:p>
  </w:endnote>
  <w:endnote w:type="continuationSeparator" w:id="0">
    <w:p w:rsidR="00762C4C" w:rsidRPr="009239D9" w:rsidRDefault="00762C4C">
      <w:r w:rsidRPr="009239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2C4C" w:rsidRPr="009239D9" w:rsidRDefault="009239D9">
    <w:pPr>
      <w:pStyle w:val="Sidfot"/>
    </w:pPr>
    <w:r w:rsidRPr="009239D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34552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C4C" w:rsidRDefault="00762C4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2C4C" w:rsidRDefault="00762C4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2C4C" w:rsidRPr="009239D9" w:rsidRDefault="009239D9">
    <w:pPr>
      <w:pStyle w:val="Sidfot"/>
    </w:pPr>
    <w:r w:rsidRPr="009239D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03949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C4C" w:rsidRDefault="00762C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2C4C" w:rsidRDefault="00762C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2C4C" w:rsidRPr="009239D9" w:rsidRDefault="009239D9">
    <w:pPr>
      <w:pStyle w:val="Sidfot"/>
    </w:pPr>
    <w:r w:rsidRPr="009239D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82625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C4C" w:rsidRDefault="00762C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2C4C" w:rsidRDefault="00762C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2C4C" w:rsidRPr="009239D9" w:rsidRDefault="00762C4C">
      <w:r w:rsidRPr="009239D9">
        <w:separator/>
      </w:r>
    </w:p>
  </w:footnote>
  <w:footnote w:type="continuationSeparator" w:id="0">
    <w:p w:rsidR="00762C4C" w:rsidRPr="009239D9" w:rsidRDefault="00762C4C">
      <w:r w:rsidRPr="009239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2C4C" w:rsidRPr="009239D9" w:rsidRDefault="009239D9">
    <w:pPr>
      <w:pStyle w:val="Sidhuvud"/>
    </w:pPr>
    <w:r w:rsidRPr="009239D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40416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C4C" w:rsidRDefault="00762C4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2C4C" w:rsidRDefault="00762C4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2C4C" w:rsidRPr="009239D9" w:rsidRDefault="009239D9">
    <w:pPr>
      <w:pStyle w:val="Sidhuvud"/>
    </w:pPr>
    <w:r w:rsidRPr="009239D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2247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C4C" w:rsidRDefault="00762C4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2C4C" w:rsidRDefault="00762C4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2C4C" w:rsidRPr="009239D9" w:rsidRDefault="00762C4C">
    <w:pPr>
      <w:pStyle w:val="FSHNormal"/>
      <w:tabs>
        <w:tab w:val="right" w:pos="5840"/>
      </w:tabs>
    </w:pPr>
    <w:r w:rsidRPr="009239D9">
      <w:br/>
    </w:r>
    <w:r w:rsidRPr="009239D9">
      <w:fldChar w:fldCharType="begin" w:fldLock="1"/>
    </w:r>
    <w:r w:rsidRPr="009239D9">
      <w:instrText xml:space="preserve"> DOCPROPERTY</w:instrText>
    </w:r>
    <w:r w:rsidRPr="009239D9">
      <w:rPr>
        <w:sz w:val="18"/>
      </w:rPr>
      <w:instrText xml:space="preserve"> "YearUser" *\charformat </w:instrText>
    </w:r>
    <w:r w:rsidRPr="009239D9">
      <w:fldChar w:fldCharType="separate"/>
    </w:r>
    <w:r w:rsidRPr="009239D9">
      <w:t>2013/14</w:t>
    </w:r>
    <w:r w:rsidRPr="009239D9">
      <w:fldChar w:fldCharType="end"/>
    </w:r>
    <w:r w:rsidRPr="009239D9">
      <w:t xml:space="preserve"> </w:t>
    </w:r>
    <w:r w:rsidRPr="009239D9">
      <w:tab/>
      <w:t xml:space="preserve">mnr: </w:t>
    </w:r>
    <w:r w:rsidRPr="009239D9">
      <w:fldChar w:fldCharType="begin" w:fldLock="1"/>
    </w:r>
    <w:r w:rsidRPr="009239D9">
      <w:instrText xml:space="preserve"> DOCPROPERTY</w:instrText>
    </w:r>
    <w:r w:rsidRPr="009239D9">
      <w:rPr>
        <w:sz w:val="18"/>
      </w:rPr>
      <w:instrText xml:space="preserve"> "Motionsnummer" *\charformat </w:instrText>
    </w:r>
    <w:r w:rsidRPr="009239D9">
      <w:fldChar w:fldCharType="separate"/>
    </w:r>
    <w:r w:rsidRPr="009239D9">
      <w:t>So369</w:t>
    </w:r>
    <w:r w:rsidRPr="009239D9">
      <w:fldChar w:fldCharType="end"/>
    </w:r>
    <w:r w:rsidRPr="009239D9">
      <w:br/>
    </w:r>
    <w:r w:rsidRPr="009239D9">
      <w:fldChar w:fldCharType="begin" w:fldLock="1"/>
    </w:r>
    <w:r w:rsidRPr="009239D9">
      <w:instrText xml:space="preserve"> DOCPROPERTY</w:instrText>
    </w:r>
    <w:r w:rsidRPr="009239D9">
      <w:rPr>
        <w:sz w:val="18"/>
      </w:rPr>
      <w:instrText xml:space="preserve"> "Samling" *\charformat </w:instrText>
    </w:r>
    <w:r w:rsidRPr="009239D9">
      <w:fldChar w:fldCharType="end"/>
    </w:r>
    <w:r w:rsidRPr="009239D9">
      <w:tab/>
      <w:t xml:space="preserve">pnr: </w:t>
    </w:r>
    <w:r w:rsidRPr="009239D9">
      <w:fldChar w:fldCharType="begin" w:fldLock="1"/>
    </w:r>
    <w:r w:rsidRPr="009239D9">
      <w:instrText xml:space="preserve"> DOCPROPERTY</w:instrText>
    </w:r>
    <w:r w:rsidRPr="009239D9">
      <w:rPr>
        <w:sz w:val="18"/>
      </w:rPr>
      <w:instrText xml:space="preserve"> "Partinummer" *\charformat </w:instrText>
    </w:r>
    <w:r w:rsidRPr="009239D9">
      <w:fldChar w:fldCharType="separate"/>
    </w:r>
    <w:r w:rsidRPr="009239D9">
      <w:t>M1525</w:t>
    </w:r>
    <w:r w:rsidRPr="009239D9">
      <w:fldChar w:fldCharType="end"/>
    </w:r>
  </w:p>
  <w:p w:rsidR="00762C4C" w:rsidRPr="009239D9" w:rsidRDefault="00762C4C">
    <w:pPr>
      <w:pStyle w:val="FSHRub1"/>
    </w:pPr>
    <w:r w:rsidRPr="009239D9">
      <w:t>Motion till riksdagen</w:t>
    </w:r>
    <w:r w:rsidRPr="009239D9">
      <w:br/>
    </w:r>
    <w:r w:rsidRPr="009239D9">
      <w:fldChar w:fldCharType="begin" w:fldLock="1"/>
    </w:r>
    <w:r w:rsidRPr="009239D9">
      <w:instrText xml:space="preserve"> DOCPROPERTY "YearUser" *\charformat </w:instrText>
    </w:r>
    <w:r w:rsidRPr="009239D9">
      <w:fldChar w:fldCharType="separate"/>
    </w:r>
    <w:r w:rsidRPr="009239D9">
      <w:t>2013/14</w:t>
    </w:r>
    <w:r w:rsidRPr="009239D9">
      <w:fldChar w:fldCharType="end"/>
    </w:r>
    <w:r w:rsidRPr="009239D9">
      <w:t>:</w:t>
    </w:r>
    <w:r w:rsidRPr="009239D9">
      <w:fldChar w:fldCharType="begin" w:fldLock="1"/>
    </w:r>
    <w:r w:rsidRPr="009239D9">
      <w:instrText xml:space="preserve"> DOCPROPERTY "Motionsnummer" *\charformat </w:instrText>
    </w:r>
    <w:r w:rsidRPr="009239D9">
      <w:fldChar w:fldCharType="separate"/>
    </w:r>
    <w:r w:rsidRPr="009239D9">
      <w:t>So369</w:t>
    </w:r>
    <w:r w:rsidRPr="009239D9">
      <w:fldChar w:fldCharType="end"/>
    </w:r>
  </w:p>
  <w:p w:rsidR="00762C4C" w:rsidRPr="009239D9" w:rsidRDefault="00762C4C">
    <w:pPr>
      <w:pStyle w:val="FSHNormalS5"/>
    </w:pPr>
    <w:r w:rsidRPr="009239D9">
      <w:fldChar w:fldCharType="begin" w:fldLock="1"/>
    </w:r>
    <w:r w:rsidRPr="009239D9">
      <w:instrText xml:space="preserve"> DOCPROPERTY "MotionarText" *\charformat </w:instrText>
    </w:r>
    <w:r w:rsidRPr="009239D9">
      <w:fldChar w:fldCharType="separate"/>
    </w:r>
    <w:r w:rsidRPr="009239D9">
      <w:t>av Christer Akej och Sten Bergheden (M)</w:t>
    </w:r>
    <w:r w:rsidRPr="009239D9">
      <w:fldChar w:fldCharType="end"/>
    </w:r>
    <w:r w:rsidRPr="009239D9">
      <w:br/>
    </w:r>
    <w:r w:rsidRPr="009239D9">
      <w:fldChar w:fldCharType="begin" w:fldLock="1"/>
    </w:r>
    <w:r w:rsidRPr="009239D9">
      <w:instrText xml:space="preserve"> DOCPROPERTY "SvarFrasKort" *\charformat </w:instrText>
    </w:r>
    <w:r w:rsidRPr="009239D9">
      <w:fldChar w:fldCharType="end"/>
    </w:r>
  </w:p>
  <w:p w:rsidR="00762C4C" w:rsidRPr="009239D9" w:rsidRDefault="00762C4C">
    <w:pPr>
      <w:pStyle w:val="FSHTitel"/>
    </w:pPr>
    <w:r w:rsidRPr="009239D9">
      <w:fldChar w:fldCharType="begin" w:fldLock="1"/>
    </w:r>
    <w:r w:rsidRPr="009239D9">
      <w:instrText xml:space="preserve"> DOCPROPERTY</w:instrText>
    </w:r>
    <w:r w:rsidRPr="009239D9">
      <w:rPr>
        <w:sz w:val="18"/>
      </w:rPr>
      <w:instrText xml:space="preserve"> "RubrikSvar" *\charformat </w:instrText>
    </w:r>
    <w:r w:rsidRPr="009239D9">
      <w:fldChar w:fldCharType="separate"/>
    </w:r>
    <w:r w:rsidRPr="009239D9">
      <w:t>Gårdsförsäljning</w:t>
    </w:r>
    <w:r w:rsidRPr="009239D9">
      <w:fldChar w:fldCharType="end"/>
    </w:r>
  </w:p>
  <w:p w:rsidR="00762C4C" w:rsidRPr="009239D9" w:rsidRDefault="00762C4C">
    <w:pPr>
      <w:pStyle w:val="Normal00"/>
    </w:pPr>
  </w:p>
  <w:p w:rsidR="00762C4C" w:rsidRPr="009239D9" w:rsidRDefault="00762C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78180591">
    <w:abstractNumId w:val="13"/>
  </w:num>
  <w:num w:numId="2" w16cid:durableId="940144975">
    <w:abstractNumId w:val="11"/>
  </w:num>
  <w:num w:numId="3" w16cid:durableId="213931109">
    <w:abstractNumId w:val="14"/>
  </w:num>
  <w:num w:numId="4" w16cid:durableId="1549873898">
    <w:abstractNumId w:val="8"/>
  </w:num>
  <w:num w:numId="5" w16cid:durableId="1841431272">
    <w:abstractNumId w:val="3"/>
  </w:num>
  <w:num w:numId="6" w16cid:durableId="526525918">
    <w:abstractNumId w:val="2"/>
  </w:num>
  <w:num w:numId="7" w16cid:durableId="1647708632">
    <w:abstractNumId w:val="1"/>
  </w:num>
  <w:num w:numId="8" w16cid:durableId="1112281301">
    <w:abstractNumId w:val="0"/>
  </w:num>
  <w:num w:numId="9" w16cid:durableId="18708046">
    <w:abstractNumId w:val="9"/>
  </w:num>
  <w:num w:numId="10" w16cid:durableId="1556626607">
    <w:abstractNumId w:val="7"/>
  </w:num>
  <w:num w:numId="11" w16cid:durableId="1267539351">
    <w:abstractNumId w:val="6"/>
  </w:num>
  <w:num w:numId="12" w16cid:durableId="1626693966">
    <w:abstractNumId w:val="5"/>
  </w:num>
  <w:num w:numId="13" w16cid:durableId="1099329372">
    <w:abstractNumId w:val="4"/>
  </w:num>
  <w:num w:numId="14" w16cid:durableId="1603994339">
    <w:abstractNumId w:val="16"/>
  </w:num>
  <w:num w:numId="15" w16cid:durableId="1951354661">
    <w:abstractNumId w:val="12"/>
  </w:num>
  <w:num w:numId="16" w16cid:durableId="320781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795237B3-4A70-4FEF-9F6A-D887B6BB997E},{4EC628D8-5102-4AE5-83C2-88B5088D2DEF}"/>
  </w:docVars>
  <w:rsids>
    <w:rsidRoot w:val="00C00E5D"/>
    <w:rsid w:val="00762C4C"/>
    <w:rsid w:val="009239D9"/>
    <w:rsid w:val="00C0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B796191-2893-43FA-A146-11B7C7CB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1397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M1525</vt:lpstr>
    </vt:vector>
  </TitlesOfParts>
  <Company>Riksdagen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M1525</dc:title>
  <dc:subject>M1525</dc:subject>
  <dc:creator>Riksdagen</dc:creator>
  <cp:keywords>Riksdagen</cp:keywords>
  <dc:description>AD-ändringar</dc:description>
  <cp:lastModifiedBy>Lars Brink</cp:lastModifiedBy>
  <cp:revision>2</cp:revision>
  <cp:lastPrinted>2013-12-02T14:02:00Z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PeWä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Gårdsförsäljning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Gårdsförsäljning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M1525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Christer Akej och Sten Bergheden (M)</vt:lpwstr>
  </property>
  <property fmtid="{D5CDD505-2E9C-101B-9397-08002B2CF9AE}" pid="26" name="MotionarLista">
    <vt:lpwstr>Akej, Christer (M)\Bergheden,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Akej (M), 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pr0929ab</vt:lpwstr>
  </property>
  <property fmtid="{D5CDD505-2E9C-101B-9397-08002B2CF9AE}" pid="46" name="MotionID">
    <vt:lpwstr>20132014000000000077000015250069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20132014000000000077000015250069</vt:lpwstr>
  </property>
  <property fmtid="{D5CDD505-2E9C-101B-9397-08002B2CF9AE}" pid="50" name="nummer">
    <vt:lpwstr>369</vt:lpwstr>
  </property>
  <property fmtid="{D5CDD505-2E9C-101B-9397-08002B2CF9AE}" pid="51" name="utskottsbeteckning">
    <vt:lpwstr>So</vt:lpwstr>
  </property>
  <property fmtid="{D5CDD505-2E9C-101B-9397-08002B2CF9AE}" pid="52" name="GlobalUID">
    <vt:lpwstr>{637770F4-F168-4FFD-BF2E-49DF3B9DE02C}</vt:lpwstr>
  </property>
  <property fmtid="{D5CDD505-2E9C-101B-9397-08002B2CF9AE}" pid="53" name="Överföringar">
    <vt:i4>0</vt:i4>
  </property>
  <property fmtid="{D5CDD505-2E9C-101B-9397-08002B2CF9AE}" pid="54" name="Checksum">
    <vt:lpwstr>*1010097573720*</vt:lpwstr>
  </property>
  <property fmtid="{D5CDD505-2E9C-101B-9397-08002B2CF9AE}" pid="55" name="skuggnummer">
    <vt:lpwstr>1117</vt:lpwstr>
  </property>
  <property fmtid="{D5CDD505-2E9C-101B-9397-08002B2CF9AE}" pid="56" name="urixVersion">
    <vt:lpwstr>4.6.0.0</vt:lpwstr>
  </property>
  <property fmtid="{D5CDD505-2E9C-101B-9397-08002B2CF9AE}" pid="57" name="urixOrigin">
    <vt:lpwstr>131212 07:59:18.013</vt:lpwstr>
  </property>
  <property fmtid="{D5CDD505-2E9C-101B-9397-08002B2CF9AE}" pid="58" name="urixGuid">
    <vt:lpwstr>{4D9BB263-7360-4CE5-9F46-26E44408D8B1}</vt:lpwstr>
  </property>
</Properties>
</file>