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77A" w:rsidRPr="006C03E6" w:rsidRDefault="0057577A">
      <w:pPr>
        <w:pStyle w:val="Frslagsrubrik"/>
        <w:shd w:val="clear" w:color="000000" w:fill="auto"/>
      </w:pPr>
      <w:r w:rsidRPr="006C03E6">
        <w:t>Förslag till riksdagsbeslut</w:t>
      </w:r>
    </w:p>
    <w:p w:rsidR="0057577A" w:rsidRPr="006C03E6" w:rsidRDefault="0057577A">
      <w:pPr>
        <w:pStyle w:val="Hemstlatt"/>
        <w:numPr>
          <w:ilvl w:val="0"/>
          <w:numId w:val="1"/>
        </w:numPr>
        <w:shd w:val="clear" w:color="000000" w:fill="auto"/>
      </w:pPr>
      <w:r w:rsidRPr="006C03E6">
        <w:t xml:space="preserve">Riksdagen tillkännager för regeringen som sin mening vad som anförs i motionen om </w:t>
      </w:r>
      <w:r w:rsidRPr="006C03E6">
        <w:rPr>
          <w:color w:val="000000"/>
          <w:szCs w:val="24"/>
        </w:rPr>
        <w:t>Sveriges roll att verka för att Genèvekonventionen efterlevs i Irak.</w:t>
      </w:r>
    </w:p>
    <w:p w:rsidR="0057577A" w:rsidRPr="006C03E6" w:rsidRDefault="0057577A">
      <w:pPr>
        <w:pStyle w:val="Hemstlatt"/>
        <w:numPr>
          <w:ilvl w:val="0"/>
          <w:numId w:val="1"/>
        </w:numPr>
        <w:shd w:val="clear" w:color="000000" w:fill="auto"/>
      </w:pPr>
      <w:r w:rsidRPr="006C03E6">
        <w:t xml:space="preserve">Riksdagen tillkännager för regeringen som sin mening vad som anförs i motionen om </w:t>
      </w:r>
      <w:r w:rsidRPr="006C03E6">
        <w:rPr>
          <w:color w:val="000000"/>
          <w:szCs w:val="24"/>
        </w:rPr>
        <w:t>de kristnas situation i Irak.</w:t>
      </w:r>
    </w:p>
    <w:p w:rsidR="0057577A" w:rsidRPr="006C03E6" w:rsidRDefault="0057577A">
      <w:pPr>
        <w:pStyle w:val="Hemstlatt"/>
        <w:numPr>
          <w:ilvl w:val="0"/>
          <w:numId w:val="1"/>
        </w:numPr>
        <w:shd w:val="clear" w:color="000000" w:fill="auto"/>
      </w:pPr>
      <w:r w:rsidRPr="006C03E6">
        <w:t xml:space="preserve">Riksdagen tillkännager för regeringen som sin mening vad som anförs i motionen om </w:t>
      </w:r>
      <w:r w:rsidRPr="006C03E6">
        <w:rPr>
          <w:color w:val="000000"/>
          <w:szCs w:val="24"/>
        </w:rPr>
        <w:t>att Sverige bör ta hänsyn till den rådande situationen för kristna minoriteter i Irak när asylärenden behan</w:t>
      </w:r>
      <w:r w:rsidRPr="006C03E6">
        <w:rPr>
          <w:color w:val="000000"/>
          <w:szCs w:val="24"/>
        </w:rPr>
        <w:t>d</w:t>
      </w:r>
      <w:r w:rsidRPr="006C03E6">
        <w:rPr>
          <w:color w:val="000000"/>
          <w:szCs w:val="24"/>
        </w:rPr>
        <w:t>las.</w:t>
      </w:r>
      <w:r w:rsidRPr="006C03E6">
        <w:rPr>
          <w:rStyle w:val="Fotnotsreferens"/>
        </w:rPr>
        <w:t>1</w:t>
      </w:r>
    </w:p>
    <w:p w:rsidR="0057577A" w:rsidRPr="006C03E6" w:rsidRDefault="0057577A">
      <w:pPr>
        <w:pStyle w:val="Hemstlatt"/>
        <w:numPr>
          <w:ilvl w:val="0"/>
          <w:numId w:val="1"/>
        </w:numPr>
        <w:shd w:val="clear" w:color="000000" w:fill="auto"/>
      </w:pPr>
      <w:r w:rsidRPr="006C03E6">
        <w:t xml:space="preserve">Riksdagen tillkännager för regeringen som sin mening vad som anförs i motionen om </w:t>
      </w:r>
      <w:r w:rsidRPr="006C03E6">
        <w:rPr>
          <w:color w:val="000000"/>
          <w:szCs w:val="24"/>
        </w:rPr>
        <w:t>att Sverige bör ta initiativ till ett dialogm</w:t>
      </w:r>
      <w:r w:rsidRPr="006C03E6">
        <w:rPr>
          <w:color w:val="000000"/>
          <w:szCs w:val="24"/>
        </w:rPr>
        <w:t>ö</w:t>
      </w:r>
      <w:r w:rsidRPr="006C03E6">
        <w:rPr>
          <w:color w:val="000000"/>
          <w:szCs w:val="24"/>
        </w:rPr>
        <w:t>te mellan ledare för kristna och muslimska samfund i syfte att fö</w:t>
      </w:r>
      <w:r w:rsidRPr="006C03E6">
        <w:rPr>
          <w:color w:val="000000"/>
          <w:szCs w:val="24"/>
        </w:rPr>
        <w:t>r</w:t>
      </w:r>
      <w:r w:rsidRPr="006C03E6">
        <w:rPr>
          <w:color w:val="000000"/>
          <w:szCs w:val="24"/>
        </w:rPr>
        <w:t>hindra religiös förföljelse samt finna konstruktiva vägar till ett åte</w:t>
      </w:r>
      <w:r w:rsidRPr="006C03E6">
        <w:rPr>
          <w:color w:val="000000"/>
          <w:szCs w:val="24"/>
        </w:rPr>
        <w:t>r</w:t>
      </w:r>
      <w:r w:rsidRPr="006C03E6">
        <w:rPr>
          <w:color w:val="000000"/>
          <w:szCs w:val="24"/>
        </w:rPr>
        <w:t>uppbyggande av det civila irakiska samhället.</w:t>
      </w:r>
    </w:p>
    <w:p w:rsidR="0057577A" w:rsidRPr="006C03E6" w:rsidRDefault="0057577A">
      <w:pPr>
        <w:shd w:val="clear" w:color="000000" w:fill="auto"/>
      </w:pPr>
    </w:p>
    <w:p w:rsidR="0057577A" w:rsidRPr="006C03E6" w:rsidRDefault="0057577A">
      <w:pPr>
        <w:pStyle w:val="Normaltindrag"/>
        <w:shd w:val="clear" w:color="000000" w:fill="auto"/>
      </w:pPr>
    </w:p>
    <w:p w:rsidR="0057577A" w:rsidRPr="006C03E6" w:rsidRDefault="0057577A">
      <w:pPr>
        <w:shd w:val="clear" w:color="000000" w:fill="auto"/>
      </w:pPr>
    </w:p>
    <w:p w:rsidR="0057577A" w:rsidRPr="006C03E6" w:rsidRDefault="0057577A">
      <w:pPr>
        <w:shd w:val="clear" w:color="000000" w:fill="auto"/>
      </w:pPr>
    </w:p>
    <w:p w:rsidR="0057577A" w:rsidRPr="006C03E6" w:rsidRDefault="0057577A">
      <w:pPr>
        <w:shd w:val="clear" w:color="000000" w:fill="auto"/>
      </w:pPr>
    </w:p>
    <w:p w:rsidR="0057577A" w:rsidRPr="006C03E6" w:rsidRDefault="0057577A">
      <w:pPr>
        <w:shd w:val="clear" w:color="000000" w:fill="auto"/>
      </w:pPr>
    </w:p>
    <w:p w:rsidR="0057577A" w:rsidRPr="006C03E6" w:rsidRDefault="0057577A">
      <w:pPr>
        <w:shd w:val="clear" w:color="000000" w:fill="auto"/>
      </w:pPr>
    </w:p>
    <w:p w:rsidR="0057577A" w:rsidRPr="006C03E6" w:rsidRDefault="0057577A">
      <w:pPr>
        <w:shd w:val="clear" w:color="000000" w:fill="auto"/>
      </w:pPr>
    </w:p>
    <w:p w:rsidR="0057577A" w:rsidRPr="006C03E6" w:rsidRDefault="0057577A">
      <w:pPr>
        <w:shd w:val="clear" w:color="000000" w:fill="auto"/>
      </w:pPr>
    </w:p>
    <w:p w:rsidR="0057577A" w:rsidRPr="006C03E6" w:rsidRDefault="0057577A">
      <w:pPr>
        <w:shd w:val="clear" w:color="000000" w:fill="auto"/>
      </w:pPr>
    </w:p>
    <w:p w:rsidR="0057577A" w:rsidRPr="006C03E6" w:rsidRDefault="0057577A">
      <w:pPr>
        <w:shd w:val="clear" w:color="000000" w:fill="auto"/>
      </w:pPr>
    </w:p>
    <w:p w:rsidR="0057577A" w:rsidRPr="006C03E6" w:rsidRDefault="0057577A">
      <w:pPr>
        <w:shd w:val="clear" w:color="000000" w:fill="auto"/>
      </w:pPr>
      <w:r w:rsidRPr="006C03E6">
        <w:rPr>
          <w:rStyle w:val="Fotnotsreferens"/>
        </w:rPr>
        <w:t>1</w:t>
      </w:r>
      <w:r w:rsidRPr="006C03E6">
        <w:t xml:space="preserve"> Yrkande 3 hänvisat till SfU.</w:t>
      </w:r>
    </w:p>
    <w:p w:rsidR="0057577A" w:rsidRPr="006C03E6" w:rsidRDefault="0057577A">
      <w:pPr>
        <w:pStyle w:val="Rubrik1"/>
        <w:pageBreakBefore/>
        <w:shd w:val="clear" w:color="000000" w:fill="auto"/>
        <w:spacing w:before="0"/>
      </w:pPr>
      <w:r w:rsidRPr="006C03E6">
        <w:lastRenderedPageBreak/>
        <w:t>Motivering</w:t>
      </w:r>
    </w:p>
    <w:p w:rsidR="0057577A" w:rsidRPr="006C03E6" w:rsidRDefault="0057577A">
      <w:pPr>
        <w:shd w:val="clear" w:color="000000" w:fill="auto"/>
      </w:pPr>
      <w:r w:rsidRPr="006C03E6">
        <w:t>I Irak har ett hat gentemot kristna, som anses stå på västmakternas sida, inn</w:t>
      </w:r>
      <w:r w:rsidRPr="006C03E6">
        <w:t>e</w:t>
      </w:r>
      <w:r w:rsidRPr="006C03E6">
        <w:t>burit att kristna präster har kidnappats och mördats. Många kristna har flytt och sökt asyl bland annat i Sverige och känner en stor oro över att bli avvis</w:t>
      </w:r>
      <w:r w:rsidRPr="006C03E6">
        <w:t>a</w:t>
      </w:r>
      <w:r w:rsidRPr="006C03E6">
        <w:t>de tillbaka till Irak. Kristna som är kvar avstår från att röra sig utomhus</w:t>
      </w:r>
      <w:r w:rsidRPr="006C03E6">
        <w:rPr>
          <w:b/>
          <w:bCs/>
        </w:rPr>
        <w:t xml:space="preserve"> </w:t>
      </w:r>
      <w:r w:rsidRPr="006C03E6">
        <w:t>av</w:t>
      </w:r>
      <w:r w:rsidRPr="006C03E6">
        <w:rPr>
          <w:b/>
          <w:bCs/>
        </w:rPr>
        <w:t xml:space="preserve"> </w:t>
      </w:r>
      <w:r w:rsidRPr="006C03E6">
        <w:t>rädsla för att drabbas av kidnappning och våld.</w:t>
      </w:r>
    </w:p>
    <w:p w:rsidR="0057577A" w:rsidRPr="006C03E6" w:rsidRDefault="0057577A">
      <w:pPr>
        <w:pStyle w:val="Normaltindrag"/>
        <w:shd w:val="clear" w:color="000000" w:fill="auto"/>
      </w:pPr>
      <w:r w:rsidRPr="006C03E6">
        <w:t>Kristna och muslimska ledare i Irak träffas då och då för att samtala om den svåra säkerhetssituationen i Irak. Den senaste tiden har situationen blivit svårare. Kristna kyrkor, liksom sunni- och shiamoskéer förstörs och våld oc</w:t>
      </w:r>
      <w:r w:rsidRPr="006C03E6">
        <w:t>h förföljelse sker varje dag.</w:t>
      </w:r>
    </w:p>
    <w:p w:rsidR="0057577A" w:rsidRPr="006C03E6" w:rsidRDefault="0057577A">
      <w:pPr>
        <w:pStyle w:val="Normaltindrag"/>
        <w:shd w:val="clear" w:color="000000" w:fill="auto"/>
      </w:pPr>
      <w:r w:rsidRPr="006C03E6">
        <w:t>Kyrkoledare som besökt Sverige beskrev Irak som ett land med ”allmän laglöshet där kriminella gäng och extrema grupper härjar fritt”.</w:t>
      </w:r>
    </w:p>
    <w:p w:rsidR="0057577A" w:rsidRPr="006C03E6" w:rsidRDefault="0057577A">
      <w:pPr>
        <w:pStyle w:val="Rubrik2"/>
        <w:shd w:val="clear" w:color="000000" w:fill="auto"/>
      </w:pPr>
      <w:r w:rsidRPr="006C03E6">
        <w:t>Kyrkoledare och muslimska ledare ber om hjälp</w:t>
      </w:r>
    </w:p>
    <w:p w:rsidR="0057577A" w:rsidRPr="006C03E6" w:rsidRDefault="0057577A">
      <w:pPr>
        <w:shd w:val="clear" w:color="000000" w:fill="auto"/>
      </w:pPr>
      <w:r w:rsidRPr="006C03E6">
        <w:t>Kyrkoledare och muslimska ledare ber därför om hjälp att skapa fred och säkerhet i Irak, vilket är en förutsättning för ett fungerande liv. Minoritet</w:t>
      </w:r>
      <w:r w:rsidRPr="006C03E6">
        <w:t>s</w:t>
      </w:r>
      <w:r w:rsidRPr="006C03E6">
        <w:t>grupperna är i akut behov av säkerhet och trygghet. Det är exempelvis också ett akut behov att återuppbygga en fungerande infrastruktur för att kunna leverera elektricitet och rent vatten till befolkningen.</w:t>
      </w:r>
    </w:p>
    <w:p w:rsidR="0057577A" w:rsidRPr="006C03E6" w:rsidRDefault="0057577A">
      <w:pPr>
        <w:pStyle w:val="Rubrik2"/>
        <w:shd w:val="clear" w:color="000000" w:fill="auto"/>
      </w:pPr>
      <w:r w:rsidRPr="006C03E6">
        <w:t>Genèvekonventionen och dialogmöten</w:t>
      </w:r>
    </w:p>
    <w:p w:rsidR="0057577A" w:rsidRPr="006C03E6" w:rsidRDefault="0057577A">
      <w:pPr>
        <w:shd w:val="clear" w:color="000000" w:fill="auto"/>
      </w:pPr>
      <w:r w:rsidRPr="006C03E6">
        <w:t>I internationella kontakter bör Sverige, genom EU och FN, verka för att G</w:t>
      </w:r>
      <w:r w:rsidRPr="006C03E6">
        <w:t>e</w:t>
      </w:r>
      <w:r w:rsidRPr="006C03E6">
        <w:t>nèvekonventionens regler efterlevs, vilket innebär ett ansvar för framförallt USA att upprätthålla lag och ordning i Irak.</w:t>
      </w:r>
    </w:p>
    <w:p w:rsidR="0057577A" w:rsidRPr="006C03E6" w:rsidRDefault="0057577A">
      <w:pPr>
        <w:pStyle w:val="Normaltindrag"/>
        <w:shd w:val="clear" w:color="000000" w:fill="auto"/>
      </w:pPr>
      <w:r w:rsidRPr="006C03E6">
        <w:t>Sverige bör också ta hänsyn till den rådande situationen som kristna min</w:t>
      </w:r>
      <w:r w:rsidRPr="006C03E6">
        <w:t>o</w:t>
      </w:r>
      <w:r w:rsidRPr="006C03E6">
        <w:t>riteter utsätts för när asylärenden behandlas.</w:t>
      </w:r>
    </w:p>
    <w:p w:rsidR="0057577A" w:rsidRPr="006C03E6" w:rsidRDefault="0057577A">
      <w:pPr>
        <w:pStyle w:val="Normaltindrag"/>
        <w:shd w:val="clear" w:color="000000" w:fill="auto"/>
      </w:pPr>
      <w:r w:rsidRPr="006C03E6">
        <w:t>Dessutom bör Sverige möjliggöra dialogmöten</w:t>
      </w:r>
      <w:r w:rsidRPr="006C03E6">
        <w:rPr>
          <w:b/>
          <w:bCs/>
        </w:rPr>
        <w:t xml:space="preserve"> </w:t>
      </w:r>
      <w:r w:rsidRPr="006C03E6">
        <w:t>på neutral mark – utanför Irak – där representanter för Iraks religiösa mosaik kan mötas för att samtala om hur de positivt och konstruktivt kan bidra till återuppbyggnaden av det civila samhället i Irak och hindra våldsutövande.</w:t>
      </w:r>
    </w:p>
    <w:p w:rsidR="0057577A" w:rsidRPr="006C03E6" w:rsidRDefault="0057577A">
      <w:pPr>
        <w:pStyle w:val="Normaltindrag"/>
        <w:shd w:val="clear" w:color="000000" w:fill="auto"/>
      </w:pPr>
      <w:r w:rsidRPr="006C03E6">
        <w:t>Representanter för alla de historiska kyrkor som funnits i Irak i 2 000 år, sedan den första kristna tiden, tillsammans med kyrkor med kortare</w:t>
      </w:r>
      <w:r w:rsidRPr="006C03E6">
        <w:rPr>
          <w:b/>
          <w:bCs/>
        </w:rPr>
        <w:t xml:space="preserve"> </w:t>
      </w:r>
      <w:r w:rsidRPr="006C03E6">
        <w:t>historia samt shia- och sunnimuslimska representanter ber om hjälp och stöd för att kunna träffas på neutral mark och samtala i öppenhet.</w:t>
      </w:r>
    </w:p>
    <w:p w:rsidR="0057577A" w:rsidRPr="006C03E6" w:rsidRDefault="0057577A">
      <w:pPr>
        <w:pStyle w:val="Normaltindrag"/>
        <w:shd w:val="clear" w:color="000000" w:fill="auto"/>
        <w:rPr>
          <w:color w:val="000000"/>
          <w:szCs w:val="24"/>
        </w:rPr>
      </w:pPr>
      <w:r w:rsidRPr="006C03E6">
        <w:t xml:space="preserve">Ett svenskt initiativ till att ett religiöst dialogmöte äger rum kan bidra till en viktig symbolhandling på vägen mot fred och säkerhet. </w:t>
      </w:r>
      <w:r w:rsidRPr="006C03E6">
        <w:rPr>
          <w:color w:val="000000"/>
          <w:szCs w:val="24"/>
        </w:rPr>
        <w:t>I förlängningen skulle det innebära att människor slipper fly från sitt hemland samt att utbi</w:t>
      </w:r>
      <w:r w:rsidRPr="006C03E6">
        <w:rPr>
          <w:color w:val="000000"/>
          <w:szCs w:val="24"/>
        </w:rPr>
        <w:t>l</w:t>
      </w:r>
      <w:r w:rsidRPr="006C03E6">
        <w:rPr>
          <w:color w:val="000000"/>
          <w:szCs w:val="24"/>
        </w:rPr>
        <w:t>dade läkare, lärare och ingenjörer kan stanna och medverka till en återup</w:t>
      </w:r>
      <w:r w:rsidRPr="006C03E6">
        <w:rPr>
          <w:color w:val="000000"/>
          <w:szCs w:val="24"/>
        </w:rPr>
        <w:t>p</w:t>
      </w:r>
      <w:r w:rsidRPr="006C03E6">
        <w:rPr>
          <w:color w:val="000000"/>
          <w:szCs w:val="24"/>
        </w:rPr>
        <w:t>byggnad av Irak.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03E6">
        <w:trPr>
          <w:cantSplit/>
        </w:trPr>
        <w:tc>
          <w:tcPr>
            <w:tcW w:w="3046" w:type="dxa"/>
          </w:tcPr>
          <w:p w:rsidR="0057577A" w:rsidRPr="006C03E6" w:rsidRDefault="0057577A">
            <w:pPr>
              <w:pStyle w:val="UnderskriftDatum"/>
              <w:shd w:val="clear" w:color="000000" w:fill="auto"/>
              <w:spacing w:before="240"/>
            </w:pPr>
            <w:r w:rsidRPr="006C03E6">
              <w:t>Stockholm den 21 oktober 2010</w:t>
            </w:r>
          </w:p>
        </w:tc>
        <w:tc>
          <w:tcPr>
            <w:tcW w:w="3047" w:type="dxa"/>
          </w:tcPr>
          <w:p w:rsidR="0057577A" w:rsidRPr="006C03E6" w:rsidRDefault="0057577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C03E6">
        <w:trPr>
          <w:cantSplit/>
        </w:trPr>
        <w:tc>
          <w:tcPr>
            <w:tcW w:w="3046" w:type="dxa"/>
          </w:tcPr>
          <w:p w:rsidR="0057577A" w:rsidRPr="006C03E6" w:rsidRDefault="0057577A">
            <w:pPr>
              <w:pStyle w:val="Underskrifter"/>
              <w:shd w:val="clear" w:color="000000" w:fill="auto"/>
            </w:pPr>
            <w:r w:rsidRPr="006C03E6">
              <w:t>Anita Brodén (FP)</w:t>
            </w:r>
          </w:p>
        </w:tc>
        <w:tc>
          <w:tcPr>
            <w:tcW w:w="3046" w:type="dxa"/>
          </w:tcPr>
          <w:p w:rsidR="0057577A" w:rsidRPr="006C03E6" w:rsidRDefault="0057577A">
            <w:pPr>
              <w:pStyle w:val="Underskrifter"/>
              <w:shd w:val="clear" w:color="000000" w:fill="auto"/>
            </w:pPr>
            <w:r w:rsidRPr="006C03E6">
              <w:t>Karin Granbom Ellison (FP)</w:t>
            </w:r>
          </w:p>
        </w:tc>
      </w:tr>
    </w:tbl>
    <w:p w:rsidR="0057577A" w:rsidRPr="006C03E6" w:rsidRDefault="0057577A">
      <w:pPr>
        <w:pStyle w:val="Normaltindrag"/>
        <w:shd w:val="clear" w:color="000000" w:fill="auto"/>
      </w:pPr>
    </w:p>
    <w:sectPr w:rsidR="0057577A" w:rsidRPr="006C0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77A" w:rsidRPr="006C03E6" w:rsidRDefault="0057577A">
      <w:r w:rsidRPr="006C03E6">
        <w:separator/>
      </w:r>
    </w:p>
  </w:endnote>
  <w:endnote w:type="continuationSeparator" w:id="0">
    <w:p w:rsidR="0057577A" w:rsidRPr="006C03E6" w:rsidRDefault="0057577A">
      <w:r w:rsidRPr="006C03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577A" w:rsidRPr="006C03E6" w:rsidRDefault="006C03E6">
    <w:pPr>
      <w:pStyle w:val="Sidfot"/>
    </w:pPr>
    <w:r w:rsidRPr="006C03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94469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77A" w:rsidRDefault="005757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577A" w:rsidRDefault="005757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577A" w:rsidRPr="006C03E6" w:rsidRDefault="006C03E6">
    <w:pPr>
      <w:pStyle w:val="Sidfot"/>
    </w:pPr>
    <w:r w:rsidRPr="006C03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59144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77A" w:rsidRDefault="005757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577A" w:rsidRDefault="005757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577A" w:rsidRPr="006C03E6" w:rsidRDefault="006C03E6">
    <w:pPr>
      <w:pStyle w:val="Sidfot"/>
    </w:pPr>
    <w:r w:rsidRPr="006C03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74342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77A" w:rsidRDefault="005757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577A" w:rsidRDefault="005757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77A" w:rsidRPr="006C03E6" w:rsidRDefault="0057577A">
      <w:r w:rsidRPr="006C03E6">
        <w:separator/>
      </w:r>
    </w:p>
  </w:footnote>
  <w:footnote w:type="continuationSeparator" w:id="0">
    <w:p w:rsidR="0057577A" w:rsidRPr="006C03E6" w:rsidRDefault="0057577A">
      <w:r w:rsidRPr="006C03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577A" w:rsidRPr="006C03E6" w:rsidRDefault="006C03E6">
    <w:pPr>
      <w:pStyle w:val="Sidhuvud"/>
    </w:pPr>
    <w:r w:rsidRPr="006C03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70663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77A" w:rsidRDefault="005757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577A" w:rsidRDefault="005757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577A" w:rsidRPr="006C03E6" w:rsidRDefault="006C03E6">
    <w:pPr>
      <w:pStyle w:val="Sidhuvud"/>
    </w:pPr>
    <w:r w:rsidRPr="006C03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84108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77A" w:rsidRDefault="005757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577A" w:rsidRDefault="005757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577A" w:rsidRPr="006C03E6" w:rsidRDefault="0057577A">
    <w:pPr>
      <w:pStyle w:val="FSHNormal"/>
      <w:tabs>
        <w:tab w:val="right" w:pos="5840"/>
      </w:tabs>
    </w:pPr>
    <w:r w:rsidRPr="006C03E6">
      <w:br/>
    </w:r>
    <w:r w:rsidRPr="006C03E6">
      <w:fldChar w:fldCharType="begin" w:fldLock="1"/>
    </w:r>
    <w:r w:rsidRPr="006C03E6">
      <w:instrText xml:space="preserve"> DOCPROPERTY</w:instrText>
    </w:r>
    <w:r w:rsidRPr="006C03E6">
      <w:rPr>
        <w:sz w:val="18"/>
      </w:rPr>
      <w:instrText xml:space="preserve"> "YearUser" *\charformat </w:instrText>
    </w:r>
    <w:r w:rsidRPr="006C03E6">
      <w:fldChar w:fldCharType="separate"/>
    </w:r>
    <w:r w:rsidRPr="006C03E6">
      <w:t>2010/11</w:t>
    </w:r>
    <w:r w:rsidRPr="006C03E6">
      <w:fldChar w:fldCharType="end"/>
    </w:r>
    <w:r w:rsidRPr="006C03E6">
      <w:t xml:space="preserve"> </w:t>
    </w:r>
    <w:r w:rsidRPr="006C03E6">
      <w:tab/>
      <w:t xml:space="preserve">mnr: </w:t>
    </w:r>
    <w:r w:rsidRPr="006C03E6">
      <w:fldChar w:fldCharType="begin" w:fldLock="1"/>
    </w:r>
    <w:r w:rsidRPr="006C03E6">
      <w:instrText xml:space="preserve"> DOCPROPERTY</w:instrText>
    </w:r>
    <w:r w:rsidRPr="006C03E6">
      <w:rPr>
        <w:sz w:val="18"/>
      </w:rPr>
      <w:instrText xml:space="preserve"> "Motionsnummer" *\charformat </w:instrText>
    </w:r>
    <w:r w:rsidRPr="006C03E6">
      <w:fldChar w:fldCharType="separate"/>
    </w:r>
    <w:r w:rsidRPr="006C03E6">
      <w:t>U261</w:t>
    </w:r>
    <w:r w:rsidRPr="006C03E6">
      <w:fldChar w:fldCharType="end"/>
    </w:r>
    <w:r w:rsidRPr="006C03E6">
      <w:br/>
    </w:r>
    <w:r w:rsidRPr="006C03E6">
      <w:fldChar w:fldCharType="begin" w:fldLock="1"/>
    </w:r>
    <w:r w:rsidRPr="006C03E6">
      <w:instrText xml:space="preserve"> DOCPROPERTY</w:instrText>
    </w:r>
    <w:r w:rsidRPr="006C03E6">
      <w:rPr>
        <w:sz w:val="18"/>
      </w:rPr>
      <w:instrText xml:space="preserve"> "Samling" *\charformat </w:instrText>
    </w:r>
    <w:r w:rsidRPr="006C03E6">
      <w:fldChar w:fldCharType="end"/>
    </w:r>
    <w:r w:rsidRPr="006C03E6">
      <w:tab/>
      <w:t xml:space="preserve">pnr: </w:t>
    </w:r>
    <w:r w:rsidRPr="006C03E6">
      <w:fldChar w:fldCharType="begin" w:fldLock="1"/>
    </w:r>
    <w:r w:rsidRPr="006C03E6">
      <w:instrText xml:space="preserve"> DOCPROPERTY</w:instrText>
    </w:r>
    <w:r w:rsidRPr="006C03E6">
      <w:rPr>
        <w:sz w:val="18"/>
      </w:rPr>
      <w:instrText xml:space="preserve"> "Partinummer" *\charformat </w:instrText>
    </w:r>
    <w:r w:rsidRPr="006C03E6">
      <w:fldChar w:fldCharType="separate"/>
    </w:r>
    <w:r w:rsidRPr="006C03E6">
      <w:t>FP1071</w:t>
    </w:r>
    <w:r w:rsidRPr="006C03E6">
      <w:fldChar w:fldCharType="end"/>
    </w:r>
  </w:p>
  <w:p w:rsidR="0057577A" w:rsidRPr="006C03E6" w:rsidRDefault="0057577A">
    <w:pPr>
      <w:pStyle w:val="FSHRub1"/>
    </w:pPr>
    <w:r w:rsidRPr="006C03E6">
      <w:t>Motion till riksdagen</w:t>
    </w:r>
    <w:r w:rsidRPr="006C03E6">
      <w:br/>
    </w:r>
    <w:r w:rsidRPr="006C03E6">
      <w:fldChar w:fldCharType="begin" w:fldLock="1"/>
    </w:r>
    <w:r w:rsidRPr="006C03E6">
      <w:instrText xml:space="preserve"> DOCPROPERTY "YearUser" *\charformat </w:instrText>
    </w:r>
    <w:r w:rsidRPr="006C03E6">
      <w:fldChar w:fldCharType="separate"/>
    </w:r>
    <w:r w:rsidRPr="006C03E6">
      <w:t>2010/11</w:t>
    </w:r>
    <w:r w:rsidRPr="006C03E6">
      <w:fldChar w:fldCharType="end"/>
    </w:r>
    <w:r w:rsidRPr="006C03E6">
      <w:t>:</w:t>
    </w:r>
    <w:r w:rsidRPr="006C03E6">
      <w:fldChar w:fldCharType="begin" w:fldLock="1"/>
    </w:r>
    <w:r w:rsidRPr="006C03E6">
      <w:instrText xml:space="preserve"> DOCPROPERTY "Motionsnummer" *\charformat </w:instrText>
    </w:r>
    <w:r w:rsidRPr="006C03E6">
      <w:fldChar w:fldCharType="separate"/>
    </w:r>
    <w:r w:rsidRPr="006C03E6">
      <w:t>U261</w:t>
    </w:r>
    <w:r w:rsidRPr="006C03E6">
      <w:fldChar w:fldCharType="end"/>
    </w:r>
  </w:p>
  <w:p w:rsidR="0057577A" w:rsidRPr="006C03E6" w:rsidRDefault="0057577A">
    <w:pPr>
      <w:pStyle w:val="FSHNormalS5"/>
    </w:pPr>
    <w:r w:rsidRPr="006C03E6">
      <w:fldChar w:fldCharType="begin" w:fldLock="1"/>
    </w:r>
    <w:r w:rsidRPr="006C03E6">
      <w:instrText xml:space="preserve"> DOCPROPERTY "MotionarText" *\charformat </w:instrText>
    </w:r>
    <w:r w:rsidRPr="006C03E6">
      <w:fldChar w:fldCharType="separate"/>
    </w:r>
    <w:r w:rsidRPr="006C03E6">
      <w:t>av Anita Brodén och Karin Granbom Ellison (FP)</w:t>
    </w:r>
    <w:r w:rsidRPr="006C03E6">
      <w:fldChar w:fldCharType="end"/>
    </w:r>
    <w:r w:rsidRPr="006C03E6">
      <w:br/>
    </w:r>
    <w:r w:rsidRPr="006C03E6">
      <w:fldChar w:fldCharType="begin" w:fldLock="1"/>
    </w:r>
    <w:r w:rsidRPr="006C03E6">
      <w:instrText xml:space="preserve"> DOCPROPERTY "SvarFrasKort" *\charformat </w:instrText>
    </w:r>
    <w:r w:rsidRPr="006C03E6">
      <w:fldChar w:fldCharType="end"/>
    </w:r>
  </w:p>
  <w:p w:rsidR="0057577A" w:rsidRPr="006C03E6" w:rsidRDefault="0057577A">
    <w:pPr>
      <w:pStyle w:val="FSHTitel"/>
    </w:pPr>
    <w:r w:rsidRPr="006C03E6">
      <w:fldChar w:fldCharType="begin" w:fldLock="1"/>
    </w:r>
    <w:r w:rsidRPr="006C03E6">
      <w:instrText xml:space="preserve"> DOCPROPERTY</w:instrText>
    </w:r>
    <w:r w:rsidRPr="006C03E6">
      <w:rPr>
        <w:sz w:val="18"/>
      </w:rPr>
      <w:instrText xml:space="preserve"> "RubrikSvar" *\charformat </w:instrText>
    </w:r>
    <w:r w:rsidRPr="006C03E6">
      <w:fldChar w:fldCharType="separate"/>
    </w:r>
    <w:r w:rsidRPr="006C03E6">
      <w:t>De kristnas situation i Irak</w:t>
    </w:r>
    <w:r w:rsidRPr="006C03E6">
      <w:fldChar w:fldCharType="end"/>
    </w:r>
  </w:p>
  <w:p w:rsidR="0057577A" w:rsidRPr="006C03E6" w:rsidRDefault="0057577A">
    <w:pPr>
      <w:pStyle w:val="Normal00"/>
    </w:pPr>
  </w:p>
  <w:p w:rsidR="0057577A" w:rsidRPr="006C03E6" w:rsidRDefault="005757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F317084"/>
    <w:multiLevelType w:val="hybridMultilevel"/>
    <w:tmpl w:val="33CC85F0"/>
    <w:lvl w:ilvl="0" w:tplc="72742F1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4598101">
    <w:abstractNumId w:val="3"/>
  </w:num>
  <w:num w:numId="2" w16cid:durableId="1250701756">
    <w:abstractNumId w:val="2"/>
  </w:num>
  <w:num w:numId="3" w16cid:durableId="763648902">
    <w:abstractNumId w:val="1"/>
  </w:num>
  <w:num w:numId="4" w16cid:durableId="2006080875">
    <w:abstractNumId w:val="0"/>
  </w:num>
  <w:num w:numId="5" w16cid:durableId="680938511">
    <w:abstractNumId w:val="7"/>
  </w:num>
  <w:num w:numId="6" w16cid:durableId="431126928">
    <w:abstractNumId w:val="6"/>
  </w:num>
  <w:num w:numId="7" w16cid:durableId="1316104141">
    <w:abstractNumId w:val="5"/>
  </w:num>
  <w:num w:numId="8" w16cid:durableId="435834009">
    <w:abstractNumId w:val="4"/>
  </w:num>
  <w:num w:numId="9" w16cid:durableId="1576862335">
    <w:abstractNumId w:val="8"/>
  </w:num>
  <w:num w:numId="10" w16cid:durableId="1618100871">
    <w:abstractNumId w:val="9"/>
  </w:num>
  <w:num w:numId="11" w16cid:durableId="4138504">
    <w:abstractNumId w:val="10"/>
  </w:num>
  <w:num w:numId="12" w16cid:durableId="1012532624">
    <w:abstractNumId w:val="13"/>
  </w:num>
  <w:num w:numId="13" w16cid:durableId="629289584">
    <w:abstractNumId w:val="15"/>
  </w:num>
  <w:num w:numId="14" w16cid:durableId="508184259">
    <w:abstractNumId w:val="16"/>
  </w:num>
  <w:num w:numId="15" w16cid:durableId="2047442710">
    <w:abstractNumId w:val="11"/>
  </w:num>
  <w:num w:numId="16" w16cid:durableId="862326798">
    <w:abstractNumId w:val="19"/>
  </w:num>
  <w:num w:numId="17" w16cid:durableId="287129799">
    <w:abstractNumId w:val="17"/>
  </w:num>
  <w:num w:numId="18" w16cid:durableId="1425498669">
    <w:abstractNumId w:val="14"/>
  </w:num>
  <w:num w:numId="19" w16cid:durableId="667096345">
    <w:abstractNumId w:val="12"/>
  </w:num>
  <w:num w:numId="20" w16cid:durableId="4148582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E3BA8755-2A3D-40E1-BF2D-DD31EAB9357C},{D4169011-AF98-461C-9260-8BED71AAD8D0}"/>
  </w:docVars>
  <w:rsids>
    <w:rsidRoot w:val="00AA1DE7"/>
    <w:rsid w:val="0057577A"/>
    <w:rsid w:val="006C03E6"/>
    <w:rsid w:val="00AA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7034ED-5D06-4AE0-81E7-3D25FE3D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2802</Characters>
  <Application>Microsoft Office Word</Application>
  <DocSecurity>4</DocSecurity>
  <Lines>68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fp1071</vt:lpstr>
    </vt:vector>
  </TitlesOfParts>
  <Company>Riksdagen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fp1071</dc:title>
  <dc:subject>fp1071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2010-12-10T07:11:00Z</cp:lastPrinted>
  <dcterms:created xsi:type="dcterms:W3CDTF">2025-12-17T17:52:00Z</dcterms:created>
  <dcterms:modified xsi:type="dcterms:W3CDTF">2025-12-17T17:52:00Z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De kristnas situation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kristnas situation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FP1071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Karin Granbom Ellison (FP)</vt:lpwstr>
  </property>
  <property fmtid="{D5CDD505-2E9C-101B-9397-08002B2CF9AE}" pid="26" name="MotionarLista">
    <vt:lpwstr>Brodén, Anita (FP)\Granbom Ellison, Karin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Karin Granbom Ellison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20102011000001020112000010710069</vt:lpwstr>
  </property>
  <property fmtid="{D5CDD505-2E9C-101B-9397-08002B2CF9AE}" pid="47" name="datum">
    <vt:lpwstr>101021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20102011000001020112000010710069</vt:lpwstr>
  </property>
  <property fmtid="{D5CDD505-2E9C-101B-9397-08002B2CF9AE}" pid="50" name="nummer">
    <vt:lpwstr>261</vt:lpwstr>
  </property>
  <property fmtid="{D5CDD505-2E9C-101B-9397-08002B2CF9AE}" pid="51" name="utskottsbeteckning">
    <vt:lpwstr>U</vt:lpwstr>
  </property>
  <property fmtid="{D5CDD505-2E9C-101B-9397-08002B2CF9AE}" pid="52" name="GlobalUID">
    <vt:lpwstr>{48DA8164-1491-433C-A978-C9896C561769}</vt:lpwstr>
  </property>
  <property fmtid="{D5CDD505-2E9C-101B-9397-08002B2CF9AE}" pid="53" name="Överföringar">
    <vt:i4>0</vt:i4>
  </property>
  <property fmtid="{D5CDD505-2E9C-101B-9397-08002B2CF9AE}" pid="54" name="Checksum">
    <vt:lpwstr>*0010904216728*</vt:lpwstr>
  </property>
  <property fmtid="{D5CDD505-2E9C-101B-9397-08002B2CF9AE}" pid="55" name="skuggnummer">
    <vt:lpwstr>1826</vt:lpwstr>
  </property>
  <property fmtid="{D5CDD505-2E9C-101B-9397-08002B2CF9AE}" pid="56" name="urixVersion">
    <vt:lpwstr>4.3.2.0</vt:lpwstr>
  </property>
  <property fmtid="{D5CDD505-2E9C-101B-9397-08002B2CF9AE}" pid="57" name="urixOrigin">
    <vt:lpwstr>101210 08:11:58.038</vt:lpwstr>
  </property>
  <property fmtid="{D5CDD505-2E9C-101B-9397-08002B2CF9AE}" pid="58" name="urixGuid">
    <vt:lpwstr>{DF9F61A8-A583-484A-B513-032030616831}</vt:lpwstr>
  </property>
</Properties>
</file>