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34BC" w14:textId="0F3381A5" w:rsidR="00115D20" w:rsidRDefault="00115D20" w:rsidP="00DA0661">
      <w:pPr>
        <w:pStyle w:val="Rubrik"/>
      </w:pPr>
      <w:bookmarkStart w:id="0" w:name="Start"/>
      <w:bookmarkEnd w:id="0"/>
      <w:r>
        <w:t>Svar på fråga 2020/21:1157 av Björn Söder (SD)</w:t>
      </w:r>
      <w:r>
        <w:br/>
        <w:t>Mötet mellan regeringen och nätjättarna 2018</w:t>
      </w:r>
    </w:p>
    <w:p w14:paraId="2825E125" w14:textId="6CE3C644" w:rsidR="00115D20" w:rsidRDefault="00115D20" w:rsidP="00115D20">
      <w:pPr>
        <w:pStyle w:val="Brdtext"/>
      </w:pPr>
      <w:r>
        <w:t xml:space="preserve">Björn Söder har frågat mig vad som diskuterades och beslutades på mötet mellan </w:t>
      </w:r>
      <w:r w:rsidR="00B06ADF">
        <w:t xml:space="preserve">mig </w:t>
      </w:r>
      <w:r>
        <w:t xml:space="preserve">och nätjättarna 2018 vad gäller nätjättarnas inskränkningar i svensk yttrandefrihetslag. </w:t>
      </w:r>
    </w:p>
    <w:p w14:paraId="1F286B07" w14:textId="290E87F8" w:rsidR="001D0944" w:rsidRDefault="00FA31BF" w:rsidP="00115D20">
      <w:pPr>
        <w:pStyle w:val="Brdtext"/>
      </w:pPr>
      <w:r>
        <w:t>Den fria åsiktsbildningen utgör en av demokratins hörnstenar. Yttrandefriheten, som har en lång tradition och stark ställning i Sverige, är därför fastslagen i våra grundlagar. Var och en är gentemot det allmänna tillförsäkrad en frihet att meddela upplysningar och uttrycka tankar, åsikter och känslor.</w:t>
      </w:r>
      <w:r w:rsidR="001D0944">
        <w:t xml:space="preserve"> </w:t>
      </w:r>
      <w:r w:rsidR="00351D65">
        <w:t>Ett fåtal inskränkningar i yttrandefriheten finns, bland annat i fråga om hets mot folkgrupp och olaga hot.</w:t>
      </w:r>
    </w:p>
    <w:p w14:paraId="3B858649" w14:textId="1CFAD60C" w:rsidR="00351D65" w:rsidRDefault="001D0944" w:rsidP="00351D65">
      <w:pPr>
        <w:pStyle w:val="Brdtext"/>
      </w:pPr>
      <w:r>
        <w:t>Regeringen står upp för det fria ordet. Att regeringen uttrycker synpunkter på enskilda publiceringar eller enskilda mediers publiceringar ska i princip inte förekomma</w:t>
      </w:r>
      <w:r w:rsidR="001B0B1C">
        <w:t>, och förekom inte</w:t>
      </w:r>
      <w:r w:rsidR="00351D65">
        <w:t xml:space="preserve"> i </w:t>
      </w:r>
      <w:r w:rsidR="001B0B1C">
        <w:t>det möte som Björn Söder nämner</w:t>
      </w:r>
      <w:r w:rsidR="00351D65">
        <w:t xml:space="preserve">. Som jag tidigare </w:t>
      </w:r>
      <w:r w:rsidR="00A21E34">
        <w:t xml:space="preserve">har </w:t>
      </w:r>
      <w:r w:rsidR="00351D65">
        <w:t>sagt har regeringen inte på något sätt försökt censurera något</w:t>
      </w:r>
      <w:r w:rsidR="00A21E34">
        <w:t xml:space="preserve"> innehåll</w:t>
      </w:r>
      <w:r w:rsidR="00351D65">
        <w:t xml:space="preserve">. </w:t>
      </w:r>
      <w:r w:rsidR="00A21E34">
        <w:t>Ansvaret för att utreda</w:t>
      </w:r>
      <w:r w:rsidR="00351D65">
        <w:t xml:space="preserve"> brott som hör samman med inskränkningar</w:t>
      </w:r>
      <w:r w:rsidR="00A21E34">
        <w:t>na</w:t>
      </w:r>
      <w:r w:rsidR="00351D65">
        <w:t xml:space="preserve"> i yttrandefriheten </w:t>
      </w:r>
      <w:r w:rsidR="00A21E34">
        <w:t>åligger rättsväsendets myndigheter</w:t>
      </w:r>
      <w:r w:rsidR="00351D65">
        <w:t xml:space="preserve">. </w:t>
      </w:r>
    </w:p>
    <w:p w14:paraId="5F7490ED" w14:textId="15F2BF63" w:rsidR="001D0944" w:rsidRDefault="001D0944" w:rsidP="001D0944">
      <w:pPr>
        <w:pStyle w:val="Brdtext"/>
      </w:pPr>
      <w:r>
        <w:t>Det senaste årtiondets teknologiska utveckling har inneburit att enskilda har fått helt nya möjligheter att sprida tankar och idéer, att ta del av kultur och information och att delta i den allmänna debatten. De stora internetplattformarna, som tillhandahåller tjänster för att ladda upp användargenererat innehåll, har utvecklats till viktiga förmedlare av information och kommunikation. De har skapat möjlighet för många fler än tidigare att både ta del av andras åsikter och att själv sprida information om egna åsikter. Det ger nya förutsättningar för den fria åsiktsbildningen</w:t>
      </w:r>
      <w:r w:rsidR="00A76B51">
        <w:t xml:space="preserve">, men </w:t>
      </w:r>
      <w:r>
        <w:lastRenderedPageBreak/>
        <w:t xml:space="preserve">utvecklingen har också </w:t>
      </w:r>
      <w:r w:rsidR="00A76B51">
        <w:t>medfört</w:t>
      </w:r>
      <w:r>
        <w:t xml:space="preserve"> utmaningar bl.a. när det gäller spridningen av olagligt material på internet. </w:t>
      </w:r>
      <w:r w:rsidR="006070EC" w:rsidRPr="006070EC">
        <w:t xml:space="preserve">Det kan handla om vissa former av terrorpropaganda, </w:t>
      </w:r>
      <w:r w:rsidR="005B5C3E" w:rsidRPr="005B5C3E">
        <w:t>olaga hot</w:t>
      </w:r>
      <w:r w:rsidR="00FE73C8">
        <w:t xml:space="preserve">, </w:t>
      </w:r>
      <w:r w:rsidR="005B5C3E" w:rsidRPr="005B5C3E">
        <w:t>hets mot folkgrupp</w:t>
      </w:r>
      <w:r w:rsidR="00FE73C8">
        <w:t xml:space="preserve"> och sexuellt övergreppsmaterial</w:t>
      </w:r>
      <w:r w:rsidR="005B5C3E">
        <w:t>.</w:t>
      </w:r>
    </w:p>
    <w:p w14:paraId="6F46F377" w14:textId="1CA501CC" w:rsidR="00082F3A" w:rsidRDefault="00082F3A" w:rsidP="00082F3A">
      <w:pPr>
        <w:pStyle w:val="Brdtext"/>
      </w:pPr>
      <w:r>
        <w:t xml:space="preserve">Internet </w:t>
      </w:r>
      <w:r w:rsidR="00A76B51">
        <w:t>ska inte vara en</w:t>
      </w:r>
      <w:r>
        <w:t xml:space="preserve"> frizon för brottslighet. </w:t>
      </w:r>
      <w:r w:rsidR="00FE73C8" w:rsidRPr="00FE73C8">
        <w:t>Brott ska bestraffas både när de begås online och offline</w:t>
      </w:r>
      <w:r w:rsidR="00FE73C8">
        <w:t xml:space="preserve">. </w:t>
      </w:r>
      <w:r>
        <w:t xml:space="preserve">Därför är det viktigt att komma till rätta med brottsligt innehåll </w:t>
      </w:r>
      <w:r w:rsidR="00204875">
        <w:t xml:space="preserve">som </w:t>
      </w:r>
      <w:r>
        <w:t>sprids via olika plattformar som t.ex. Youtube och Facebook.</w:t>
      </w:r>
      <w:r w:rsidRPr="00082F3A">
        <w:t xml:space="preserve"> </w:t>
      </w:r>
      <w:r>
        <w:t xml:space="preserve">För att lyckas krävs insatser från alla relevanta aktörer. </w:t>
      </w:r>
      <w:r w:rsidR="00A76B51">
        <w:t xml:space="preserve">Som redan nämnts </w:t>
      </w:r>
      <w:r>
        <w:t>ska</w:t>
      </w:r>
      <w:r w:rsidR="00A76B51">
        <w:t xml:space="preserve"> brott</w:t>
      </w:r>
      <w:r>
        <w:t xml:space="preserve"> utredas av </w:t>
      </w:r>
      <w:r w:rsidR="00A76B51">
        <w:t xml:space="preserve">polis och </w:t>
      </w:r>
      <w:r>
        <w:t>åklagare och lagföras i domstolarna. Men pl</w:t>
      </w:r>
      <w:r w:rsidRPr="00EB6A03">
        <w:t xml:space="preserve">attformar måste också ta </w:t>
      </w:r>
      <w:r>
        <w:t xml:space="preserve">ett </w:t>
      </w:r>
      <w:r w:rsidR="00204875">
        <w:t xml:space="preserve">eget </w:t>
      </w:r>
      <w:r w:rsidRPr="00EB6A03">
        <w:t xml:space="preserve">ansvar </w:t>
      </w:r>
      <w:r>
        <w:t>när det gäller</w:t>
      </w:r>
      <w:r w:rsidR="00204875">
        <w:t xml:space="preserve"> uppenbart olagligt innehåll som sprids av användarna av deras tjänster</w:t>
      </w:r>
      <w:r w:rsidRPr="00EB6A03">
        <w:t>.</w:t>
      </w:r>
    </w:p>
    <w:p w14:paraId="11EC29AF" w14:textId="6EA1FD9B" w:rsidR="00051694" w:rsidRDefault="00A76B51" w:rsidP="00115D20">
      <w:pPr>
        <w:pStyle w:val="Brdtext"/>
      </w:pPr>
      <w:r>
        <w:t xml:space="preserve">Det möte som jag bjöd in företrädare för Google, Facebook och Twitter till i april 2018 syftade till </w:t>
      </w:r>
      <w:r w:rsidR="00C00A90">
        <w:t xml:space="preserve">att </w:t>
      </w:r>
      <w:r w:rsidR="004524DF">
        <w:t xml:space="preserve">informera </w:t>
      </w:r>
      <w:r w:rsidR="00C00A90">
        <w:t xml:space="preserve">mig om </w:t>
      </w:r>
      <w:r w:rsidR="00EA016E">
        <w:t>bo</w:t>
      </w:r>
      <w:r w:rsidR="000136D9">
        <w:t xml:space="preserve">lagens </w:t>
      </w:r>
      <w:r w:rsidR="004524DF">
        <w:t xml:space="preserve">arbete med att ta bort olagligt innehåll på sina plattformar. Mötet hölls mot bakgrund av den granskning som </w:t>
      </w:r>
      <w:r w:rsidR="00EA016E">
        <w:t xml:space="preserve">förekommit </w:t>
      </w:r>
      <w:r w:rsidR="004524DF">
        <w:t xml:space="preserve">i svenska medier </w:t>
      </w:r>
      <w:r w:rsidR="00651BB7">
        <w:t xml:space="preserve">vid tidpunkten </w:t>
      </w:r>
      <w:r w:rsidR="00EA016E">
        <w:t xml:space="preserve">och </w:t>
      </w:r>
      <w:r w:rsidR="004524DF">
        <w:t xml:space="preserve">som visade att </w:t>
      </w:r>
      <w:r w:rsidR="00EA016E">
        <w:t xml:space="preserve">det fanns </w:t>
      </w:r>
      <w:r w:rsidR="004524DF">
        <w:t xml:space="preserve">material som </w:t>
      </w:r>
      <w:r w:rsidR="00EA016E">
        <w:t xml:space="preserve">var </w:t>
      </w:r>
      <w:r w:rsidR="004524DF">
        <w:t xml:space="preserve">uppenbart olagligt </w:t>
      </w:r>
      <w:r w:rsidR="00EA016E">
        <w:t xml:space="preserve">som </w:t>
      </w:r>
      <w:r w:rsidR="004524DF">
        <w:t>inte plockas bort trots att det påtala</w:t>
      </w:r>
      <w:r w:rsidR="00EA016E">
        <w:t>de</w:t>
      </w:r>
      <w:r w:rsidR="004524DF">
        <w:t>s av berörda</w:t>
      </w:r>
      <w:r w:rsidR="00651BB7">
        <w:t xml:space="preserve"> enskilda</w:t>
      </w:r>
      <w:r w:rsidR="003568CB">
        <w:t xml:space="preserve">. Det innebar </w:t>
      </w:r>
      <w:r w:rsidR="00651BB7">
        <w:t xml:space="preserve">bl.a. </w:t>
      </w:r>
      <w:r w:rsidR="003568CB">
        <w:t xml:space="preserve">att </w:t>
      </w:r>
      <w:r w:rsidR="004524DF">
        <w:t xml:space="preserve">bolagen inte </w:t>
      </w:r>
      <w:r w:rsidR="00EA016E">
        <w:t xml:space="preserve">levde </w:t>
      </w:r>
      <w:r w:rsidR="004524DF">
        <w:t>upp till sina egna villkor</w:t>
      </w:r>
      <w:r w:rsidR="00651BB7">
        <w:t xml:space="preserve"> om hur deras tjänster fick användas</w:t>
      </w:r>
      <w:r w:rsidR="004524DF">
        <w:t xml:space="preserve">. </w:t>
      </w:r>
    </w:p>
    <w:p w14:paraId="34CBD235" w14:textId="7AB52227" w:rsidR="004524DF" w:rsidRDefault="004524DF" w:rsidP="00115D20">
      <w:pPr>
        <w:pStyle w:val="Brdtext"/>
      </w:pPr>
      <w:r>
        <w:t xml:space="preserve">Före mötet hade jag haft en dialog med företrädare för Tidningsutgivarna för att informera mig om deras bild av problemet. Vid mötet med </w:t>
      </w:r>
      <w:r w:rsidR="003568CB">
        <w:t xml:space="preserve">plattformsbolagen </w:t>
      </w:r>
      <w:r>
        <w:t>deltog även digitaliseringsminister Peter Eriksson och företrädare för Tidningsutgivarna. Facebook valde att inte delta vid mötet.</w:t>
      </w:r>
    </w:p>
    <w:p w14:paraId="157945FF" w14:textId="5405AFAF" w:rsidR="00204875" w:rsidRDefault="000136D9" w:rsidP="000136D9">
      <w:pPr>
        <w:pStyle w:val="Brdtext"/>
      </w:pPr>
      <w:r>
        <w:t>Mitt huvudbudskap vid mötet var att bolagen måste bli mer tillgängliga för att kunna ta emot anmälningar om olagligt innehåll på sina plattformar och agera snabb</w:t>
      </w:r>
      <w:r w:rsidR="00EA016E">
        <w:t>are</w:t>
      </w:r>
      <w:r>
        <w:t xml:space="preserve"> när det </w:t>
      </w:r>
      <w:r w:rsidR="003568CB">
        <w:t xml:space="preserve">väl </w:t>
      </w:r>
      <w:r>
        <w:t xml:space="preserve">kommer in </w:t>
      </w:r>
      <w:r w:rsidR="00EA016E">
        <w:t xml:space="preserve">sådana </w:t>
      </w:r>
      <w:r>
        <w:t>anmälningar.</w:t>
      </w:r>
      <w:r w:rsidR="00EA016E">
        <w:t xml:space="preserve"> </w:t>
      </w:r>
    </w:p>
    <w:p w14:paraId="358A96EF" w14:textId="66BCBD23" w:rsidR="00E97BDD" w:rsidRDefault="00954AF8" w:rsidP="000136D9">
      <w:pPr>
        <w:pStyle w:val="Brdtext"/>
      </w:pPr>
      <w:r>
        <w:t>Individens yttrandefrihet gäller gentemot det allmänna</w:t>
      </w:r>
      <w:r w:rsidR="001B0B1C">
        <w:t xml:space="preserve">. </w:t>
      </w:r>
      <w:r w:rsidR="001D7FD9">
        <w:t>Yttrandefrihete</w:t>
      </w:r>
      <w:r>
        <w:t>n innebär att det allmänna</w:t>
      </w:r>
      <w:r w:rsidR="00A21E34">
        <w:t>, med några undantag,</w:t>
      </w:r>
      <w:r>
        <w:t xml:space="preserve"> inte kan straffa dig för något du uttrycker. På samma sätt syftar censur på att det allmänna förhindrar vissa yttranden. </w:t>
      </w:r>
    </w:p>
    <w:p w14:paraId="4E978AE9" w14:textId="554DF0E8" w:rsidR="008F6E0C" w:rsidRDefault="00D4760F" w:rsidP="000136D9">
      <w:pPr>
        <w:pStyle w:val="Brdtext"/>
      </w:pPr>
      <w:bookmarkStart w:id="1" w:name="_GoBack"/>
      <w:bookmarkEnd w:id="1"/>
      <w:r w:rsidRPr="00D4760F">
        <w:t>De stora internetplattformarna är inte allmänna utan privata aktörer. Ingen kan tvinga dem att sprida material som de inte vill sprida. En enskild som inte får sitt material tillgängliggjort på en viss plattform har fortfarande möjlighet att yttra sina åsikter i alla andra sammanhang.</w:t>
      </w:r>
    </w:p>
    <w:p w14:paraId="6C2117B5" w14:textId="7FF90F4D" w:rsidR="008F6E0C" w:rsidRDefault="00E97BDD" w:rsidP="000136D9">
      <w:pPr>
        <w:pStyle w:val="Brdtext"/>
      </w:pPr>
      <w:r>
        <w:lastRenderedPageBreak/>
        <w:t xml:space="preserve">Den enskildes användning av </w:t>
      </w:r>
      <w:r w:rsidR="008F6E0C">
        <w:t>de stora internetplattformarnas</w:t>
      </w:r>
      <w:r>
        <w:t xml:space="preserve"> tjänster</w:t>
      </w:r>
      <w:r w:rsidR="00C958DD">
        <w:t xml:space="preserve"> </w:t>
      </w:r>
      <w:r>
        <w:t>är föremål för de användarvillkor som den enskilde accepterat för att kunna nyttja tjänsten. Det är med andra ord en civilrättslig (avtalsrättslig) fråga mellan den enskilde och plattformen.</w:t>
      </w:r>
    </w:p>
    <w:p w14:paraId="0790967A" w14:textId="77777777" w:rsidR="00115D20" w:rsidRDefault="00115D20" w:rsidP="006A12F1">
      <w:pPr>
        <w:pStyle w:val="Brdtext"/>
      </w:pPr>
      <w:r>
        <w:t xml:space="preserve">Stockholm den </w:t>
      </w:r>
      <w:sdt>
        <w:sdtPr>
          <w:id w:val="-1225218591"/>
          <w:placeholder>
            <w:docPart w:val="598B62C274074266A077C6C53B6E1318"/>
          </w:placeholder>
          <w:dataBinding w:prefixMappings="xmlns:ns0='http://lp/documentinfo/RK' " w:xpath="/ns0:DocumentInfo[1]/ns0:BaseInfo[1]/ns0:HeaderDate[1]" w:storeItemID="{20F52C7E-CBD2-40ED-86BF-7F6F19D3EECE}"/>
          <w:date w:fullDate="2021-01-20T00:00:00Z">
            <w:dateFormat w:val="d MMMM yyyy"/>
            <w:lid w:val="sv-SE"/>
            <w:storeMappedDataAs w:val="dateTime"/>
            <w:calendar w:val="gregorian"/>
          </w:date>
        </w:sdtPr>
        <w:sdtEndPr/>
        <w:sdtContent>
          <w:r>
            <w:t>20 januari 2021</w:t>
          </w:r>
        </w:sdtContent>
      </w:sdt>
    </w:p>
    <w:p w14:paraId="6DD0D312" w14:textId="77777777" w:rsidR="008015CA" w:rsidRDefault="008015CA" w:rsidP="00DB48AB">
      <w:pPr>
        <w:pStyle w:val="Brdtext"/>
      </w:pPr>
    </w:p>
    <w:p w14:paraId="55742094" w14:textId="517D64D1" w:rsidR="00115D20" w:rsidRPr="00DB48AB" w:rsidRDefault="00115D20" w:rsidP="00DB48AB">
      <w:pPr>
        <w:pStyle w:val="Brdtext"/>
      </w:pPr>
      <w:r>
        <w:t>Morgan Johansson</w:t>
      </w:r>
    </w:p>
    <w:sectPr w:rsidR="00115D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8D93F" w14:textId="77777777" w:rsidR="00115D20" w:rsidRDefault="00115D20" w:rsidP="00A87A54">
      <w:pPr>
        <w:spacing w:after="0" w:line="240" w:lineRule="auto"/>
      </w:pPr>
      <w:r>
        <w:separator/>
      </w:r>
    </w:p>
  </w:endnote>
  <w:endnote w:type="continuationSeparator" w:id="0">
    <w:p w14:paraId="4BDA79D2" w14:textId="77777777" w:rsidR="00115D20" w:rsidRDefault="00115D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8FCED3" w14:textId="77777777" w:rsidTr="006A26EC">
      <w:trPr>
        <w:trHeight w:val="227"/>
        <w:jc w:val="right"/>
      </w:trPr>
      <w:tc>
        <w:tcPr>
          <w:tcW w:w="708" w:type="dxa"/>
          <w:vAlign w:val="bottom"/>
        </w:tcPr>
        <w:p w14:paraId="600D8AB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E5D9AF" w14:textId="77777777" w:rsidTr="006A26EC">
      <w:trPr>
        <w:trHeight w:val="850"/>
        <w:jc w:val="right"/>
      </w:trPr>
      <w:tc>
        <w:tcPr>
          <w:tcW w:w="708" w:type="dxa"/>
          <w:vAlign w:val="bottom"/>
        </w:tcPr>
        <w:p w14:paraId="61FE328B" w14:textId="77777777" w:rsidR="005606BC" w:rsidRPr="00347E11" w:rsidRDefault="005606BC" w:rsidP="005606BC">
          <w:pPr>
            <w:pStyle w:val="Sidfot"/>
            <w:spacing w:line="276" w:lineRule="auto"/>
            <w:jc w:val="right"/>
          </w:pPr>
        </w:p>
      </w:tc>
    </w:tr>
  </w:tbl>
  <w:p w14:paraId="5FDD01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8936AA" w14:textId="77777777" w:rsidTr="001F4302">
      <w:trPr>
        <w:trHeight w:val="510"/>
      </w:trPr>
      <w:tc>
        <w:tcPr>
          <w:tcW w:w="8525" w:type="dxa"/>
          <w:gridSpan w:val="2"/>
          <w:vAlign w:val="bottom"/>
        </w:tcPr>
        <w:p w14:paraId="75FAEDFF" w14:textId="77777777" w:rsidR="00347E11" w:rsidRPr="00347E11" w:rsidRDefault="00347E11" w:rsidP="00347E11">
          <w:pPr>
            <w:pStyle w:val="Sidfot"/>
            <w:rPr>
              <w:sz w:val="8"/>
            </w:rPr>
          </w:pPr>
        </w:p>
      </w:tc>
    </w:tr>
    <w:tr w:rsidR="00093408" w:rsidRPr="00EE3C0F" w14:paraId="298DE890" w14:textId="77777777" w:rsidTr="00C26068">
      <w:trPr>
        <w:trHeight w:val="227"/>
      </w:trPr>
      <w:tc>
        <w:tcPr>
          <w:tcW w:w="4074" w:type="dxa"/>
        </w:tcPr>
        <w:p w14:paraId="4902E84E" w14:textId="77777777" w:rsidR="00347E11" w:rsidRPr="00F53AEA" w:rsidRDefault="00347E11" w:rsidP="00C26068">
          <w:pPr>
            <w:pStyle w:val="Sidfot"/>
            <w:spacing w:line="276" w:lineRule="auto"/>
          </w:pPr>
        </w:p>
      </w:tc>
      <w:tc>
        <w:tcPr>
          <w:tcW w:w="4451" w:type="dxa"/>
        </w:tcPr>
        <w:p w14:paraId="0F96DC4B" w14:textId="77777777" w:rsidR="00093408" w:rsidRPr="00F53AEA" w:rsidRDefault="00093408" w:rsidP="00F53AEA">
          <w:pPr>
            <w:pStyle w:val="Sidfot"/>
            <w:spacing w:line="276" w:lineRule="auto"/>
          </w:pPr>
        </w:p>
      </w:tc>
    </w:tr>
  </w:tbl>
  <w:p w14:paraId="441FA2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AFFC9" w14:textId="77777777" w:rsidR="00115D20" w:rsidRDefault="00115D20" w:rsidP="00A87A54">
      <w:pPr>
        <w:spacing w:after="0" w:line="240" w:lineRule="auto"/>
      </w:pPr>
      <w:r>
        <w:separator/>
      </w:r>
    </w:p>
  </w:footnote>
  <w:footnote w:type="continuationSeparator" w:id="0">
    <w:p w14:paraId="59550902" w14:textId="77777777" w:rsidR="00115D20" w:rsidRDefault="00115D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5D20" w14:paraId="46719F12" w14:textId="77777777" w:rsidTr="00C93EBA">
      <w:trPr>
        <w:trHeight w:val="227"/>
      </w:trPr>
      <w:tc>
        <w:tcPr>
          <w:tcW w:w="5534" w:type="dxa"/>
        </w:tcPr>
        <w:p w14:paraId="6761253B" w14:textId="77777777" w:rsidR="00115D20" w:rsidRPr="007D73AB" w:rsidRDefault="00115D20">
          <w:pPr>
            <w:pStyle w:val="Sidhuvud"/>
          </w:pPr>
        </w:p>
      </w:tc>
      <w:tc>
        <w:tcPr>
          <w:tcW w:w="3170" w:type="dxa"/>
          <w:vAlign w:val="bottom"/>
        </w:tcPr>
        <w:p w14:paraId="14DE43B2" w14:textId="77777777" w:rsidR="00115D20" w:rsidRPr="007D73AB" w:rsidRDefault="00115D20" w:rsidP="00340DE0">
          <w:pPr>
            <w:pStyle w:val="Sidhuvud"/>
          </w:pPr>
        </w:p>
      </w:tc>
      <w:tc>
        <w:tcPr>
          <w:tcW w:w="1134" w:type="dxa"/>
        </w:tcPr>
        <w:p w14:paraId="2DD7AF6C" w14:textId="77777777" w:rsidR="00115D20" w:rsidRDefault="00115D20" w:rsidP="005A703A">
          <w:pPr>
            <w:pStyle w:val="Sidhuvud"/>
          </w:pPr>
        </w:p>
      </w:tc>
    </w:tr>
    <w:tr w:rsidR="00115D20" w14:paraId="0AD8998D" w14:textId="77777777" w:rsidTr="00C93EBA">
      <w:trPr>
        <w:trHeight w:val="1928"/>
      </w:trPr>
      <w:tc>
        <w:tcPr>
          <w:tcW w:w="5534" w:type="dxa"/>
        </w:tcPr>
        <w:p w14:paraId="0FF05168" w14:textId="77777777" w:rsidR="00115D20" w:rsidRPr="00340DE0" w:rsidRDefault="00115D20" w:rsidP="00340DE0">
          <w:pPr>
            <w:pStyle w:val="Sidhuvud"/>
          </w:pPr>
          <w:r>
            <w:rPr>
              <w:noProof/>
            </w:rPr>
            <w:drawing>
              <wp:inline distT="0" distB="0" distL="0" distR="0" wp14:anchorId="02BDE047" wp14:editId="4951C8B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6FAA6C" w14:textId="77777777" w:rsidR="00115D20" w:rsidRPr="00710A6C" w:rsidRDefault="00115D20" w:rsidP="00EE3C0F">
          <w:pPr>
            <w:pStyle w:val="Sidhuvud"/>
            <w:rPr>
              <w:b/>
            </w:rPr>
          </w:pPr>
        </w:p>
        <w:p w14:paraId="03E9A816" w14:textId="77777777" w:rsidR="00115D20" w:rsidRDefault="00115D20" w:rsidP="00EE3C0F">
          <w:pPr>
            <w:pStyle w:val="Sidhuvud"/>
          </w:pPr>
        </w:p>
        <w:p w14:paraId="35E205F8" w14:textId="77777777" w:rsidR="00115D20" w:rsidRDefault="00115D20" w:rsidP="00EE3C0F">
          <w:pPr>
            <w:pStyle w:val="Sidhuvud"/>
          </w:pPr>
        </w:p>
        <w:p w14:paraId="3B0BDADA" w14:textId="77777777" w:rsidR="00115D20" w:rsidRDefault="00115D20" w:rsidP="00EE3C0F">
          <w:pPr>
            <w:pStyle w:val="Sidhuvud"/>
          </w:pPr>
        </w:p>
        <w:sdt>
          <w:sdtPr>
            <w:alias w:val="Dnr"/>
            <w:tag w:val="ccRKShow_Dnr"/>
            <w:id w:val="-829283628"/>
            <w:placeholder>
              <w:docPart w:val="00D7BF4D1CBF48A4BC99132215468A86"/>
            </w:placeholder>
            <w:dataBinding w:prefixMappings="xmlns:ns0='http://lp/documentinfo/RK' " w:xpath="/ns0:DocumentInfo[1]/ns0:BaseInfo[1]/ns0:Dnr[1]" w:storeItemID="{20F52C7E-CBD2-40ED-86BF-7F6F19D3EECE}"/>
            <w:text/>
          </w:sdtPr>
          <w:sdtEndPr/>
          <w:sdtContent>
            <w:p w14:paraId="50D7BC47" w14:textId="77777777" w:rsidR="00115D20" w:rsidRDefault="00115D20" w:rsidP="00EE3C0F">
              <w:pPr>
                <w:pStyle w:val="Sidhuvud"/>
              </w:pPr>
              <w:r>
                <w:t>Ju2020/04864</w:t>
              </w:r>
            </w:p>
          </w:sdtContent>
        </w:sdt>
        <w:sdt>
          <w:sdtPr>
            <w:alias w:val="DocNumber"/>
            <w:tag w:val="DocNumber"/>
            <w:id w:val="1726028884"/>
            <w:placeholder>
              <w:docPart w:val="43E3A27C07D8483E91433012BFB4EFF7"/>
            </w:placeholder>
            <w:showingPlcHdr/>
            <w:dataBinding w:prefixMappings="xmlns:ns0='http://lp/documentinfo/RK' " w:xpath="/ns0:DocumentInfo[1]/ns0:BaseInfo[1]/ns0:DocNumber[1]" w:storeItemID="{20F52C7E-CBD2-40ED-86BF-7F6F19D3EECE}"/>
            <w:text/>
          </w:sdtPr>
          <w:sdtEndPr/>
          <w:sdtContent>
            <w:p w14:paraId="7F5EDCE3" w14:textId="77777777" w:rsidR="00115D20" w:rsidRDefault="00115D20" w:rsidP="00EE3C0F">
              <w:pPr>
                <w:pStyle w:val="Sidhuvud"/>
              </w:pPr>
              <w:r>
                <w:rPr>
                  <w:rStyle w:val="Platshllartext"/>
                </w:rPr>
                <w:t xml:space="preserve"> </w:t>
              </w:r>
            </w:p>
          </w:sdtContent>
        </w:sdt>
        <w:p w14:paraId="754CDC49" w14:textId="77777777" w:rsidR="00115D20" w:rsidRDefault="00115D20" w:rsidP="00EE3C0F">
          <w:pPr>
            <w:pStyle w:val="Sidhuvud"/>
          </w:pPr>
        </w:p>
      </w:tc>
      <w:tc>
        <w:tcPr>
          <w:tcW w:w="1134" w:type="dxa"/>
        </w:tcPr>
        <w:p w14:paraId="20ABC50C" w14:textId="77777777" w:rsidR="00115D20" w:rsidRDefault="00115D20" w:rsidP="0094502D">
          <w:pPr>
            <w:pStyle w:val="Sidhuvud"/>
          </w:pPr>
        </w:p>
        <w:p w14:paraId="78B31FD1" w14:textId="77777777" w:rsidR="00115D20" w:rsidRPr="0094502D" w:rsidRDefault="00115D20" w:rsidP="00EC71A6">
          <w:pPr>
            <w:pStyle w:val="Sidhuvud"/>
          </w:pPr>
        </w:p>
      </w:tc>
    </w:tr>
    <w:tr w:rsidR="00115D20" w14:paraId="775EFFDB" w14:textId="77777777" w:rsidTr="00C93EBA">
      <w:trPr>
        <w:trHeight w:val="2268"/>
      </w:trPr>
      <w:sdt>
        <w:sdtPr>
          <w:rPr>
            <w:b/>
          </w:rPr>
          <w:alias w:val="SenderText"/>
          <w:tag w:val="ccRKShow_SenderText"/>
          <w:id w:val="1374046025"/>
          <w:placeholder>
            <w:docPart w:val="398F5CD8D54C4E3793E7321F34591970"/>
          </w:placeholder>
        </w:sdtPr>
        <w:sdtEndPr>
          <w:rPr>
            <w:b w:val="0"/>
          </w:rPr>
        </w:sdtEndPr>
        <w:sdtContent>
          <w:tc>
            <w:tcPr>
              <w:tcW w:w="5534" w:type="dxa"/>
              <w:tcMar>
                <w:right w:w="1134" w:type="dxa"/>
              </w:tcMar>
            </w:tcPr>
            <w:p w14:paraId="32877D2E" w14:textId="77777777" w:rsidR="00115D20" w:rsidRPr="00115D20" w:rsidRDefault="00115D20" w:rsidP="00340DE0">
              <w:pPr>
                <w:pStyle w:val="Sidhuvud"/>
                <w:rPr>
                  <w:b/>
                </w:rPr>
              </w:pPr>
              <w:r w:rsidRPr="00115D20">
                <w:rPr>
                  <w:b/>
                </w:rPr>
                <w:t>Justitiedepartementet</w:t>
              </w:r>
            </w:p>
            <w:p w14:paraId="12DA2814" w14:textId="77777777" w:rsidR="00115D20" w:rsidRDefault="00115D20" w:rsidP="00340DE0">
              <w:pPr>
                <w:pStyle w:val="Sidhuvud"/>
              </w:pPr>
              <w:r w:rsidRPr="00115D20">
                <w:t>Justitie- och migrationsministern</w:t>
              </w:r>
            </w:p>
            <w:p w14:paraId="56403CFD" w14:textId="77777777" w:rsidR="00115D20" w:rsidRDefault="00115D20" w:rsidP="00340DE0">
              <w:pPr>
                <w:pStyle w:val="Sidhuvud"/>
              </w:pPr>
            </w:p>
            <w:p w14:paraId="797098D0" w14:textId="77777777" w:rsidR="00115D20" w:rsidRDefault="00115D20" w:rsidP="00340DE0">
              <w:pPr>
                <w:pStyle w:val="Sidhuvud"/>
              </w:pPr>
            </w:p>
            <w:p w14:paraId="6FA35AC5" w14:textId="4AC014BF" w:rsidR="00115D20" w:rsidRPr="00340DE0" w:rsidRDefault="00115D20" w:rsidP="00340DE0">
              <w:pPr>
                <w:pStyle w:val="Sidhuvud"/>
              </w:pPr>
            </w:p>
          </w:tc>
        </w:sdtContent>
      </w:sdt>
      <w:sdt>
        <w:sdtPr>
          <w:alias w:val="Recipient"/>
          <w:tag w:val="ccRKShow_Recipient"/>
          <w:id w:val="-28344517"/>
          <w:placeholder>
            <w:docPart w:val="DD9909E8E49646049BA792CCF11A6FA6"/>
          </w:placeholder>
          <w:dataBinding w:prefixMappings="xmlns:ns0='http://lp/documentinfo/RK' " w:xpath="/ns0:DocumentInfo[1]/ns0:BaseInfo[1]/ns0:Recipient[1]" w:storeItemID="{20F52C7E-CBD2-40ED-86BF-7F6F19D3EECE}"/>
          <w:text w:multiLine="1"/>
        </w:sdtPr>
        <w:sdtEndPr/>
        <w:sdtContent>
          <w:tc>
            <w:tcPr>
              <w:tcW w:w="3170" w:type="dxa"/>
            </w:tcPr>
            <w:p w14:paraId="68DE3778" w14:textId="77777777" w:rsidR="00115D20" w:rsidRDefault="00115D20" w:rsidP="00547B89">
              <w:pPr>
                <w:pStyle w:val="Sidhuvud"/>
              </w:pPr>
              <w:r>
                <w:t>Till riksdagen</w:t>
              </w:r>
            </w:p>
          </w:tc>
        </w:sdtContent>
      </w:sdt>
      <w:tc>
        <w:tcPr>
          <w:tcW w:w="1134" w:type="dxa"/>
        </w:tcPr>
        <w:p w14:paraId="3002D2D5" w14:textId="77777777" w:rsidR="00115D20" w:rsidRDefault="00115D20" w:rsidP="003E6020">
          <w:pPr>
            <w:pStyle w:val="Sidhuvud"/>
          </w:pPr>
        </w:p>
      </w:tc>
    </w:tr>
  </w:tbl>
  <w:p w14:paraId="128A63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047C56"/>
    <w:multiLevelType w:val="hybridMultilevel"/>
    <w:tmpl w:val="E71A5DA4"/>
    <w:lvl w:ilvl="0" w:tplc="4838EAF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20"/>
    <w:rsid w:val="00000290"/>
    <w:rsid w:val="00001068"/>
    <w:rsid w:val="000022EB"/>
    <w:rsid w:val="0000412C"/>
    <w:rsid w:val="00004D5C"/>
    <w:rsid w:val="00005F68"/>
    <w:rsid w:val="00006CA7"/>
    <w:rsid w:val="00007D61"/>
    <w:rsid w:val="000128EB"/>
    <w:rsid w:val="00012B00"/>
    <w:rsid w:val="000136D9"/>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694"/>
    <w:rsid w:val="00053CAA"/>
    <w:rsid w:val="00055875"/>
    <w:rsid w:val="00057FE0"/>
    <w:rsid w:val="000620FD"/>
    <w:rsid w:val="00063DCB"/>
    <w:rsid w:val="000647D2"/>
    <w:rsid w:val="000656A1"/>
    <w:rsid w:val="00066BC9"/>
    <w:rsid w:val="0007033C"/>
    <w:rsid w:val="000707E9"/>
    <w:rsid w:val="00072994"/>
    <w:rsid w:val="00072C86"/>
    <w:rsid w:val="00072FFC"/>
    <w:rsid w:val="00073B75"/>
    <w:rsid w:val="000757FC"/>
    <w:rsid w:val="00076667"/>
    <w:rsid w:val="00080631"/>
    <w:rsid w:val="00082374"/>
    <w:rsid w:val="00082F3A"/>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8CC"/>
    <w:rsid w:val="0011413E"/>
    <w:rsid w:val="00115D20"/>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B1C"/>
    <w:rsid w:val="001B30E3"/>
    <w:rsid w:val="001B4824"/>
    <w:rsid w:val="001C1C7D"/>
    <w:rsid w:val="001C4566"/>
    <w:rsid w:val="001C4980"/>
    <w:rsid w:val="001C5DC9"/>
    <w:rsid w:val="001C6B85"/>
    <w:rsid w:val="001C71A9"/>
    <w:rsid w:val="001C795E"/>
    <w:rsid w:val="001D0944"/>
    <w:rsid w:val="001D12FC"/>
    <w:rsid w:val="001D512F"/>
    <w:rsid w:val="001D761A"/>
    <w:rsid w:val="001D7FD9"/>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804"/>
    <w:rsid w:val="00204079"/>
    <w:rsid w:val="00204875"/>
    <w:rsid w:val="002102FD"/>
    <w:rsid w:val="002116FE"/>
    <w:rsid w:val="00211B4E"/>
    <w:rsid w:val="00213204"/>
    <w:rsid w:val="00213258"/>
    <w:rsid w:val="00214A1E"/>
    <w:rsid w:val="002161F5"/>
    <w:rsid w:val="0021657C"/>
    <w:rsid w:val="0022187E"/>
    <w:rsid w:val="00222258"/>
    <w:rsid w:val="00223AD6"/>
    <w:rsid w:val="0022666A"/>
    <w:rsid w:val="00227E43"/>
    <w:rsid w:val="002315F5"/>
    <w:rsid w:val="00232EC3"/>
    <w:rsid w:val="00233D52"/>
    <w:rsid w:val="00237147"/>
    <w:rsid w:val="00237466"/>
    <w:rsid w:val="00241400"/>
    <w:rsid w:val="00242AD1"/>
    <w:rsid w:val="00243836"/>
    <w:rsid w:val="0024412C"/>
    <w:rsid w:val="0024537C"/>
    <w:rsid w:val="00260D2D"/>
    <w:rsid w:val="00261975"/>
    <w:rsid w:val="00263040"/>
    <w:rsid w:val="00264503"/>
    <w:rsid w:val="00271D00"/>
    <w:rsid w:val="00274AA3"/>
    <w:rsid w:val="00275872"/>
    <w:rsid w:val="00281106"/>
    <w:rsid w:val="00282263"/>
    <w:rsid w:val="00282417"/>
    <w:rsid w:val="00282D27"/>
    <w:rsid w:val="00287453"/>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9F5"/>
    <w:rsid w:val="002D6541"/>
    <w:rsid w:val="002E150B"/>
    <w:rsid w:val="002E2C89"/>
    <w:rsid w:val="002E3609"/>
    <w:rsid w:val="002E4D3F"/>
    <w:rsid w:val="002E50C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D65"/>
    <w:rsid w:val="003542C5"/>
    <w:rsid w:val="003568CB"/>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4DF"/>
    <w:rsid w:val="004557F3"/>
    <w:rsid w:val="0045607E"/>
    <w:rsid w:val="00456DC3"/>
    <w:rsid w:val="0046337E"/>
    <w:rsid w:val="00463C60"/>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643"/>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0DB"/>
    <w:rsid w:val="00511A1B"/>
    <w:rsid w:val="00511A68"/>
    <w:rsid w:val="005121C0"/>
    <w:rsid w:val="00513E7D"/>
    <w:rsid w:val="00514A67"/>
    <w:rsid w:val="00520A46"/>
    <w:rsid w:val="00521192"/>
    <w:rsid w:val="0052127C"/>
    <w:rsid w:val="00526AEB"/>
    <w:rsid w:val="005302E0"/>
    <w:rsid w:val="00536898"/>
    <w:rsid w:val="00544738"/>
    <w:rsid w:val="005456E4"/>
    <w:rsid w:val="00547B89"/>
    <w:rsid w:val="00551027"/>
    <w:rsid w:val="005539BE"/>
    <w:rsid w:val="005568AF"/>
    <w:rsid w:val="00556AF5"/>
    <w:rsid w:val="005606BC"/>
    <w:rsid w:val="00562E14"/>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C3E"/>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0EC"/>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BB7"/>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924"/>
    <w:rsid w:val="007B2F08"/>
    <w:rsid w:val="007B3D29"/>
    <w:rsid w:val="007C44FF"/>
    <w:rsid w:val="007C6456"/>
    <w:rsid w:val="007C7BDB"/>
    <w:rsid w:val="007D2FF5"/>
    <w:rsid w:val="007D4BCF"/>
    <w:rsid w:val="007D73AB"/>
    <w:rsid w:val="007D790E"/>
    <w:rsid w:val="007E2712"/>
    <w:rsid w:val="007E4A9C"/>
    <w:rsid w:val="007E5516"/>
    <w:rsid w:val="007E6564"/>
    <w:rsid w:val="007E7EE2"/>
    <w:rsid w:val="007F06CA"/>
    <w:rsid w:val="007F0DD0"/>
    <w:rsid w:val="007F4BFF"/>
    <w:rsid w:val="007F61D0"/>
    <w:rsid w:val="008015CA"/>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E0C"/>
    <w:rsid w:val="009021B7"/>
    <w:rsid w:val="009036E7"/>
    <w:rsid w:val="0090605F"/>
    <w:rsid w:val="0091051F"/>
    <w:rsid w:val="0091053B"/>
    <w:rsid w:val="00912158"/>
    <w:rsid w:val="00912945"/>
    <w:rsid w:val="009144EE"/>
    <w:rsid w:val="00915D4C"/>
    <w:rsid w:val="009279B2"/>
    <w:rsid w:val="00935814"/>
    <w:rsid w:val="0094502D"/>
    <w:rsid w:val="00946561"/>
    <w:rsid w:val="00946B39"/>
    <w:rsid w:val="00947013"/>
    <w:rsid w:val="0095062C"/>
    <w:rsid w:val="00954AF8"/>
    <w:rsid w:val="00956EA9"/>
    <w:rsid w:val="00966E40"/>
    <w:rsid w:val="009677C4"/>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61C"/>
    <w:rsid w:val="009E4DCA"/>
    <w:rsid w:val="009E53C8"/>
    <w:rsid w:val="009E7B92"/>
    <w:rsid w:val="009F19C0"/>
    <w:rsid w:val="009F505F"/>
    <w:rsid w:val="00A00AE4"/>
    <w:rsid w:val="00A00D24"/>
    <w:rsid w:val="00A0129C"/>
    <w:rsid w:val="00A01F5C"/>
    <w:rsid w:val="00A12A69"/>
    <w:rsid w:val="00A2019A"/>
    <w:rsid w:val="00A21E34"/>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B51"/>
    <w:rsid w:val="00A8483F"/>
    <w:rsid w:val="00A870B0"/>
    <w:rsid w:val="00A8728A"/>
    <w:rsid w:val="00A87A54"/>
    <w:rsid w:val="00AA105C"/>
    <w:rsid w:val="00AA1809"/>
    <w:rsid w:val="00AA1FFE"/>
    <w:rsid w:val="00AA3F2E"/>
    <w:rsid w:val="00AA5B42"/>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6ADF"/>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EAF"/>
    <w:rsid w:val="00BA61AC"/>
    <w:rsid w:val="00BB17B0"/>
    <w:rsid w:val="00BB28BF"/>
    <w:rsid w:val="00BB2F42"/>
    <w:rsid w:val="00BB4AC0"/>
    <w:rsid w:val="00BB5313"/>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A90"/>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8DD"/>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96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17E"/>
    <w:rsid w:val="00D2793F"/>
    <w:rsid w:val="00D279D8"/>
    <w:rsid w:val="00D27C8E"/>
    <w:rsid w:val="00D3026A"/>
    <w:rsid w:val="00D32D62"/>
    <w:rsid w:val="00D36E44"/>
    <w:rsid w:val="00D40205"/>
    <w:rsid w:val="00D40C72"/>
    <w:rsid w:val="00D40D00"/>
    <w:rsid w:val="00D4141B"/>
    <w:rsid w:val="00D4145D"/>
    <w:rsid w:val="00D44285"/>
    <w:rsid w:val="00D4460B"/>
    <w:rsid w:val="00D458F0"/>
    <w:rsid w:val="00D4760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56E"/>
    <w:rsid w:val="00DF5BFB"/>
    <w:rsid w:val="00DF5CD6"/>
    <w:rsid w:val="00E022DA"/>
    <w:rsid w:val="00E03BCB"/>
    <w:rsid w:val="00E124DC"/>
    <w:rsid w:val="00E15A41"/>
    <w:rsid w:val="00E22D68"/>
    <w:rsid w:val="00E23CF8"/>
    <w:rsid w:val="00E247D9"/>
    <w:rsid w:val="00E258D8"/>
    <w:rsid w:val="00E26DDF"/>
    <w:rsid w:val="00E270E5"/>
    <w:rsid w:val="00E30167"/>
    <w:rsid w:val="00E32C2B"/>
    <w:rsid w:val="00E33493"/>
    <w:rsid w:val="00E3534E"/>
    <w:rsid w:val="00E37922"/>
    <w:rsid w:val="00E406DF"/>
    <w:rsid w:val="00E415D3"/>
    <w:rsid w:val="00E469E4"/>
    <w:rsid w:val="00E475C3"/>
    <w:rsid w:val="00E509B0"/>
    <w:rsid w:val="00E50B11"/>
    <w:rsid w:val="00E5347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BDD"/>
    <w:rsid w:val="00EA016E"/>
    <w:rsid w:val="00EA1688"/>
    <w:rsid w:val="00EA1AFC"/>
    <w:rsid w:val="00EA21E7"/>
    <w:rsid w:val="00EA2317"/>
    <w:rsid w:val="00EA3A7D"/>
    <w:rsid w:val="00EA4C83"/>
    <w:rsid w:val="00EA6D7F"/>
    <w:rsid w:val="00EB763D"/>
    <w:rsid w:val="00EB7FE4"/>
    <w:rsid w:val="00EC0A92"/>
    <w:rsid w:val="00EC1DA0"/>
    <w:rsid w:val="00EC329B"/>
    <w:rsid w:val="00EC5EB9"/>
    <w:rsid w:val="00EC6006"/>
    <w:rsid w:val="00EC71A6"/>
    <w:rsid w:val="00EC73EB"/>
    <w:rsid w:val="00EC7871"/>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ED1"/>
    <w:rsid w:val="00F24297"/>
    <w:rsid w:val="00F2564A"/>
    <w:rsid w:val="00F25761"/>
    <w:rsid w:val="00F259D7"/>
    <w:rsid w:val="00F2775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1BF"/>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3C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8E659B"/>
  <w15:docId w15:val="{C28A1CD8-0BB0-4182-A1A9-383852E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7BF4D1CBF48A4BC99132215468A86"/>
        <w:category>
          <w:name w:val="Allmänt"/>
          <w:gallery w:val="placeholder"/>
        </w:category>
        <w:types>
          <w:type w:val="bbPlcHdr"/>
        </w:types>
        <w:behaviors>
          <w:behavior w:val="content"/>
        </w:behaviors>
        <w:guid w:val="{120B40D4-C0B5-4DF1-831C-B0651E73BCFC}"/>
      </w:docPartPr>
      <w:docPartBody>
        <w:p w:rsidR="00034139" w:rsidRDefault="00576F93" w:rsidP="00576F93">
          <w:pPr>
            <w:pStyle w:val="00D7BF4D1CBF48A4BC99132215468A86"/>
          </w:pPr>
          <w:r>
            <w:rPr>
              <w:rStyle w:val="Platshllartext"/>
            </w:rPr>
            <w:t xml:space="preserve"> </w:t>
          </w:r>
        </w:p>
      </w:docPartBody>
    </w:docPart>
    <w:docPart>
      <w:docPartPr>
        <w:name w:val="43E3A27C07D8483E91433012BFB4EFF7"/>
        <w:category>
          <w:name w:val="Allmänt"/>
          <w:gallery w:val="placeholder"/>
        </w:category>
        <w:types>
          <w:type w:val="bbPlcHdr"/>
        </w:types>
        <w:behaviors>
          <w:behavior w:val="content"/>
        </w:behaviors>
        <w:guid w:val="{A3EA4F05-76A1-4190-8B84-0EEC6265F9E3}"/>
      </w:docPartPr>
      <w:docPartBody>
        <w:p w:rsidR="00034139" w:rsidRDefault="00576F93" w:rsidP="00576F93">
          <w:pPr>
            <w:pStyle w:val="43E3A27C07D8483E91433012BFB4EFF71"/>
          </w:pPr>
          <w:r>
            <w:rPr>
              <w:rStyle w:val="Platshllartext"/>
            </w:rPr>
            <w:t xml:space="preserve"> </w:t>
          </w:r>
        </w:p>
      </w:docPartBody>
    </w:docPart>
    <w:docPart>
      <w:docPartPr>
        <w:name w:val="398F5CD8D54C4E3793E7321F34591970"/>
        <w:category>
          <w:name w:val="Allmänt"/>
          <w:gallery w:val="placeholder"/>
        </w:category>
        <w:types>
          <w:type w:val="bbPlcHdr"/>
        </w:types>
        <w:behaviors>
          <w:behavior w:val="content"/>
        </w:behaviors>
        <w:guid w:val="{24523E4C-AECA-4615-B768-D68C87237EE6}"/>
      </w:docPartPr>
      <w:docPartBody>
        <w:p w:rsidR="00034139" w:rsidRDefault="00576F93" w:rsidP="00576F93">
          <w:pPr>
            <w:pStyle w:val="398F5CD8D54C4E3793E7321F345919701"/>
          </w:pPr>
          <w:r>
            <w:rPr>
              <w:rStyle w:val="Platshllartext"/>
            </w:rPr>
            <w:t xml:space="preserve"> </w:t>
          </w:r>
        </w:p>
      </w:docPartBody>
    </w:docPart>
    <w:docPart>
      <w:docPartPr>
        <w:name w:val="DD9909E8E49646049BA792CCF11A6FA6"/>
        <w:category>
          <w:name w:val="Allmänt"/>
          <w:gallery w:val="placeholder"/>
        </w:category>
        <w:types>
          <w:type w:val="bbPlcHdr"/>
        </w:types>
        <w:behaviors>
          <w:behavior w:val="content"/>
        </w:behaviors>
        <w:guid w:val="{A4DFFE5C-F0EE-40DC-B38D-09A36B9E2145}"/>
      </w:docPartPr>
      <w:docPartBody>
        <w:p w:rsidR="00034139" w:rsidRDefault="00576F93" w:rsidP="00576F93">
          <w:pPr>
            <w:pStyle w:val="DD9909E8E49646049BA792CCF11A6FA6"/>
          </w:pPr>
          <w:r>
            <w:rPr>
              <w:rStyle w:val="Platshllartext"/>
            </w:rPr>
            <w:t xml:space="preserve"> </w:t>
          </w:r>
        </w:p>
      </w:docPartBody>
    </w:docPart>
    <w:docPart>
      <w:docPartPr>
        <w:name w:val="598B62C274074266A077C6C53B6E1318"/>
        <w:category>
          <w:name w:val="Allmänt"/>
          <w:gallery w:val="placeholder"/>
        </w:category>
        <w:types>
          <w:type w:val="bbPlcHdr"/>
        </w:types>
        <w:behaviors>
          <w:behavior w:val="content"/>
        </w:behaviors>
        <w:guid w:val="{BE9F1D66-E903-4522-A351-58B713248DC6}"/>
      </w:docPartPr>
      <w:docPartBody>
        <w:p w:rsidR="00034139" w:rsidRDefault="00576F93" w:rsidP="00576F93">
          <w:pPr>
            <w:pStyle w:val="598B62C274074266A077C6C53B6E13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93"/>
    <w:rsid w:val="00034139"/>
    <w:rsid w:val="00576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BEFFEBA1CD4D60AF4A6950E817E14D">
    <w:name w:val="FBBEFFEBA1CD4D60AF4A6950E817E14D"/>
    <w:rsid w:val="00576F93"/>
  </w:style>
  <w:style w:type="character" w:styleId="Platshllartext">
    <w:name w:val="Placeholder Text"/>
    <w:basedOn w:val="Standardstycketeckensnitt"/>
    <w:uiPriority w:val="99"/>
    <w:semiHidden/>
    <w:rsid w:val="00576F93"/>
    <w:rPr>
      <w:noProof w:val="0"/>
      <w:color w:val="808080"/>
    </w:rPr>
  </w:style>
  <w:style w:type="paragraph" w:customStyle="1" w:styleId="9D794914AEAC48C6AAB48DEA0DD81F31">
    <w:name w:val="9D794914AEAC48C6AAB48DEA0DD81F31"/>
    <w:rsid w:val="00576F93"/>
  </w:style>
  <w:style w:type="paragraph" w:customStyle="1" w:styleId="B93B8D30C73E4A6BB18582CDCC199649">
    <w:name w:val="B93B8D30C73E4A6BB18582CDCC199649"/>
    <w:rsid w:val="00576F93"/>
  </w:style>
  <w:style w:type="paragraph" w:customStyle="1" w:styleId="81B84A179B5A4A1194761C3E53867286">
    <w:name w:val="81B84A179B5A4A1194761C3E53867286"/>
    <w:rsid w:val="00576F93"/>
  </w:style>
  <w:style w:type="paragraph" w:customStyle="1" w:styleId="00D7BF4D1CBF48A4BC99132215468A86">
    <w:name w:val="00D7BF4D1CBF48A4BC99132215468A86"/>
    <w:rsid w:val="00576F93"/>
  </w:style>
  <w:style w:type="paragraph" w:customStyle="1" w:styleId="43E3A27C07D8483E91433012BFB4EFF7">
    <w:name w:val="43E3A27C07D8483E91433012BFB4EFF7"/>
    <w:rsid w:val="00576F93"/>
  </w:style>
  <w:style w:type="paragraph" w:customStyle="1" w:styleId="02AEFB477AB64D9795594712EDFFE56D">
    <w:name w:val="02AEFB477AB64D9795594712EDFFE56D"/>
    <w:rsid w:val="00576F93"/>
  </w:style>
  <w:style w:type="paragraph" w:customStyle="1" w:styleId="084053D79F6B4F0FABEA33A285F54C52">
    <w:name w:val="084053D79F6B4F0FABEA33A285F54C52"/>
    <w:rsid w:val="00576F93"/>
  </w:style>
  <w:style w:type="paragraph" w:customStyle="1" w:styleId="3C410204A6E4460291D58B19F4917E43">
    <w:name w:val="3C410204A6E4460291D58B19F4917E43"/>
    <w:rsid w:val="00576F93"/>
  </w:style>
  <w:style w:type="paragraph" w:customStyle="1" w:styleId="398F5CD8D54C4E3793E7321F34591970">
    <w:name w:val="398F5CD8D54C4E3793E7321F34591970"/>
    <w:rsid w:val="00576F93"/>
  </w:style>
  <w:style w:type="paragraph" w:customStyle="1" w:styleId="DD9909E8E49646049BA792CCF11A6FA6">
    <w:name w:val="DD9909E8E49646049BA792CCF11A6FA6"/>
    <w:rsid w:val="00576F93"/>
  </w:style>
  <w:style w:type="paragraph" w:customStyle="1" w:styleId="43E3A27C07D8483E91433012BFB4EFF71">
    <w:name w:val="43E3A27C07D8483E91433012BFB4EFF71"/>
    <w:rsid w:val="00576F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8F5CD8D54C4E3793E7321F345919701">
    <w:name w:val="398F5CD8D54C4E3793E7321F345919701"/>
    <w:rsid w:val="00576F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0A176D3CB64E05952CF2625BB501E0">
    <w:name w:val="2D0A176D3CB64E05952CF2625BB501E0"/>
    <w:rsid w:val="00576F93"/>
  </w:style>
  <w:style w:type="paragraph" w:customStyle="1" w:styleId="FA84D25A85E547A49175B3BF7696D83A">
    <w:name w:val="FA84D25A85E547A49175B3BF7696D83A"/>
    <w:rsid w:val="00576F93"/>
  </w:style>
  <w:style w:type="paragraph" w:customStyle="1" w:styleId="8C0DC4088CA742C89E56869202F5586E">
    <w:name w:val="8C0DC4088CA742C89E56869202F5586E"/>
    <w:rsid w:val="00576F93"/>
  </w:style>
  <w:style w:type="paragraph" w:customStyle="1" w:styleId="DB2D0B1FC6D541FE956D73364386B54F">
    <w:name w:val="DB2D0B1FC6D541FE956D73364386B54F"/>
    <w:rsid w:val="00576F93"/>
  </w:style>
  <w:style w:type="paragraph" w:customStyle="1" w:styleId="1A6DF1FE4B25419FA22076AE5EA0589F">
    <w:name w:val="1A6DF1FE4B25419FA22076AE5EA0589F"/>
    <w:rsid w:val="00576F93"/>
  </w:style>
  <w:style w:type="paragraph" w:customStyle="1" w:styleId="598B62C274074266A077C6C53B6E1318">
    <w:name w:val="598B62C274074266A077C6C53B6E1318"/>
    <w:rsid w:val="00576F93"/>
  </w:style>
  <w:style w:type="paragraph" w:customStyle="1" w:styleId="6721A705E7B0487F8687079EE2696ACC">
    <w:name w:val="6721A705E7B0487F8687079EE2696ACC"/>
    <w:rsid w:val="00576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2021-01-20T00:00:00</HeaderDate>
    <Office/>
    <Dnr>Ju2020/04864</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6195de8e-bf11-4e8a-afe5-203117dd8493</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2021-01-20T00:00:00</HeaderDate>
    <Office/>
    <Dnr>Ju2020/04864</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D8F12-FED8-4D88-812B-E5EF20E98478}"/>
</file>

<file path=customXml/itemProps2.xml><?xml version="1.0" encoding="utf-8"?>
<ds:datastoreItem xmlns:ds="http://schemas.openxmlformats.org/officeDocument/2006/customXml" ds:itemID="{20F52C7E-CBD2-40ED-86BF-7F6F19D3EECE}"/>
</file>

<file path=customXml/itemProps3.xml><?xml version="1.0" encoding="utf-8"?>
<ds:datastoreItem xmlns:ds="http://schemas.openxmlformats.org/officeDocument/2006/customXml" ds:itemID="{0E8A8FA6-0ED2-459F-9850-06C88F4BA131}"/>
</file>

<file path=customXml/itemProps4.xml><?xml version="1.0" encoding="utf-8"?>
<ds:datastoreItem xmlns:ds="http://schemas.openxmlformats.org/officeDocument/2006/customXml" ds:itemID="{BCCCEC22-C06F-4707-BE3B-0A22D3EE38E4}">
  <ds:schemaRefs>
    <ds:schemaRef ds:uri="Microsoft.SharePoint.Taxonomy.ContentTypeSync"/>
  </ds:schemaRefs>
</ds:datastoreItem>
</file>

<file path=customXml/itemProps5.xml><?xml version="1.0" encoding="utf-8"?>
<ds:datastoreItem xmlns:ds="http://schemas.openxmlformats.org/officeDocument/2006/customXml" ds:itemID="{317E10E5-5906-486E-8E4A-296DC4EAB5BE}">
  <ds:schemaRefs>
    <ds:schemaRef ds:uri="http://schemas.microsoft.com/sharepoint/events"/>
  </ds:schemaRefs>
</ds:datastoreItem>
</file>

<file path=customXml/itemProps6.xml><?xml version="1.0" encoding="utf-8"?>
<ds:datastoreItem xmlns:ds="http://schemas.openxmlformats.org/officeDocument/2006/customXml" ds:itemID="{20F52C7E-CBD2-40ED-86BF-7F6F19D3EECE}">
  <ds:schemaRefs>
    <ds:schemaRef ds:uri="http://lp/documentinfo/RK"/>
  </ds:schemaRefs>
</ds:datastoreItem>
</file>

<file path=customXml/itemProps7.xml><?xml version="1.0" encoding="utf-8"?>
<ds:datastoreItem xmlns:ds="http://schemas.openxmlformats.org/officeDocument/2006/customXml" ds:itemID="{74C2B300-B58B-4D34-9C71-497879B7A030}"/>
</file>

<file path=customXml/itemProps8.xml><?xml version="1.0" encoding="utf-8"?>
<ds:datastoreItem xmlns:ds="http://schemas.openxmlformats.org/officeDocument/2006/customXml" ds:itemID="{2A28F5EA-A382-4816-8ABF-D85A63558BF1}"/>
</file>

<file path=docProps/app.xml><?xml version="1.0" encoding="utf-8"?>
<Properties xmlns="http://schemas.openxmlformats.org/officeDocument/2006/extended-properties" xmlns:vt="http://schemas.openxmlformats.org/officeDocument/2006/docPropsVTypes">
  <Template>RK Basmall</Template>
  <TotalTime>0</TotalTime>
  <Pages>3</Pages>
  <Words>682</Words>
  <Characters>3615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1157.docx</dc:title>
  <dc:subject/>
  <dc:creator>Mathias Säfsten</dc:creator>
  <cp:keywords/>
  <dc:description/>
  <cp:lastModifiedBy>Johan Lundqvist</cp:lastModifiedBy>
  <cp:revision>3</cp:revision>
  <cp:lastPrinted>2021-01-13T15:32:00Z</cp:lastPrinted>
  <dcterms:created xsi:type="dcterms:W3CDTF">2021-01-20T11:27:00Z</dcterms:created>
  <dcterms:modified xsi:type="dcterms:W3CDTF">2021-01-20T11:28:00Z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b59923af-cc3b-49cb-b99a-a6e0900eb921</vt:lpwstr>
  </property>
</Properties>
</file>