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5B4B" w:rsidRPr="00663E9B" w:rsidRDefault="00AF5B4B">
      <w:pPr>
        <w:pStyle w:val="Hemstlrubrik"/>
        <w:shd w:val="clear" w:color="000000" w:fill="auto"/>
      </w:pPr>
      <w:r w:rsidRPr="00663E9B">
        <w:t>Förslag till riksdagsbeslut</w:t>
      </w:r>
    </w:p>
    <w:p w:rsidR="00AF5B4B" w:rsidRPr="00663E9B" w:rsidRDefault="00AF5B4B">
      <w:pPr>
        <w:pStyle w:val="Hemstlatt"/>
        <w:numPr>
          <w:ilvl w:val="0"/>
          <w:numId w:val="1"/>
        </w:numPr>
        <w:shd w:val="clear" w:color="000000" w:fill="auto"/>
      </w:pPr>
      <w:r w:rsidRPr="00663E9B">
        <w:t>Riksdagen tillkännager för regeringen som sin mening vad som anförs i motionen om regler för att producera lokalt m</w:t>
      </w:r>
      <w:r w:rsidRPr="00663E9B">
        <w:t>a</w:t>
      </w:r>
      <w:r w:rsidRPr="00663E9B">
        <w:t>terial för den kommersiella radion.</w:t>
      </w:r>
    </w:p>
    <w:p w:rsidR="00AF5B4B" w:rsidRPr="00663E9B" w:rsidRDefault="00AF5B4B">
      <w:pPr>
        <w:pStyle w:val="Hemstlatt"/>
        <w:numPr>
          <w:ilvl w:val="0"/>
          <w:numId w:val="1"/>
        </w:numPr>
        <w:shd w:val="clear" w:color="000000" w:fill="auto"/>
      </w:pPr>
      <w:r w:rsidRPr="00663E9B">
        <w:t>Riksdagen tillkännager för regeringen som sin mening vad som anförs i motionen om en översyn av hur tillståndsförfarandet för r</w:t>
      </w:r>
      <w:r w:rsidRPr="00663E9B">
        <w:t>a</w:t>
      </w:r>
      <w:r w:rsidRPr="00663E9B">
        <w:t>dio kan utformas.</w:t>
      </w:r>
    </w:p>
    <w:p w:rsidR="00AF5B4B" w:rsidRPr="00663E9B" w:rsidRDefault="00AF5B4B">
      <w:pPr>
        <w:pStyle w:val="Rubrik1"/>
        <w:shd w:val="clear" w:color="000000" w:fill="auto"/>
      </w:pPr>
      <w:r w:rsidRPr="00663E9B">
        <w:t>Motivering</w:t>
      </w:r>
    </w:p>
    <w:p w:rsidR="00AF5B4B" w:rsidRPr="00663E9B" w:rsidRDefault="00AF5B4B">
      <w:pPr>
        <w:shd w:val="clear" w:color="000000" w:fill="auto"/>
      </w:pPr>
      <w:r w:rsidRPr="00663E9B">
        <w:t>Den kommersiella radion är enligt gällande lagstiftning tvingad att producera och sända lokalt material, trots att intresset är mycket lågt hos både annons</w:t>
      </w:r>
      <w:r w:rsidRPr="00663E9B">
        <w:t>ö</w:t>
      </w:r>
      <w:r w:rsidRPr="00663E9B">
        <w:t>rer och lyssnare. Den lokala produktionen är kostsam och förutsättningarna för att lyckas producera ett utbud som tilltalar tillräckligt många lyssnare är små, särskilt med tanke på konkurrensen med Sveriges Radio P 4:s som har helt andra förutsättningar.</w:t>
      </w:r>
    </w:p>
    <w:p w:rsidR="00AF5B4B" w:rsidRPr="00663E9B" w:rsidRDefault="00AF5B4B">
      <w:pPr>
        <w:pStyle w:val="Normaltindrag"/>
        <w:shd w:val="clear" w:color="000000" w:fill="auto"/>
      </w:pPr>
      <w:r w:rsidRPr="00663E9B">
        <w:t>Med hjälp av nya tekniska lösningar kan man i praktiken välja att kringgå dagens regler; de är med andra ord verkningslösa. De största kommersiella radioaktörerna uppfyller till exempel detta krav genom att en dator spelar upp en lokalt producerad spellis</w:t>
      </w:r>
      <w:r w:rsidRPr="00663E9B">
        <w:t>ta med åtta timmar musik på nätterna. Genom att göra det lokala innehållet på nätterna minimerar de risken att tappa lyssnare och kostnaderna hålls nere genom att sändningarna automatiseras. Varje st</w:t>
      </w:r>
      <w:r w:rsidRPr="00663E9B">
        <w:t>a</w:t>
      </w:r>
      <w:r w:rsidRPr="00663E9B">
        <w:t>tion har en unik spellista, men det är endast ordningen på låtarna som skiljer stationerna åt. Aktörerna gör med andra ord en anpassning efter ett regelverk som inte går att följa utifrån marknadens förutsättningar. Med hjälp av teknik försöker de minimera skadorna.</w:t>
      </w:r>
    </w:p>
    <w:p w:rsidR="00AF5B4B" w:rsidRPr="00663E9B" w:rsidRDefault="00AF5B4B">
      <w:pPr>
        <w:pStyle w:val="Normaltindrag"/>
        <w:shd w:val="clear" w:color="000000" w:fill="auto"/>
      </w:pPr>
      <w:r w:rsidRPr="00663E9B">
        <w:t xml:space="preserve">I det nya regelsystemet från år 2000, den så </w:t>
      </w:r>
      <w:r w:rsidRPr="00663E9B">
        <w:t>kallade skönhetstävlingen, sänktes koncessionsavgiften till 40 000 kronor per tillstånd, men lokalt inn</w:t>
      </w:r>
      <w:r w:rsidRPr="00663E9B">
        <w:t>e</w:t>
      </w:r>
      <w:r w:rsidRPr="00663E9B">
        <w:lastRenderedPageBreak/>
        <w:t>håll fick en mer betydande roll. Det blev helt fel. Samtliga tillstånd som delats ut har antingen gått i konkurs och återlämnats till RTVV eller ligger i länsrä</w:t>
      </w:r>
      <w:r w:rsidRPr="00663E9B">
        <w:t>t</w:t>
      </w:r>
      <w:r w:rsidRPr="00663E9B">
        <w:t>ten på grund av att tillståndshavaren inte uppfyllt de krav på lokalt innehåll som man lovat i ansökningen.</w:t>
      </w:r>
    </w:p>
    <w:p w:rsidR="00AF5B4B" w:rsidRPr="00663E9B" w:rsidRDefault="00AF5B4B">
      <w:pPr>
        <w:pStyle w:val="Normaltindrag"/>
        <w:shd w:val="clear" w:color="000000" w:fill="auto"/>
      </w:pPr>
      <w:r w:rsidRPr="00663E9B">
        <w:t>Ytterligare ett problem är att två stationer på samma marknad i dag har helt olika villkor. Ena stationen har en hög koncessionsavgift från</w:t>
      </w:r>
      <w:r w:rsidRPr="00663E9B">
        <w:t xml:space="preserve"> auktionsförf</w:t>
      </w:r>
      <w:r w:rsidRPr="00663E9B">
        <w:t>a</w:t>
      </w:r>
      <w:r w:rsidRPr="00663E9B">
        <w:t>randet och sänder lokalt innehåll på nätterna, den andra har 40 000 kronor i koncessionsavgift och ett större krav på lokalt innehåll som den inte följer.</w:t>
      </w:r>
    </w:p>
    <w:p w:rsidR="00AF5B4B" w:rsidRPr="00663E9B" w:rsidRDefault="00AF5B4B">
      <w:pPr>
        <w:pStyle w:val="Normaltindrag"/>
        <w:shd w:val="clear" w:color="000000" w:fill="auto"/>
      </w:pPr>
      <w:r w:rsidRPr="00663E9B">
        <w:t>Nuvarande regler om krav på lokalt material borde avskaffas för att ge den kommersiella radion förutsättning att utvecklas utifrån lyssnarnas önskemål om innehåll. Vidare bör tillståndsförfarandet förändras för att skapa ett mer rättvist 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3E9B">
        <w:trPr>
          <w:cantSplit/>
        </w:trPr>
        <w:tc>
          <w:tcPr>
            <w:tcW w:w="3046" w:type="dxa"/>
          </w:tcPr>
          <w:p w:rsidR="00AF5B4B" w:rsidRPr="00663E9B" w:rsidRDefault="00AF5B4B">
            <w:pPr>
              <w:pStyle w:val="UnderskriftDatum"/>
              <w:shd w:val="clear" w:color="000000" w:fill="auto"/>
              <w:spacing w:before="240"/>
            </w:pPr>
            <w:r w:rsidRPr="00663E9B">
              <w:t>Stockholm den 6 oktober 2008</w:t>
            </w:r>
          </w:p>
        </w:tc>
        <w:tc>
          <w:tcPr>
            <w:tcW w:w="3047" w:type="dxa"/>
          </w:tcPr>
          <w:p w:rsidR="00AF5B4B" w:rsidRPr="00663E9B" w:rsidRDefault="00AF5B4B">
            <w:pPr>
              <w:pStyle w:val="Underskrifter"/>
              <w:shd w:val="clear" w:color="000000" w:fill="auto"/>
              <w:spacing w:before="240"/>
            </w:pPr>
          </w:p>
        </w:tc>
      </w:tr>
      <w:tr w:rsidR="00000000" w:rsidRPr="00663E9B">
        <w:trPr>
          <w:cantSplit/>
        </w:trPr>
        <w:tc>
          <w:tcPr>
            <w:tcW w:w="3046" w:type="dxa"/>
          </w:tcPr>
          <w:p w:rsidR="00AF5B4B" w:rsidRPr="00663E9B" w:rsidRDefault="00AF5B4B">
            <w:pPr>
              <w:pStyle w:val="Underskrifter"/>
              <w:shd w:val="clear" w:color="000000" w:fill="auto"/>
            </w:pPr>
            <w:r w:rsidRPr="00663E9B">
              <w:t>Tomas Tobé (m)</w:t>
            </w:r>
          </w:p>
        </w:tc>
        <w:tc>
          <w:tcPr>
            <w:tcW w:w="3046" w:type="dxa"/>
          </w:tcPr>
          <w:p w:rsidR="00AF5B4B" w:rsidRPr="00663E9B" w:rsidRDefault="00AF5B4B">
            <w:pPr>
              <w:pStyle w:val="Underskrifter"/>
              <w:shd w:val="clear" w:color="000000" w:fill="auto"/>
            </w:pPr>
          </w:p>
        </w:tc>
      </w:tr>
    </w:tbl>
    <w:p w:rsidR="00AF5B4B" w:rsidRPr="00663E9B" w:rsidRDefault="00AF5B4B">
      <w:pPr>
        <w:pStyle w:val="Normaltindrag"/>
        <w:shd w:val="clear" w:color="000000" w:fill="auto"/>
      </w:pPr>
    </w:p>
    <w:sectPr w:rsidR="00AF5B4B" w:rsidRPr="00663E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5B4B" w:rsidRPr="00663E9B" w:rsidRDefault="00AF5B4B">
      <w:r w:rsidRPr="00663E9B">
        <w:separator/>
      </w:r>
    </w:p>
  </w:endnote>
  <w:endnote w:type="continuationSeparator" w:id="0">
    <w:p w:rsidR="00AF5B4B" w:rsidRPr="00663E9B" w:rsidRDefault="00AF5B4B">
      <w:r w:rsidRPr="00663E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B4B" w:rsidRPr="00663E9B" w:rsidRDefault="00663E9B">
    <w:pPr>
      <w:pStyle w:val="Sidfot"/>
    </w:pPr>
    <w:r w:rsidRPr="00663E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01996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B4B" w:rsidRDefault="00AF5B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5B4B" w:rsidRDefault="00AF5B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B4B" w:rsidRPr="00663E9B" w:rsidRDefault="00663E9B">
    <w:pPr>
      <w:pStyle w:val="Sidfot"/>
    </w:pPr>
    <w:r w:rsidRPr="00663E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62298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B4B" w:rsidRDefault="00AF5B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5B4B" w:rsidRDefault="00AF5B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B4B" w:rsidRPr="00663E9B" w:rsidRDefault="00663E9B">
    <w:pPr>
      <w:pStyle w:val="Sidfot"/>
    </w:pPr>
    <w:r w:rsidRPr="00663E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9656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B4B" w:rsidRDefault="00AF5B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5B4B" w:rsidRDefault="00AF5B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5B4B" w:rsidRPr="00663E9B" w:rsidRDefault="00AF5B4B">
      <w:r w:rsidRPr="00663E9B">
        <w:separator/>
      </w:r>
    </w:p>
  </w:footnote>
  <w:footnote w:type="continuationSeparator" w:id="0">
    <w:p w:rsidR="00AF5B4B" w:rsidRPr="00663E9B" w:rsidRDefault="00AF5B4B">
      <w:r w:rsidRPr="00663E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B4B" w:rsidRPr="00663E9B" w:rsidRDefault="00663E9B">
    <w:pPr>
      <w:pStyle w:val="Sidhuvud"/>
    </w:pPr>
    <w:r w:rsidRPr="00663E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58490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B4B" w:rsidRDefault="00AF5B4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5B4B" w:rsidRDefault="00AF5B4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B4B" w:rsidRPr="00663E9B" w:rsidRDefault="00663E9B">
    <w:pPr>
      <w:pStyle w:val="Sidhuvud"/>
    </w:pPr>
    <w:r w:rsidRPr="00663E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62827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B4B" w:rsidRDefault="00AF5B4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5B4B" w:rsidRDefault="00AF5B4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B4B" w:rsidRPr="00663E9B" w:rsidRDefault="00AF5B4B">
    <w:pPr>
      <w:pStyle w:val="FSHNormal"/>
      <w:tabs>
        <w:tab w:val="right" w:pos="5840"/>
      </w:tabs>
    </w:pPr>
    <w:r w:rsidRPr="00663E9B">
      <w:br/>
    </w:r>
    <w:r w:rsidRPr="00663E9B">
      <w:fldChar w:fldCharType="begin" w:fldLock="1"/>
    </w:r>
    <w:r w:rsidRPr="00663E9B">
      <w:instrText xml:space="preserve"> DOCPROPERTY</w:instrText>
    </w:r>
    <w:r w:rsidRPr="00663E9B">
      <w:rPr>
        <w:sz w:val="18"/>
      </w:rPr>
      <w:instrText xml:space="preserve"> "YearUser" *\charformat </w:instrText>
    </w:r>
    <w:r w:rsidRPr="00663E9B">
      <w:fldChar w:fldCharType="separate"/>
    </w:r>
    <w:r w:rsidRPr="00663E9B">
      <w:t>2008/09</w:t>
    </w:r>
    <w:r w:rsidRPr="00663E9B">
      <w:fldChar w:fldCharType="end"/>
    </w:r>
    <w:r w:rsidRPr="00663E9B">
      <w:t xml:space="preserve"> </w:t>
    </w:r>
    <w:r w:rsidRPr="00663E9B">
      <w:tab/>
      <w:t xml:space="preserve">mnr: </w:t>
    </w:r>
    <w:r w:rsidRPr="00663E9B">
      <w:fldChar w:fldCharType="begin" w:fldLock="1"/>
    </w:r>
    <w:r w:rsidRPr="00663E9B">
      <w:instrText xml:space="preserve"> DOCPROPERTY</w:instrText>
    </w:r>
    <w:r w:rsidRPr="00663E9B">
      <w:rPr>
        <w:sz w:val="18"/>
      </w:rPr>
      <w:instrText xml:space="preserve"> "Motionsnummer" *\charformat </w:instrText>
    </w:r>
    <w:r w:rsidRPr="00663E9B">
      <w:fldChar w:fldCharType="separate"/>
    </w:r>
    <w:r w:rsidRPr="00663E9B">
      <w:t>K346</w:t>
    </w:r>
    <w:r w:rsidRPr="00663E9B">
      <w:fldChar w:fldCharType="end"/>
    </w:r>
    <w:r w:rsidRPr="00663E9B">
      <w:br/>
    </w:r>
    <w:r w:rsidRPr="00663E9B">
      <w:fldChar w:fldCharType="begin" w:fldLock="1"/>
    </w:r>
    <w:r w:rsidRPr="00663E9B">
      <w:instrText xml:space="preserve"> DOCPROPERTY</w:instrText>
    </w:r>
    <w:r w:rsidRPr="00663E9B">
      <w:rPr>
        <w:sz w:val="18"/>
      </w:rPr>
      <w:instrText xml:space="preserve"> "Samling" *\charformat </w:instrText>
    </w:r>
    <w:r w:rsidRPr="00663E9B">
      <w:fldChar w:fldCharType="end"/>
    </w:r>
    <w:r w:rsidRPr="00663E9B">
      <w:tab/>
      <w:t xml:space="preserve">pnr: </w:t>
    </w:r>
    <w:r w:rsidRPr="00663E9B">
      <w:fldChar w:fldCharType="begin" w:fldLock="1"/>
    </w:r>
    <w:r w:rsidRPr="00663E9B">
      <w:instrText xml:space="preserve"> DOCPROPERTY</w:instrText>
    </w:r>
    <w:r w:rsidRPr="00663E9B">
      <w:rPr>
        <w:sz w:val="18"/>
      </w:rPr>
      <w:instrText xml:space="preserve"> "Partinummer" *\charformat </w:instrText>
    </w:r>
    <w:r w:rsidRPr="00663E9B">
      <w:fldChar w:fldCharType="separate"/>
    </w:r>
    <w:r w:rsidRPr="00663E9B">
      <w:t>m2012</w:t>
    </w:r>
    <w:r w:rsidRPr="00663E9B">
      <w:fldChar w:fldCharType="end"/>
    </w:r>
  </w:p>
  <w:p w:rsidR="00AF5B4B" w:rsidRPr="00663E9B" w:rsidRDefault="00AF5B4B">
    <w:pPr>
      <w:pStyle w:val="FSHRub1"/>
    </w:pPr>
    <w:r w:rsidRPr="00663E9B">
      <w:t>Motion till riksdagen</w:t>
    </w:r>
    <w:r w:rsidRPr="00663E9B">
      <w:br/>
    </w:r>
    <w:r w:rsidRPr="00663E9B">
      <w:fldChar w:fldCharType="begin" w:fldLock="1"/>
    </w:r>
    <w:r w:rsidRPr="00663E9B">
      <w:instrText xml:space="preserve"> DOCPROPERTY "YearUser" *\charformat </w:instrText>
    </w:r>
    <w:r w:rsidRPr="00663E9B">
      <w:fldChar w:fldCharType="separate"/>
    </w:r>
    <w:r w:rsidRPr="00663E9B">
      <w:t>2008/09</w:t>
    </w:r>
    <w:r w:rsidRPr="00663E9B">
      <w:fldChar w:fldCharType="end"/>
    </w:r>
    <w:r w:rsidRPr="00663E9B">
      <w:t>:</w:t>
    </w:r>
    <w:r w:rsidRPr="00663E9B">
      <w:fldChar w:fldCharType="begin" w:fldLock="1"/>
    </w:r>
    <w:r w:rsidRPr="00663E9B">
      <w:instrText xml:space="preserve"> DOCPROPERTY "Motionsnummer" *\charformat </w:instrText>
    </w:r>
    <w:r w:rsidRPr="00663E9B">
      <w:fldChar w:fldCharType="separate"/>
    </w:r>
    <w:r w:rsidRPr="00663E9B">
      <w:t>K346</w:t>
    </w:r>
    <w:r w:rsidRPr="00663E9B">
      <w:fldChar w:fldCharType="end"/>
    </w:r>
  </w:p>
  <w:p w:rsidR="00AF5B4B" w:rsidRPr="00663E9B" w:rsidRDefault="00AF5B4B">
    <w:pPr>
      <w:pStyle w:val="FSHNormalS5"/>
    </w:pPr>
    <w:r w:rsidRPr="00663E9B">
      <w:fldChar w:fldCharType="begin" w:fldLock="1"/>
    </w:r>
    <w:r w:rsidRPr="00663E9B">
      <w:instrText xml:space="preserve"> DOCPROPERTY "MotionarText" *\charformat </w:instrText>
    </w:r>
    <w:r w:rsidRPr="00663E9B">
      <w:fldChar w:fldCharType="separate"/>
    </w:r>
    <w:r w:rsidRPr="00663E9B">
      <w:t>av Tomas Tobé (m)</w:t>
    </w:r>
    <w:r w:rsidRPr="00663E9B">
      <w:fldChar w:fldCharType="end"/>
    </w:r>
    <w:r w:rsidRPr="00663E9B">
      <w:br/>
    </w:r>
    <w:r w:rsidRPr="00663E9B">
      <w:fldChar w:fldCharType="begin" w:fldLock="1"/>
    </w:r>
    <w:r w:rsidRPr="00663E9B">
      <w:instrText xml:space="preserve"> DOCPROPERTY "SvarFrasKort" *\charformat </w:instrText>
    </w:r>
    <w:r w:rsidRPr="00663E9B">
      <w:fldChar w:fldCharType="end"/>
    </w:r>
  </w:p>
  <w:p w:rsidR="00AF5B4B" w:rsidRPr="00663E9B" w:rsidRDefault="00AF5B4B">
    <w:pPr>
      <w:pStyle w:val="FSHTitel"/>
    </w:pPr>
    <w:r w:rsidRPr="00663E9B">
      <w:fldChar w:fldCharType="begin" w:fldLock="1"/>
    </w:r>
    <w:r w:rsidRPr="00663E9B">
      <w:instrText xml:space="preserve"> DOCPROPERTY</w:instrText>
    </w:r>
    <w:r w:rsidRPr="00663E9B">
      <w:rPr>
        <w:sz w:val="18"/>
      </w:rPr>
      <w:instrText xml:space="preserve"> "RubrikSvar" *\charformat </w:instrText>
    </w:r>
    <w:r w:rsidRPr="00663E9B">
      <w:fldChar w:fldCharType="separate"/>
    </w:r>
    <w:r w:rsidRPr="00663E9B">
      <w:t>Lokalt material i den kommersiella radion</w:t>
    </w:r>
    <w:r w:rsidRPr="00663E9B">
      <w:fldChar w:fldCharType="end"/>
    </w:r>
  </w:p>
  <w:p w:rsidR="00AF5B4B" w:rsidRPr="00663E9B" w:rsidRDefault="00AF5B4B">
    <w:pPr>
      <w:pStyle w:val="Normal00"/>
    </w:pPr>
  </w:p>
  <w:p w:rsidR="00AF5B4B" w:rsidRPr="00663E9B" w:rsidRDefault="00AF5B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9C2827"/>
    <w:multiLevelType w:val="hybridMultilevel"/>
    <w:tmpl w:val="230A8BFE"/>
    <w:lvl w:ilvl="0" w:tplc="AF1C4A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9949423">
    <w:abstractNumId w:val="8"/>
  </w:num>
  <w:num w:numId="2" w16cid:durableId="1032071348">
    <w:abstractNumId w:val="9"/>
  </w:num>
  <w:num w:numId="3" w16cid:durableId="1275093168">
    <w:abstractNumId w:val="8"/>
  </w:num>
  <w:num w:numId="4" w16cid:durableId="2087408975">
    <w:abstractNumId w:val="9"/>
  </w:num>
  <w:num w:numId="5" w16cid:durableId="1863057649">
    <w:abstractNumId w:val="14"/>
  </w:num>
  <w:num w:numId="6" w16cid:durableId="1483421730">
    <w:abstractNumId w:val="10"/>
  </w:num>
  <w:num w:numId="7" w16cid:durableId="906694163">
    <w:abstractNumId w:val="12"/>
  </w:num>
  <w:num w:numId="8" w16cid:durableId="268127033">
    <w:abstractNumId w:val="13"/>
  </w:num>
  <w:num w:numId="9" w16cid:durableId="403915790">
    <w:abstractNumId w:val="8"/>
  </w:num>
  <w:num w:numId="10" w16cid:durableId="405996402">
    <w:abstractNumId w:val="3"/>
  </w:num>
  <w:num w:numId="11" w16cid:durableId="1396858851">
    <w:abstractNumId w:val="2"/>
  </w:num>
  <w:num w:numId="12" w16cid:durableId="1129132916">
    <w:abstractNumId w:val="1"/>
  </w:num>
  <w:num w:numId="13" w16cid:durableId="852381617">
    <w:abstractNumId w:val="0"/>
  </w:num>
  <w:num w:numId="14" w16cid:durableId="210390128">
    <w:abstractNumId w:val="9"/>
  </w:num>
  <w:num w:numId="15" w16cid:durableId="642462661">
    <w:abstractNumId w:val="7"/>
  </w:num>
  <w:num w:numId="16" w16cid:durableId="1345404783">
    <w:abstractNumId w:val="6"/>
  </w:num>
  <w:num w:numId="17" w16cid:durableId="1411122177">
    <w:abstractNumId w:val="5"/>
  </w:num>
  <w:num w:numId="18" w16cid:durableId="1134953364">
    <w:abstractNumId w:val="4"/>
  </w:num>
  <w:num w:numId="19" w16cid:durableId="20877963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8AF08394-9DE1-44A5-9880-5729758353F0}"/>
  </w:docVars>
  <w:rsids>
    <w:rsidRoot w:val="00D54BFE"/>
    <w:rsid w:val="00663E9B"/>
    <w:rsid w:val="00AF5B4B"/>
    <w:rsid w:val="00D54B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22CFDB-D3E3-452E-8B4D-F0C14EA2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6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60"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2113</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2009-02-04T10:09:00Z</cp:lastPrinted>
  <dcterms:created xsi:type="dcterms:W3CDTF">2025-12-17T16:55:00Z</dcterms:created>
  <dcterms:modified xsi:type="dcterms:W3CDTF">2025-12-17T16:55:00Z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Lokalt material i den kommersiella radion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Lokalt material i den kommersiella radion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20082009000000000109000020120069</vt:lpwstr>
  </property>
  <property fmtid="{D5CDD505-2E9C-101B-9397-08002B2CF9AE}" pid="47" name="datum">
    <vt:lpwstr>081006</vt:lpwstr>
  </property>
  <property fmtid="{D5CDD505-2E9C-101B-9397-08002B2CF9AE}" pid="48" name="avsändar-e-post">
    <vt:lpwstr>cherine.khalil@riksdagen.se</vt:lpwstr>
  </property>
  <property fmtid="{D5CDD505-2E9C-101B-9397-08002B2CF9AE}" pid="49" name="id">
    <vt:lpwstr>20082009000000000109000020120069</vt:lpwstr>
  </property>
  <property fmtid="{D5CDD505-2E9C-101B-9397-08002B2CF9AE}" pid="50" name="nummer">
    <vt:lpwstr>346</vt:lpwstr>
  </property>
  <property fmtid="{D5CDD505-2E9C-101B-9397-08002B2CF9AE}" pid="51" name="utskottsbeteckning">
    <vt:lpwstr>K</vt:lpwstr>
  </property>
  <property fmtid="{D5CDD505-2E9C-101B-9397-08002B2CF9AE}" pid="52" name="GlobalUID">
    <vt:lpwstr>{5CEF82A8-7F72-47BF-AD43-8A61AD9D15DE}</vt:lpwstr>
  </property>
  <property fmtid="{D5CDD505-2E9C-101B-9397-08002B2CF9AE}" pid="53" name="Överföringar">
    <vt:i4>0</vt:i4>
  </property>
  <property fmtid="{D5CDD505-2E9C-101B-9397-08002B2CF9AE}" pid="54" name="Checksum">
    <vt:lpwstr>*1020207429656*</vt:lpwstr>
  </property>
  <property fmtid="{D5CDD505-2E9C-101B-9397-08002B2CF9AE}" pid="55" name="skuggnummer">
    <vt:lpwstr>2752</vt:lpwstr>
  </property>
  <property fmtid="{D5CDD505-2E9C-101B-9397-08002B2CF9AE}" pid="56" name="urixVersion">
    <vt:lpwstr>3.2.0.8</vt:lpwstr>
  </property>
  <property fmtid="{D5CDD505-2E9C-101B-9397-08002B2CF9AE}" pid="57" name="urixOrigin">
    <vt:lpwstr>090402 17:04:37.908</vt:lpwstr>
  </property>
  <property fmtid="{D5CDD505-2E9C-101B-9397-08002B2CF9AE}" pid="58" name="urixGuid">
    <vt:lpwstr>{DC735B33-2CDC-4B86-BBCC-02440E67D5D7}</vt:lpwstr>
  </property>
</Properties>
</file>