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D8076C" w14:paraId="2901FD34" w14:textId="77777777" w:rsidTr="00E3499B">
        <w:tc>
          <w:tcPr>
            <w:tcW w:w="2268" w:type="dxa"/>
          </w:tcPr>
          <w:p w14:paraId="18AC37D5" w14:textId="77777777" w:rsidR="00D8076C" w:rsidRDefault="00D8076C" w:rsidP="00E3499B">
            <w:pPr>
              <w:framePr w:w="5035" w:h="1644" w:wrap="notBeside" w:vAnchor="page" w:hAnchor="page" w:x="6573" w:y="721"/>
              <w:rPr>
                <w:rFonts w:ascii="TradeGothic" w:hAnsi="TradeGothic"/>
                <w:i/>
                <w:sz w:val="18"/>
              </w:rPr>
            </w:pPr>
          </w:p>
        </w:tc>
        <w:tc>
          <w:tcPr>
            <w:tcW w:w="2999" w:type="dxa"/>
            <w:gridSpan w:val="2"/>
          </w:tcPr>
          <w:p w14:paraId="21E6A984" w14:textId="77777777" w:rsidR="00D8076C" w:rsidRDefault="00D8076C" w:rsidP="00E3499B">
            <w:pPr>
              <w:framePr w:w="5035" w:h="1644" w:wrap="notBeside" w:vAnchor="page" w:hAnchor="page" w:x="6573" w:y="721"/>
              <w:rPr>
                <w:rFonts w:ascii="TradeGothic" w:hAnsi="TradeGothic"/>
                <w:i/>
                <w:sz w:val="18"/>
              </w:rPr>
            </w:pPr>
          </w:p>
        </w:tc>
      </w:tr>
      <w:tr w:rsidR="00D8076C" w14:paraId="2FAEDB9D" w14:textId="77777777" w:rsidTr="00E3499B">
        <w:tc>
          <w:tcPr>
            <w:tcW w:w="2268" w:type="dxa"/>
          </w:tcPr>
          <w:p w14:paraId="4C5B7BF9" w14:textId="77777777" w:rsidR="00D8076C" w:rsidRDefault="00D8076C" w:rsidP="00E3499B">
            <w:pPr>
              <w:framePr w:w="5035" w:h="1644" w:wrap="notBeside" w:vAnchor="page" w:hAnchor="page" w:x="6573" w:y="721"/>
              <w:rPr>
                <w:rFonts w:ascii="TradeGothic" w:hAnsi="TradeGothic"/>
                <w:b/>
                <w:sz w:val="22"/>
              </w:rPr>
            </w:pPr>
          </w:p>
        </w:tc>
        <w:tc>
          <w:tcPr>
            <w:tcW w:w="2999" w:type="dxa"/>
            <w:gridSpan w:val="2"/>
          </w:tcPr>
          <w:p w14:paraId="6CAFCF41" w14:textId="77777777" w:rsidR="00D8076C" w:rsidRDefault="00D8076C" w:rsidP="00E3499B">
            <w:pPr>
              <w:framePr w:w="5035" w:h="1644" w:wrap="notBeside" w:vAnchor="page" w:hAnchor="page" w:x="6573" w:y="721"/>
              <w:rPr>
                <w:rFonts w:ascii="TradeGothic" w:hAnsi="TradeGothic"/>
                <w:b/>
                <w:sz w:val="22"/>
              </w:rPr>
            </w:pPr>
          </w:p>
        </w:tc>
      </w:tr>
      <w:tr w:rsidR="00D8076C" w14:paraId="13A18E4D" w14:textId="77777777" w:rsidTr="00E3499B">
        <w:tc>
          <w:tcPr>
            <w:tcW w:w="3402" w:type="dxa"/>
            <w:gridSpan w:val="2"/>
          </w:tcPr>
          <w:p w14:paraId="622BD832" w14:textId="77777777" w:rsidR="00D8076C" w:rsidRDefault="00D8076C" w:rsidP="00E3499B">
            <w:pPr>
              <w:framePr w:w="5035" w:h="1644" w:wrap="notBeside" w:vAnchor="page" w:hAnchor="page" w:x="6573" w:y="721"/>
            </w:pPr>
          </w:p>
        </w:tc>
        <w:tc>
          <w:tcPr>
            <w:tcW w:w="1865" w:type="dxa"/>
          </w:tcPr>
          <w:p w14:paraId="4711DEEA" w14:textId="77777777" w:rsidR="00D8076C" w:rsidRDefault="00D8076C" w:rsidP="00E3499B">
            <w:pPr>
              <w:framePr w:w="5035" w:h="1644" w:wrap="notBeside" w:vAnchor="page" w:hAnchor="page" w:x="6573" w:y="721"/>
            </w:pPr>
          </w:p>
        </w:tc>
      </w:tr>
      <w:tr w:rsidR="00D8076C" w14:paraId="1036F0F3" w14:textId="77777777" w:rsidTr="00E3499B">
        <w:tc>
          <w:tcPr>
            <w:tcW w:w="2268" w:type="dxa"/>
          </w:tcPr>
          <w:p w14:paraId="37DCEAE7" w14:textId="77777777" w:rsidR="00D8076C" w:rsidRDefault="00D8076C" w:rsidP="00E3499B">
            <w:pPr>
              <w:framePr w:w="5035" w:h="1644" w:wrap="notBeside" w:vAnchor="page" w:hAnchor="page" w:x="6573" w:y="721"/>
            </w:pPr>
          </w:p>
        </w:tc>
        <w:tc>
          <w:tcPr>
            <w:tcW w:w="2999" w:type="dxa"/>
            <w:gridSpan w:val="2"/>
          </w:tcPr>
          <w:p w14:paraId="312C6BF9" w14:textId="77777777" w:rsidR="00D8076C" w:rsidRDefault="00D8076C" w:rsidP="00E3499B">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D8076C" w14:paraId="1F378715" w14:textId="77777777" w:rsidTr="00E3499B">
        <w:trPr>
          <w:trHeight w:val="284"/>
        </w:trPr>
        <w:tc>
          <w:tcPr>
            <w:tcW w:w="4911" w:type="dxa"/>
          </w:tcPr>
          <w:p w14:paraId="26C64450" w14:textId="77777777" w:rsidR="00D8076C" w:rsidRDefault="00D8076C" w:rsidP="00E3499B">
            <w:pPr>
              <w:pStyle w:val="Avsndare"/>
              <w:framePr w:h="2483" w:wrap="notBeside" w:x="1504"/>
              <w:rPr>
                <w:b/>
                <w:i w:val="0"/>
                <w:sz w:val="22"/>
              </w:rPr>
            </w:pPr>
            <w:r>
              <w:rPr>
                <w:b/>
                <w:i w:val="0"/>
                <w:sz w:val="22"/>
              </w:rPr>
              <w:t>Utrikesdepartementet</w:t>
            </w:r>
          </w:p>
        </w:tc>
      </w:tr>
      <w:tr w:rsidR="00D8076C" w14:paraId="074F0ED3" w14:textId="77777777" w:rsidTr="00E3499B">
        <w:trPr>
          <w:trHeight w:val="284"/>
        </w:trPr>
        <w:tc>
          <w:tcPr>
            <w:tcW w:w="4911" w:type="dxa"/>
          </w:tcPr>
          <w:p w14:paraId="3045F830" w14:textId="77777777" w:rsidR="00D8076C" w:rsidRPr="00094619" w:rsidRDefault="000F7DC9" w:rsidP="00E3499B">
            <w:pPr>
              <w:pStyle w:val="Avsndare"/>
              <w:framePr w:h="2483" w:wrap="notBeside" w:x="1504"/>
              <w:rPr>
                <w:bCs/>
                <w:iCs/>
              </w:rPr>
            </w:pPr>
            <w:r>
              <w:rPr>
                <w:iCs/>
              </w:rPr>
              <w:t>Statsrådet Lövin</w:t>
            </w:r>
          </w:p>
        </w:tc>
      </w:tr>
      <w:tr w:rsidR="00D8076C" w14:paraId="1BE4BE79" w14:textId="77777777" w:rsidTr="00E3499B">
        <w:trPr>
          <w:trHeight w:val="284"/>
        </w:trPr>
        <w:tc>
          <w:tcPr>
            <w:tcW w:w="4911" w:type="dxa"/>
          </w:tcPr>
          <w:p w14:paraId="7EF86FC4" w14:textId="77777777" w:rsidR="00D8076C" w:rsidRDefault="00D8076C" w:rsidP="00E3499B">
            <w:pPr>
              <w:pStyle w:val="Avsndare"/>
              <w:framePr w:h="2483" w:wrap="notBeside" w:x="1504"/>
              <w:rPr>
                <w:bCs/>
                <w:iCs/>
              </w:rPr>
            </w:pPr>
          </w:p>
        </w:tc>
      </w:tr>
      <w:tr w:rsidR="00D8076C" w14:paraId="11FC00EE" w14:textId="77777777" w:rsidTr="0006425F">
        <w:trPr>
          <w:trHeight w:val="139"/>
        </w:trPr>
        <w:tc>
          <w:tcPr>
            <w:tcW w:w="4911" w:type="dxa"/>
          </w:tcPr>
          <w:p w14:paraId="316BDCA2" w14:textId="1621C38D" w:rsidR="00D8076C" w:rsidRDefault="00D8076C" w:rsidP="00E3499B">
            <w:pPr>
              <w:pStyle w:val="Avsndare"/>
              <w:framePr w:h="2483" w:wrap="notBeside" w:x="1504"/>
              <w:rPr>
                <w:bCs/>
                <w:iCs/>
              </w:rPr>
            </w:pPr>
          </w:p>
        </w:tc>
      </w:tr>
      <w:tr w:rsidR="00D8076C" w14:paraId="55F94003" w14:textId="77777777" w:rsidTr="00E3499B">
        <w:trPr>
          <w:trHeight w:val="284"/>
        </w:trPr>
        <w:tc>
          <w:tcPr>
            <w:tcW w:w="4911" w:type="dxa"/>
          </w:tcPr>
          <w:p w14:paraId="0BBC6848" w14:textId="2857A8A1" w:rsidR="00D8076C" w:rsidRDefault="00D8076C" w:rsidP="00E3499B">
            <w:pPr>
              <w:pStyle w:val="Avsndare"/>
              <w:framePr w:h="2483" w:wrap="notBeside" w:x="1504"/>
              <w:rPr>
                <w:bCs/>
                <w:iCs/>
              </w:rPr>
            </w:pPr>
          </w:p>
        </w:tc>
      </w:tr>
      <w:tr w:rsidR="00D8076C" w:rsidRPr="000F7DC9" w14:paraId="5FFB3D48" w14:textId="77777777" w:rsidTr="00E3499B">
        <w:trPr>
          <w:trHeight w:val="284"/>
        </w:trPr>
        <w:tc>
          <w:tcPr>
            <w:tcW w:w="4911" w:type="dxa"/>
          </w:tcPr>
          <w:p w14:paraId="479CA88E" w14:textId="45ECE900" w:rsidR="00D8076C" w:rsidRPr="000F7DC9" w:rsidRDefault="00D8076C" w:rsidP="00E3499B">
            <w:pPr>
              <w:pStyle w:val="Avsndare"/>
              <w:framePr w:h="2483" w:wrap="notBeside" w:x="1504"/>
              <w:rPr>
                <w:b/>
                <w:bCs/>
                <w:iCs/>
                <w:lang w:val="de-DE"/>
              </w:rPr>
            </w:pPr>
          </w:p>
        </w:tc>
      </w:tr>
      <w:tr w:rsidR="00D8076C" w:rsidRPr="000F7DC9" w14:paraId="723E9D1E" w14:textId="77777777" w:rsidTr="00E3499B">
        <w:trPr>
          <w:trHeight w:val="284"/>
        </w:trPr>
        <w:tc>
          <w:tcPr>
            <w:tcW w:w="4911" w:type="dxa"/>
          </w:tcPr>
          <w:p w14:paraId="02AAEC79" w14:textId="77777777" w:rsidR="000F7DC9" w:rsidRPr="000F7DC9" w:rsidRDefault="000F7DC9" w:rsidP="00E3499B">
            <w:pPr>
              <w:pStyle w:val="Avsndare"/>
              <w:framePr w:h="2483" w:wrap="notBeside" w:x="1504"/>
              <w:rPr>
                <w:b/>
                <w:bCs/>
                <w:iCs/>
              </w:rPr>
            </w:pPr>
          </w:p>
        </w:tc>
      </w:tr>
    </w:tbl>
    <w:p w14:paraId="671E8CD2" w14:textId="77777777" w:rsidR="00D8076C" w:rsidRDefault="00D8076C" w:rsidP="00D8076C">
      <w:pPr>
        <w:framePr w:w="4400" w:h="2523" w:wrap="notBeside" w:vAnchor="page" w:hAnchor="page" w:x="6453" w:y="2445"/>
        <w:ind w:left="142"/>
      </w:pPr>
      <w:r>
        <w:t>Till riksdagen</w:t>
      </w:r>
    </w:p>
    <w:p w14:paraId="1A0D4DE6" w14:textId="77777777" w:rsidR="00D8076C" w:rsidRDefault="00D8076C" w:rsidP="00D8076C">
      <w:pPr>
        <w:framePr w:w="4400" w:h="2523" w:wrap="notBeside" w:vAnchor="page" w:hAnchor="page" w:x="6453" w:y="2445"/>
        <w:ind w:left="142"/>
      </w:pPr>
    </w:p>
    <w:p w14:paraId="2C10C038" w14:textId="3564F62C" w:rsidR="00D8076C" w:rsidRDefault="00D8076C" w:rsidP="00D8076C">
      <w:pPr>
        <w:pStyle w:val="RKrubrik"/>
        <w:pBdr>
          <w:bottom w:val="single" w:sz="4" w:space="1" w:color="auto"/>
        </w:pBdr>
        <w:spacing w:before="0" w:after="0"/>
      </w:pPr>
      <w:r>
        <w:t>Svar på fråga 2017/18:</w:t>
      </w:r>
      <w:r w:rsidR="000F1409">
        <w:t>126</w:t>
      </w:r>
      <w:r>
        <w:t xml:space="preserve"> </w:t>
      </w:r>
      <w:r w:rsidR="001C17DE">
        <w:t xml:space="preserve">av </w:t>
      </w:r>
      <w:r w:rsidR="000F1409">
        <w:t>Anna Wallentheim (S</w:t>
      </w:r>
      <w:r>
        <w:t xml:space="preserve">) </w:t>
      </w:r>
      <w:r w:rsidR="000F7DC9">
        <w:t>Ungas rätt till u</w:t>
      </w:r>
      <w:r w:rsidR="000F1409">
        <w:t>tbildning</w:t>
      </w:r>
    </w:p>
    <w:p w14:paraId="19AAF319" w14:textId="77777777" w:rsidR="00973420" w:rsidRPr="00A841D1" w:rsidRDefault="00973420" w:rsidP="00973420">
      <w:pPr>
        <w:rPr>
          <w:szCs w:val="24"/>
        </w:rPr>
      </w:pPr>
    </w:p>
    <w:p w14:paraId="4E3CB5E3" w14:textId="77777777" w:rsidR="00973420" w:rsidRPr="00A841D1" w:rsidRDefault="00973420" w:rsidP="00B75702">
      <w:pPr>
        <w:pStyle w:val="RKnormal"/>
      </w:pPr>
      <w:r w:rsidRPr="00A841D1">
        <w:t>Anna Wallentheim har frågat mig hur Sverige arbetar med att garantera alla barns och ungas rätt till utbildning.</w:t>
      </w:r>
    </w:p>
    <w:p w14:paraId="0A1A9AF6" w14:textId="77777777" w:rsidR="00973420" w:rsidRPr="00A841D1" w:rsidRDefault="00973420" w:rsidP="00B75702">
      <w:pPr>
        <w:pStyle w:val="RKnormal"/>
      </w:pPr>
    </w:p>
    <w:p w14:paraId="1620EAA3" w14:textId="4E1FF55E" w:rsidR="00F44584" w:rsidRDefault="00973420" w:rsidP="00B75702">
      <w:pPr>
        <w:pStyle w:val="RKnormal"/>
      </w:pPr>
      <w:r w:rsidRPr="00A841D1">
        <w:t xml:space="preserve">Jag delar frågeställarens engagemang för rätten till utbildning och frustration över att nästan 300 miljoner barn fortfarande </w:t>
      </w:r>
      <w:r w:rsidR="00F44584">
        <w:t>inte får</w:t>
      </w:r>
      <w:r w:rsidR="00F44584" w:rsidRPr="00A841D1">
        <w:t xml:space="preserve"> </w:t>
      </w:r>
      <w:r w:rsidRPr="00A841D1">
        <w:t>denna mänskliga rättighet</w:t>
      </w:r>
      <w:r w:rsidR="00F44584">
        <w:t xml:space="preserve"> tillgodosedd</w:t>
      </w:r>
      <w:r w:rsidRPr="00A841D1">
        <w:t xml:space="preserve">. </w:t>
      </w:r>
      <w:r w:rsidR="00F44584" w:rsidRPr="00F44584">
        <w:t xml:space="preserve">Flickor drabbas </w:t>
      </w:r>
      <w:r w:rsidR="00F44584">
        <w:t xml:space="preserve">i vissa regioner </w:t>
      </w:r>
      <w:r w:rsidR="00F44584" w:rsidRPr="00F44584">
        <w:t>särskilt då pojkars utbildning ofta prioriteras, samt att flickor i högre utsträckning än pojkar hoppar av skolan före avslutad grundskoleutbildning.</w:t>
      </w:r>
      <w:r w:rsidR="00F44584">
        <w:t xml:space="preserve"> </w:t>
      </w:r>
      <w:r w:rsidR="00E146A2">
        <w:t>Vidare är t</w:t>
      </w:r>
      <w:r w:rsidR="001C3615">
        <w:t>idiga graviditeter, barnäktenskap, barnarbete samt s</w:t>
      </w:r>
      <w:r w:rsidR="00E146A2">
        <w:t xml:space="preserve">exuellt och könsbaserat våld </w:t>
      </w:r>
      <w:r w:rsidR="001C3615">
        <w:t xml:space="preserve">uppenbara hinder för inte minst flickor i att få tillgång till eller avsluta sin utbildning. </w:t>
      </w:r>
    </w:p>
    <w:p w14:paraId="3EA9FEB4" w14:textId="77777777" w:rsidR="00F44584" w:rsidRDefault="00F44584" w:rsidP="00B75702">
      <w:pPr>
        <w:pStyle w:val="RKnormal"/>
      </w:pPr>
    </w:p>
    <w:p w14:paraId="39B78C82" w14:textId="0DFE414E" w:rsidR="00973420" w:rsidRPr="00A841D1" w:rsidRDefault="00973420" w:rsidP="00B75702">
      <w:pPr>
        <w:pStyle w:val="RKnormal"/>
      </w:pPr>
      <w:r w:rsidRPr="00A841D1">
        <w:t>Regeringens policyramverk för internationellt utvecklingssamarbete och humanitärt bistånd har en tydlig målsättning att alla flickor och pojkar, på alla nivåer, ska ha tillgång till en likvärdig och inkluderande utbildning av god kvalitet. Särskilt fokus riktas mot utbildningens betydelse för flickor samt barn i konflikt- och postkonfliktsituationer, vars skoltillgång är särskilt sårbar och oproportionerligt drabbad.</w:t>
      </w:r>
      <w:r w:rsidR="00F44584">
        <w:t xml:space="preserve"> </w:t>
      </w:r>
      <w:r w:rsidR="006A59C3">
        <w:t>I r</w:t>
      </w:r>
      <w:r w:rsidR="00F44584">
        <w:t>egeringens skrivelse om mänskliga rättigheter, demokrati och rätt</w:t>
      </w:r>
      <w:r w:rsidR="003B1EA5">
        <w:t>s</w:t>
      </w:r>
      <w:r w:rsidR="00F44584">
        <w:t>statens principer i s</w:t>
      </w:r>
      <w:r w:rsidR="006A59C3">
        <w:t>vensk utrikespolitik aviseras</w:t>
      </w:r>
      <w:r w:rsidR="00F44584">
        <w:t xml:space="preserve"> också att regeringen avser att särskilt främja flickor och kvinnors rätt till utbildning.</w:t>
      </w:r>
      <w:r w:rsidR="0021101E">
        <w:t xml:space="preserve"> Rätten till utbildning är också en integrerad del av de landspecifika rapporterna om situationen för de mänskliga rättigheterna, demokrati och rätt</w:t>
      </w:r>
      <w:r w:rsidR="003B1EA5">
        <w:t>s</w:t>
      </w:r>
      <w:bookmarkStart w:id="0" w:name="_GoBack"/>
      <w:bookmarkEnd w:id="0"/>
      <w:r w:rsidR="0021101E">
        <w:t xml:space="preserve">satens principer som publicerades av Utrikesdepartementet tidigare i år. </w:t>
      </w:r>
    </w:p>
    <w:p w14:paraId="51963975" w14:textId="77777777" w:rsidR="00973420" w:rsidRPr="00A841D1" w:rsidRDefault="00973420" w:rsidP="00B75702">
      <w:pPr>
        <w:pStyle w:val="RKnormal"/>
      </w:pPr>
    </w:p>
    <w:p w14:paraId="0B271C5E" w14:textId="59AB5084" w:rsidR="00973420" w:rsidRPr="00A841D1" w:rsidRDefault="00973420" w:rsidP="00B75702">
      <w:pPr>
        <w:pStyle w:val="RKnormal"/>
      </w:pPr>
      <w:r w:rsidRPr="00A841D1">
        <w:t xml:space="preserve">Sveriges stöd till utbildning inom utvecklingssamarbetet </w:t>
      </w:r>
      <w:r w:rsidR="00556592">
        <w:t>har som</w:t>
      </w:r>
      <w:r w:rsidR="00120B32" w:rsidRPr="00A841D1">
        <w:t xml:space="preserve"> utgångspunkt </w:t>
      </w:r>
      <w:r w:rsidR="00CE3CD5" w:rsidRPr="00A841D1">
        <w:t>att</w:t>
      </w:r>
      <w:r w:rsidRPr="00A841D1">
        <w:t xml:space="preserve"> stärka och bygga upp nationella utbildningssystem, inklusive lärarutbildningar. På så vis bidrar Sverige till ett långsiktigt arbete för ökad skoltillgång av god kvalitet. En betydande del av det svenska utbildningsstödet går som bilateralt stöd till utbildningssektorn i samarbetsländer, framför allt till Tanzania, Kambodja och Afghanistan. Fokus är att långsiktigt öka ländernas utbildningsförmåga och därmed öka jämställdhet och möjlighet till en inkludera</w:t>
      </w:r>
      <w:r w:rsidR="0044483C">
        <w:t>n</w:t>
      </w:r>
      <w:r w:rsidRPr="00A841D1">
        <w:t xml:space="preserve">de ekonomisk utveckling. </w:t>
      </w:r>
      <w:r w:rsidRPr="00A841D1">
        <w:lastRenderedPageBreak/>
        <w:t>Vidare är Global Partnership for Education</w:t>
      </w:r>
      <w:r w:rsidR="00556592">
        <w:t xml:space="preserve"> </w:t>
      </w:r>
      <w:r w:rsidR="00556592" w:rsidRPr="00A841D1">
        <w:t>en stor svensk samarbetspartner</w:t>
      </w:r>
      <w:r w:rsidR="00556592">
        <w:t xml:space="preserve">. Det är </w:t>
      </w:r>
      <w:r w:rsidRPr="00A841D1">
        <w:t xml:space="preserve">den största multilaterala utbildningsfonden </w:t>
      </w:r>
      <w:r w:rsidR="00A841D1" w:rsidRPr="00A841D1">
        <w:t>som</w:t>
      </w:r>
      <w:r w:rsidRPr="00A841D1">
        <w:t xml:space="preserve"> samarbetar med drygt 60 låginkomstländer, varav cirka häl</w:t>
      </w:r>
      <w:r w:rsidR="000F7DC9">
        <w:t xml:space="preserve">ften har drabbats av konflikt. </w:t>
      </w:r>
      <w:r w:rsidRPr="00A841D1">
        <w:t>Sverige bidrar även till arbetet med barn</w:t>
      </w:r>
      <w:r w:rsidR="00F44584">
        <w:t>et</w:t>
      </w:r>
      <w:r w:rsidRPr="00A841D1">
        <w:t>s rättigheter och utbildning genom betydande stöd till UNICEF</w:t>
      </w:r>
      <w:r w:rsidR="00141AE0">
        <w:t>, Världsbanken</w:t>
      </w:r>
      <w:r w:rsidRPr="00A841D1">
        <w:t xml:space="preserve"> och UNESCO.</w:t>
      </w:r>
    </w:p>
    <w:p w14:paraId="7677F3F9" w14:textId="77777777" w:rsidR="00973420" w:rsidRPr="00A841D1" w:rsidRDefault="00973420" w:rsidP="00B75702">
      <w:pPr>
        <w:pStyle w:val="RKnormal"/>
      </w:pPr>
    </w:p>
    <w:p w14:paraId="72D78FA4" w14:textId="46FDEAB4" w:rsidR="00973420" w:rsidRPr="00A841D1" w:rsidRDefault="00F44584" w:rsidP="00B75702">
      <w:pPr>
        <w:pStyle w:val="RKnormal"/>
      </w:pPr>
      <w:r>
        <w:t>Rätten till utbildning är en mänsklig rättighet som ska garanteras alla, utan åtskillnad.</w:t>
      </w:r>
      <w:r w:rsidR="009F270E">
        <w:t xml:space="preserve"> Utbildning är också instrumentellt i att säkerställa tillgång till andra mänskliga rättigheter.</w:t>
      </w:r>
      <w:r>
        <w:t xml:space="preserve"> </w:t>
      </w:r>
      <w:r w:rsidR="00973420" w:rsidRPr="00A841D1">
        <w:t xml:space="preserve">Regeringen ser </w:t>
      </w:r>
      <w:r w:rsidR="000C19E3">
        <w:t xml:space="preserve">säkerställandet av att </w:t>
      </w:r>
      <w:r w:rsidR="00973420" w:rsidRPr="00A841D1">
        <w:t>barn och unga</w:t>
      </w:r>
      <w:r>
        <w:t xml:space="preserve"> får sin</w:t>
      </w:r>
      <w:r w:rsidR="00973420" w:rsidRPr="00A841D1">
        <w:t xml:space="preserve"> rätt till utbildning</w:t>
      </w:r>
      <w:r>
        <w:t xml:space="preserve"> tillgodosedd</w:t>
      </w:r>
      <w:r w:rsidR="00973420" w:rsidRPr="00A841D1">
        <w:t xml:space="preserve"> som </w:t>
      </w:r>
      <w:r w:rsidR="00BA00AD" w:rsidRPr="00A841D1">
        <w:t>ett</w:t>
      </w:r>
      <w:r w:rsidR="00973420" w:rsidRPr="00A841D1">
        <w:t xml:space="preserve"> viktig</w:t>
      </w:r>
      <w:r w:rsidR="000F7DC9">
        <w:t>t</w:t>
      </w:r>
      <w:r w:rsidR="00973420" w:rsidRPr="00A841D1">
        <w:t xml:space="preserve"> </w:t>
      </w:r>
      <w:r w:rsidR="00001D17" w:rsidRPr="00A841D1">
        <w:t xml:space="preserve">område </w:t>
      </w:r>
      <w:r w:rsidR="00BA00AD" w:rsidRPr="00A841D1">
        <w:t xml:space="preserve">i </w:t>
      </w:r>
      <w:r w:rsidR="00001D17" w:rsidRPr="00A841D1">
        <w:t>utvecklingssamarbetet</w:t>
      </w:r>
      <w:r w:rsidR="00973420" w:rsidRPr="00A841D1">
        <w:t xml:space="preserve"> och </w:t>
      </w:r>
      <w:r w:rsidR="00120B32" w:rsidRPr="00A841D1">
        <w:t>genomförandet av Agenda 2030 – dels som ett enskilt mål för utbildning</w:t>
      </w:r>
      <w:r w:rsidR="00556592">
        <w:t>, dels</w:t>
      </w:r>
      <w:r w:rsidR="00120B32" w:rsidRPr="00A841D1">
        <w:t xml:space="preserve"> som ett medel för att </w:t>
      </w:r>
      <w:r w:rsidR="00001D17" w:rsidRPr="00A841D1">
        <w:t xml:space="preserve">uppnå alla övriga hållbarhetsmål. </w:t>
      </w:r>
      <w:r w:rsidR="00973420" w:rsidRPr="00A841D1">
        <w:t xml:space="preserve">Regeringen ser även över möjligheten att möta det ökade och kritiska behovet av utbildning i humanitära situationer. </w:t>
      </w:r>
    </w:p>
    <w:p w14:paraId="52AE6DE7" w14:textId="77777777" w:rsidR="00973420" w:rsidRPr="00A841D1" w:rsidRDefault="00973420" w:rsidP="00B75702">
      <w:pPr>
        <w:pStyle w:val="RKnormal"/>
      </w:pPr>
      <w:r w:rsidRPr="00A841D1">
        <w:t xml:space="preserve"> </w:t>
      </w:r>
    </w:p>
    <w:p w14:paraId="0E479414" w14:textId="5E1A02B4" w:rsidR="00D8076C" w:rsidRPr="00A841D1" w:rsidRDefault="00911D48" w:rsidP="00B75702">
      <w:pPr>
        <w:pStyle w:val="RKnormal"/>
      </w:pPr>
      <w:r>
        <w:t>Stockholm den 26</w:t>
      </w:r>
      <w:r w:rsidR="00D8076C" w:rsidRPr="00A841D1">
        <w:t xml:space="preserve"> oktober 2017</w:t>
      </w:r>
    </w:p>
    <w:p w14:paraId="6B088414" w14:textId="77777777" w:rsidR="00D8076C" w:rsidRPr="00A841D1" w:rsidRDefault="00D8076C" w:rsidP="00B75702">
      <w:pPr>
        <w:pStyle w:val="RKnormal"/>
      </w:pPr>
    </w:p>
    <w:p w14:paraId="40BFD1AD" w14:textId="77777777" w:rsidR="00D8076C" w:rsidRPr="00A841D1" w:rsidRDefault="00D8076C" w:rsidP="00B75702">
      <w:pPr>
        <w:pStyle w:val="RKnormal"/>
      </w:pPr>
    </w:p>
    <w:p w14:paraId="19DBAE98" w14:textId="77777777" w:rsidR="00D8076C" w:rsidRPr="00A841D1" w:rsidRDefault="00D8076C" w:rsidP="00B75702">
      <w:pPr>
        <w:pStyle w:val="RKnormal"/>
      </w:pPr>
    </w:p>
    <w:p w14:paraId="1BC5C168" w14:textId="77777777" w:rsidR="00D8076C" w:rsidRPr="00A841D1" w:rsidRDefault="00D8076C" w:rsidP="00B75702">
      <w:pPr>
        <w:pStyle w:val="RKnormal"/>
      </w:pPr>
    </w:p>
    <w:p w14:paraId="0C997180" w14:textId="77777777" w:rsidR="00D8076C" w:rsidRPr="00A841D1" w:rsidRDefault="000F1409" w:rsidP="00B75702">
      <w:pPr>
        <w:pStyle w:val="RKnormal"/>
      </w:pPr>
      <w:r w:rsidRPr="00A841D1">
        <w:t>Isabella Lövin</w:t>
      </w:r>
    </w:p>
    <w:p w14:paraId="75A3F03F" w14:textId="77777777" w:rsidR="00CF717A" w:rsidRDefault="00CF717A" w:rsidP="00B75702">
      <w:pPr>
        <w:pStyle w:val="RKnormal"/>
      </w:pPr>
    </w:p>
    <w:p w14:paraId="2D449C4C" w14:textId="77777777" w:rsidR="00EE3EFB" w:rsidRPr="00CF717A" w:rsidRDefault="00EE3EFB" w:rsidP="00B75702">
      <w:pPr>
        <w:pStyle w:val="RKnormal"/>
      </w:pPr>
    </w:p>
    <w:sectPr w:rsidR="00EE3EFB" w:rsidRPr="00CF717A" w:rsidSect="00D8076C">
      <w:headerReference w:type="even" r:id="rId16"/>
      <w:headerReference w:type="default" r:id="rId17"/>
      <w:headerReference w:type="first" r:id="rId1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418A7" w14:textId="77777777" w:rsidR="00D8076C" w:rsidRDefault="00D8076C" w:rsidP="00A87A54">
      <w:pPr>
        <w:spacing w:line="240" w:lineRule="auto"/>
      </w:pPr>
      <w:r>
        <w:separator/>
      </w:r>
    </w:p>
  </w:endnote>
  <w:endnote w:type="continuationSeparator" w:id="0">
    <w:p w14:paraId="2FF1025F" w14:textId="77777777" w:rsidR="00D8076C" w:rsidRDefault="00D8076C" w:rsidP="00A87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CC961" w14:textId="77777777" w:rsidR="00D8076C" w:rsidRDefault="00D8076C" w:rsidP="00A87A54">
      <w:pPr>
        <w:spacing w:line="240" w:lineRule="auto"/>
      </w:pPr>
      <w:r>
        <w:separator/>
      </w:r>
    </w:p>
  </w:footnote>
  <w:footnote w:type="continuationSeparator" w:id="0">
    <w:p w14:paraId="4B85B5F6" w14:textId="77777777" w:rsidR="00D8076C" w:rsidRDefault="00D8076C" w:rsidP="00A87A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D6C48" w14:textId="77777777" w:rsidR="00E80146" w:rsidRDefault="00CA36B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6036EE" w14:textId="77777777">
      <w:trPr>
        <w:cantSplit/>
      </w:trPr>
      <w:tc>
        <w:tcPr>
          <w:tcW w:w="3119" w:type="dxa"/>
        </w:tcPr>
        <w:p w14:paraId="005FBE5B" w14:textId="77777777" w:rsidR="00E80146" w:rsidRDefault="003B1EA5">
          <w:pPr>
            <w:pStyle w:val="Sidhuvud"/>
            <w:spacing w:line="200" w:lineRule="atLeast"/>
            <w:ind w:right="357"/>
            <w:rPr>
              <w:rFonts w:ascii="TradeGothic" w:hAnsi="TradeGothic"/>
              <w:b/>
              <w:bCs/>
              <w:sz w:val="16"/>
            </w:rPr>
          </w:pPr>
        </w:p>
      </w:tc>
      <w:tc>
        <w:tcPr>
          <w:tcW w:w="4111" w:type="dxa"/>
          <w:tcMar>
            <w:left w:w="567" w:type="dxa"/>
          </w:tcMar>
        </w:tcPr>
        <w:p w14:paraId="7416655F" w14:textId="77777777" w:rsidR="00E80146" w:rsidRDefault="003B1EA5">
          <w:pPr>
            <w:pStyle w:val="Sidhuvud"/>
            <w:ind w:right="360"/>
          </w:pPr>
        </w:p>
      </w:tc>
      <w:tc>
        <w:tcPr>
          <w:tcW w:w="1525" w:type="dxa"/>
        </w:tcPr>
        <w:p w14:paraId="1A3BF62F" w14:textId="77777777" w:rsidR="00E80146" w:rsidRDefault="003B1EA5">
          <w:pPr>
            <w:pStyle w:val="Sidhuvud"/>
            <w:ind w:right="360"/>
          </w:pPr>
        </w:p>
      </w:tc>
    </w:tr>
  </w:tbl>
  <w:p w14:paraId="4B27F15F" w14:textId="77777777" w:rsidR="00E80146" w:rsidRDefault="003B1EA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139BA" w14:textId="77777777" w:rsidR="00E80146" w:rsidRDefault="00CA36B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4483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AFCCE7" w14:textId="77777777">
      <w:trPr>
        <w:cantSplit/>
      </w:trPr>
      <w:tc>
        <w:tcPr>
          <w:tcW w:w="3119" w:type="dxa"/>
        </w:tcPr>
        <w:p w14:paraId="20907AB3" w14:textId="77777777" w:rsidR="00E80146" w:rsidRDefault="003B1EA5">
          <w:pPr>
            <w:pStyle w:val="Sidhuvud"/>
            <w:spacing w:line="200" w:lineRule="atLeast"/>
            <w:ind w:right="357"/>
            <w:rPr>
              <w:rFonts w:ascii="TradeGothic" w:hAnsi="TradeGothic"/>
              <w:b/>
              <w:bCs/>
              <w:sz w:val="16"/>
            </w:rPr>
          </w:pPr>
        </w:p>
      </w:tc>
      <w:tc>
        <w:tcPr>
          <w:tcW w:w="4111" w:type="dxa"/>
          <w:tcMar>
            <w:left w:w="567" w:type="dxa"/>
          </w:tcMar>
        </w:tcPr>
        <w:p w14:paraId="61BFEE9B" w14:textId="77777777" w:rsidR="00E80146" w:rsidRDefault="003B1EA5">
          <w:pPr>
            <w:pStyle w:val="Sidhuvud"/>
            <w:ind w:right="360"/>
          </w:pPr>
        </w:p>
      </w:tc>
      <w:tc>
        <w:tcPr>
          <w:tcW w:w="1525" w:type="dxa"/>
        </w:tcPr>
        <w:p w14:paraId="1B319863" w14:textId="77777777" w:rsidR="00E80146" w:rsidRDefault="003B1EA5">
          <w:pPr>
            <w:pStyle w:val="Sidhuvud"/>
            <w:ind w:right="360"/>
          </w:pPr>
        </w:p>
      </w:tc>
    </w:tr>
  </w:tbl>
  <w:p w14:paraId="6B54A9EF" w14:textId="77777777" w:rsidR="00E80146" w:rsidRDefault="003B1EA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B39D5" w14:textId="77777777" w:rsidR="00EA59C5" w:rsidRDefault="00CA36BE">
    <w:pPr>
      <w:framePr w:w="2948" w:h="1321" w:hRule="exact" w:wrap="notBeside" w:vAnchor="page" w:hAnchor="page" w:x="1362" w:y="653"/>
    </w:pPr>
    <w:r>
      <w:rPr>
        <w:noProof/>
        <w:lang w:eastAsia="sv-SE"/>
      </w:rPr>
      <w:drawing>
        <wp:inline distT="0" distB="0" distL="0" distR="0" wp14:anchorId="21201733" wp14:editId="6726D51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666A69" w14:textId="77777777" w:rsidR="00E80146" w:rsidRDefault="003B1EA5">
    <w:pPr>
      <w:pStyle w:val="RKrubrik"/>
      <w:keepNext w:val="0"/>
      <w:tabs>
        <w:tab w:val="clear" w:pos="1134"/>
        <w:tab w:val="clear" w:pos="2835"/>
      </w:tabs>
      <w:spacing w:before="0" w:after="0" w:line="320" w:lineRule="atLeast"/>
      <w:rPr>
        <w:bCs/>
      </w:rPr>
    </w:pPr>
  </w:p>
  <w:p w14:paraId="7B0D034D" w14:textId="77777777" w:rsidR="00E80146" w:rsidRDefault="003B1EA5">
    <w:pPr>
      <w:rPr>
        <w:rFonts w:ascii="TradeGothic" w:hAnsi="TradeGothic"/>
        <w:b/>
        <w:bCs/>
        <w:spacing w:val="12"/>
        <w:sz w:val="22"/>
      </w:rPr>
    </w:pPr>
  </w:p>
  <w:p w14:paraId="3D4493EA" w14:textId="77777777" w:rsidR="00E80146" w:rsidRDefault="003B1EA5">
    <w:pPr>
      <w:pStyle w:val="RKrubrik"/>
      <w:keepNext w:val="0"/>
      <w:tabs>
        <w:tab w:val="clear" w:pos="1134"/>
        <w:tab w:val="clear" w:pos="2835"/>
      </w:tabs>
      <w:spacing w:before="0" w:after="0" w:line="320" w:lineRule="atLeast"/>
      <w:rPr>
        <w:bCs/>
      </w:rPr>
    </w:pPr>
  </w:p>
  <w:p w14:paraId="0AEB43EA" w14:textId="77777777" w:rsidR="00E80146" w:rsidRDefault="003B1EA5">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6C"/>
    <w:rsid w:val="00001D17"/>
    <w:rsid w:val="00004D5C"/>
    <w:rsid w:val="00005F68"/>
    <w:rsid w:val="00012B00"/>
    <w:rsid w:val="00017386"/>
    <w:rsid w:val="00026711"/>
    <w:rsid w:val="000346DF"/>
    <w:rsid w:val="00041EDC"/>
    <w:rsid w:val="00057FE0"/>
    <w:rsid w:val="0006425F"/>
    <w:rsid w:val="000757FC"/>
    <w:rsid w:val="000862E0"/>
    <w:rsid w:val="00093408"/>
    <w:rsid w:val="0009435C"/>
    <w:rsid w:val="00094619"/>
    <w:rsid w:val="000C19E3"/>
    <w:rsid w:val="000C61D1"/>
    <w:rsid w:val="000E12D9"/>
    <w:rsid w:val="000F00B8"/>
    <w:rsid w:val="000F1409"/>
    <w:rsid w:val="000F4C97"/>
    <w:rsid w:val="000F7DC9"/>
    <w:rsid w:val="00111809"/>
    <w:rsid w:val="00120B32"/>
    <w:rsid w:val="00121002"/>
    <w:rsid w:val="00141AE0"/>
    <w:rsid w:val="00163371"/>
    <w:rsid w:val="001653D6"/>
    <w:rsid w:val="00166DE3"/>
    <w:rsid w:val="00170CE4"/>
    <w:rsid w:val="00173126"/>
    <w:rsid w:val="00192E34"/>
    <w:rsid w:val="001C17DE"/>
    <w:rsid w:val="001C3615"/>
    <w:rsid w:val="001C5DC9"/>
    <w:rsid w:val="001C71A9"/>
    <w:rsid w:val="001F0629"/>
    <w:rsid w:val="001F0736"/>
    <w:rsid w:val="001F4302"/>
    <w:rsid w:val="001F4A87"/>
    <w:rsid w:val="00204079"/>
    <w:rsid w:val="0021101E"/>
    <w:rsid w:val="00211B4E"/>
    <w:rsid w:val="00213258"/>
    <w:rsid w:val="00222258"/>
    <w:rsid w:val="00223187"/>
    <w:rsid w:val="00223AD6"/>
    <w:rsid w:val="00233D52"/>
    <w:rsid w:val="0024630B"/>
    <w:rsid w:val="00253CC7"/>
    <w:rsid w:val="00260D2D"/>
    <w:rsid w:val="00281106"/>
    <w:rsid w:val="00282D27"/>
    <w:rsid w:val="00292420"/>
    <w:rsid w:val="002C31A8"/>
    <w:rsid w:val="002D0491"/>
    <w:rsid w:val="002D260F"/>
    <w:rsid w:val="002E4D3F"/>
    <w:rsid w:val="002F66A6"/>
    <w:rsid w:val="002F6CEC"/>
    <w:rsid w:val="003050DB"/>
    <w:rsid w:val="00307E0B"/>
    <w:rsid w:val="00310561"/>
    <w:rsid w:val="00311357"/>
    <w:rsid w:val="003128E2"/>
    <w:rsid w:val="00314336"/>
    <w:rsid w:val="00326C03"/>
    <w:rsid w:val="003348F1"/>
    <w:rsid w:val="00340DE0"/>
    <w:rsid w:val="00342327"/>
    <w:rsid w:val="00347E11"/>
    <w:rsid w:val="00350C92"/>
    <w:rsid w:val="00370311"/>
    <w:rsid w:val="0038587E"/>
    <w:rsid w:val="00392ED4"/>
    <w:rsid w:val="003A018B"/>
    <w:rsid w:val="003A5969"/>
    <w:rsid w:val="003A5C58"/>
    <w:rsid w:val="003B1EA5"/>
    <w:rsid w:val="003C4BFD"/>
    <w:rsid w:val="003C7BE0"/>
    <w:rsid w:val="003D0DD3"/>
    <w:rsid w:val="003D17EF"/>
    <w:rsid w:val="003D3535"/>
    <w:rsid w:val="003E6020"/>
    <w:rsid w:val="0041223B"/>
    <w:rsid w:val="0042068E"/>
    <w:rsid w:val="00443951"/>
    <w:rsid w:val="0044483C"/>
    <w:rsid w:val="00457192"/>
    <w:rsid w:val="004642B5"/>
    <w:rsid w:val="004660C8"/>
    <w:rsid w:val="00472221"/>
    <w:rsid w:val="00472EBA"/>
    <w:rsid w:val="00474676"/>
    <w:rsid w:val="0047511B"/>
    <w:rsid w:val="00477688"/>
    <w:rsid w:val="00480EC3"/>
    <w:rsid w:val="0048317E"/>
    <w:rsid w:val="00485601"/>
    <w:rsid w:val="004865B8"/>
    <w:rsid w:val="00486C0D"/>
    <w:rsid w:val="00491796"/>
    <w:rsid w:val="004A137F"/>
    <w:rsid w:val="004B66DA"/>
    <w:rsid w:val="004C70EE"/>
    <w:rsid w:val="004E25CD"/>
    <w:rsid w:val="004F0448"/>
    <w:rsid w:val="004F6525"/>
    <w:rsid w:val="0052127C"/>
    <w:rsid w:val="00533841"/>
    <w:rsid w:val="00544738"/>
    <w:rsid w:val="005456E4"/>
    <w:rsid w:val="00547B89"/>
    <w:rsid w:val="00556592"/>
    <w:rsid w:val="005571E8"/>
    <w:rsid w:val="005606BC"/>
    <w:rsid w:val="00566B4C"/>
    <w:rsid w:val="00567799"/>
    <w:rsid w:val="00571A0B"/>
    <w:rsid w:val="005850D7"/>
    <w:rsid w:val="00596E2B"/>
    <w:rsid w:val="005A5193"/>
    <w:rsid w:val="005C11BA"/>
    <w:rsid w:val="005E2F29"/>
    <w:rsid w:val="005E4E79"/>
    <w:rsid w:val="005F42DB"/>
    <w:rsid w:val="006175D7"/>
    <w:rsid w:val="006208E5"/>
    <w:rsid w:val="00631F82"/>
    <w:rsid w:val="00654B4D"/>
    <w:rsid w:val="00670A48"/>
    <w:rsid w:val="00672F6F"/>
    <w:rsid w:val="00694F21"/>
    <w:rsid w:val="0069523C"/>
    <w:rsid w:val="006A59C3"/>
    <w:rsid w:val="006B4A30"/>
    <w:rsid w:val="006B7569"/>
    <w:rsid w:val="006D3188"/>
    <w:rsid w:val="006D59F9"/>
    <w:rsid w:val="006E08FC"/>
    <w:rsid w:val="006F2588"/>
    <w:rsid w:val="00710A6C"/>
    <w:rsid w:val="00712266"/>
    <w:rsid w:val="00727413"/>
    <w:rsid w:val="00732C27"/>
    <w:rsid w:val="00750C93"/>
    <w:rsid w:val="00757B3B"/>
    <w:rsid w:val="00773075"/>
    <w:rsid w:val="00782B3F"/>
    <w:rsid w:val="0079641B"/>
    <w:rsid w:val="007A629C"/>
    <w:rsid w:val="007A7DB3"/>
    <w:rsid w:val="007C44FF"/>
    <w:rsid w:val="007C7BDB"/>
    <w:rsid w:val="007D46DB"/>
    <w:rsid w:val="007D73AB"/>
    <w:rsid w:val="007F516C"/>
    <w:rsid w:val="00804C1B"/>
    <w:rsid w:val="00816677"/>
    <w:rsid w:val="008178E6"/>
    <w:rsid w:val="008375D5"/>
    <w:rsid w:val="00873455"/>
    <w:rsid w:val="00875DDD"/>
    <w:rsid w:val="00891929"/>
    <w:rsid w:val="008A0A0D"/>
    <w:rsid w:val="008C451C"/>
    <w:rsid w:val="008C562B"/>
    <w:rsid w:val="008C7478"/>
    <w:rsid w:val="008D3090"/>
    <w:rsid w:val="008D4306"/>
    <w:rsid w:val="008D4508"/>
    <w:rsid w:val="008E77D6"/>
    <w:rsid w:val="00911D48"/>
    <w:rsid w:val="0093335A"/>
    <w:rsid w:val="0094502D"/>
    <w:rsid w:val="00947013"/>
    <w:rsid w:val="00957413"/>
    <w:rsid w:val="00973420"/>
    <w:rsid w:val="00986CC3"/>
    <w:rsid w:val="00990686"/>
    <w:rsid w:val="009920AA"/>
    <w:rsid w:val="00997DA3"/>
    <w:rsid w:val="009A4408"/>
    <w:rsid w:val="009A4D0A"/>
    <w:rsid w:val="009C2459"/>
    <w:rsid w:val="009D5D40"/>
    <w:rsid w:val="009D6B1B"/>
    <w:rsid w:val="009E107B"/>
    <w:rsid w:val="009E18D6"/>
    <w:rsid w:val="009E5CA0"/>
    <w:rsid w:val="009F270E"/>
    <w:rsid w:val="00A01F5C"/>
    <w:rsid w:val="00A061BD"/>
    <w:rsid w:val="00A3270B"/>
    <w:rsid w:val="00A43B02"/>
    <w:rsid w:val="00A4633F"/>
    <w:rsid w:val="00A5156E"/>
    <w:rsid w:val="00A56824"/>
    <w:rsid w:val="00A65C80"/>
    <w:rsid w:val="00A67276"/>
    <w:rsid w:val="00A67840"/>
    <w:rsid w:val="00A743AC"/>
    <w:rsid w:val="00A841D1"/>
    <w:rsid w:val="00A87A54"/>
    <w:rsid w:val="00AA1809"/>
    <w:rsid w:val="00AB6313"/>
    <w:rsid w:val="00AF0BB7"/>
    <w:rsid w:val="00AF0EDE"/>
    <w:rsid w:val="00B06751"/>
    <w:rsid w:val="00B20408"/>
    <w:rsid w:val="00B2169D"/>
    <w:rsid w:val="00B21CBB"/>
    <w:rsid w:val="00B316CA"/>
    <w:rsid w:val="00B41F72"/>
    <w:rsid w:val="00B517E1"/>
    <w:rsid w:val="00B55E70"/>
    <w:rsid w:val="00B62E7B"/>
    <w:rsid w:val="00B639D8"/>
    <w:rsid w:val="00B72D23"/>
    <w:rsid w:val="00B75702"/>
    <w:rsid w:val="00B84409"/>
    <w:rsid w:val="00BA00AD"/>
    <w:rsid w:val="00BB5683"/>
    <w:rsid w:val="00BD0826"/>
    <w:rsid w:val="00BE3210"/>
    <w:rsid w:val="00C141C6"/>
    <w:rsid w:val="00C2071A"/>
    <w:rsid w:val="00C20ACB"/>
    <w:rsid w:val="00C26068"/>
    <w:rsid w:val="00C271A8"/>
    <w:rsid w:val="00C37A77"/>
    <w:rsid w:val="00C4042C"/>
    <w:rsid w:val="00C461E6"/>
    <w:rsid w:val="00C93EBA"/>
    <w:rsid w:val="00CA36BE"/>
    <w:rsid w:val="00CA4E2C"/>
    <w:rsid w:val="00CA7FF5"/>
    <w:rsid w:val="00CB1E7C"/>
    <w:rsid w:val="00CB2EA1"/>
    <w:rsid w:val="00CB43F1"/>
    <w:rsid w:val="00CB444A"/>
    <w:rsid w:val="00CB6EDE"/>
    <w:rsid w:val="00CC41BA"/>
    <w:rsid w:val="00CD1C6C"/>
    <w:rsid w:val="00CD6169"/>
    <w:rsid w:val="00CE3CD5"/>
    <w:rsid w:val="00CF3046"/>
    <w:rsid w:val="00CF717A"/>
    <w:rsid w:val="00D021D2"/>
    <w:rsid w:val="00D12C16"/>
    <w:rsid w:val="00D13D8A"/>
    <w:rsid w:val="00D279D8"/>
    <w:rsid w:val="00D27C8E"/>
    <w:rsid w:val="00D4141B"/>
    <w:rsid w:val="00D4145D"/>
    <w:rsid w:val="00D45543"/>
    <w:rsid w:val="00D5467F"/>
    <w:rsid w:val="00D6730A"/>
    <w:rsid w:val="00D76068"/>
    <w:rsid w:val="00D76B01"/>
    <w:rsid w:val="00D8076C"/>
    <w:rsid w:val="00D84704"/>
    <w:rsid w:val="00D95424"/>
    <w:rsid w:val="00DB714B"/>
    <w:rsid w:val="00DF5BFB"/>
    <w:rsid w:val="00E146A2"/>
    <w:rsid w:val="00E469E4"/>
    <w:rsid w:val="00E475C3"/>
    <w:rsid w:val="00E509B0"/>
    <w:rsid w:val="00E536E2"/>
    <w:rsid w:val="00E5410D"/>
    <w:rsid w:val="00E60303"/>
    <w:rsid w:val="00E6327F"/>
    <w:rsid w:val="00E7634A"/>
    <w:rsid w:val="00E82BA3"/>
    <w:rsid w:val="00E83490"/>
    <w:rsid w:val="00EA1688"/>
    <w:rsid w:val="00ED592E"/>
    <w:rsid w:val="00ED6ABD"/>
    <w:rsid w:val="00EE3C0F"/>
    <w:rsid w:val="00EE3EFB"/>
    <w:rsid w:val="00EF2A7F"/>
    <w:rsid w:val="00F03EAC"/>
    <w:rsid w:val="00F14024"/>
    <w:rsid w:val="00F253C5"/>
    <w:rsid w:val="00F259D7"/>
    <w:rsid w:val="00F32D05"/>
    <w:rsid w:val="00F35263"/>
    <w:rsid w:val="00F44584"/>
    <w:rsid w:val="00F53AEA"/>
    <w:rsid w:val="00F66093"/>
    <w:rsid w:val="00F848D6"/>
    <w:rsid w:val="00F92734"/>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44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semiHidden="0"/>
    <w:lsdException w:name="List Number" w:semiHidden="0" w:unhideWhenUsed="0"/>
    <w:lsdException w:name="List Bullet 2" w:semiHidden="0"/>
    <w:lsdException w:name="List Bullet 3" w:semiHidden="0" w:uiPriority="6"/>
    <w:lsdException w:name="List Number 2" w:semiHidden="0"/>
    <w:lsdException w:name="List Number 3" w:semiHidden="0" w:uiPriority="6"/>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8076C"/>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rsid w:val="00A87A54"/>
    <w:pPr>
      <w:tabs>
        <w:tab w:val="center" w:pos="4536"/>
        <w:tab w:val="right" w:pos="9072"/>
      </w:tabs>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line="240" w:lineRule="auto"/>
    </w:pPr>
  </w:style>
  <w:style w:type="character" w:styleId="Sidnummer">
    <w:name w:val="page number"/>
    <w:basedOn w:val="SidfotChar"/>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rPr>
  </w:style>
  <w:style w:type="paragraph" w:styleId="Innehll3">
    <w:name w:val="toc 3"/>
    <w:basedOn w:val="Normal"/>
    <w:next w:val="Brdtext"/>
    <w:autoRedefine/>
    <w:uiPriority w:val="39"/>
    <w:semiHidden/>
    <w:rsid w:val="00B84409"/>
    <w:pPr>
      <w:spacing w:line="240" w:lineRule="auto"/>
      <w:ind w:left="284"/>
    </w:pPr>
  </w:style>
  <w:style w:type="character" w:styleId="Hyperlnk">
    <w:name w:val="Hyperlink"/>
    <w:basedOn w:val="Standardstycketeckensnitt"/>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Avsndare">
    <w:name w:val="Avsändare"/>
    <w:basedOn w:val="Normal"/>
    <w:rsid w:val="00D8076C"/>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D8076C"/>
    <w:pPr>
      <w:tabs>
        <w:tab w:val="left" w:pos="709"/>
        <w:tab w:val="left" w:pos="2835"/>
      </w:tabs>
      <w:spacing w:line="240" w:lineRule="atLeast"/>
    </w:pPr>
  </w:style>
  <w:style w:type="paragraph" w:customStyle="1" w:styleId="RKrubrik">
    <w:name w:val="RKrubrik"/>
    <w:basedOn w:val="RKnormal"/>
    <w:next w:val="RKnormal"/>
    <w:rsid w:val="00D8076C"/>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D8076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8076C"/>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F92734"/>
    <w:rPr>
      <w:sz w:val="16"/>
      <w:szCs w:val="16"/>
    </w:rPr>
  </w:style>
  <w:style w:type="paragraph" w:styleId="Kommentarer">
    <w:name w:val="annotation text"/>
    <w:basedOn w:val="Normal"/>
    <w:link w:val="KommentarerChar"/>
    <w:uiPriority w:val="99"/>
    <w:semiHidden/>
    <w:unhideWhenUsed/>
    <w:rsid w:val="00F92734"/>
    <w:pPr>
      <w:spacing w:line="240" w:lineRule="auto"/>
    </w:pPr>
    <w:rPr>
      <w:sz w:val="20"/>
    </w:rPr>
  </w:style>
  <w:style w:type="character" w:customStyle="1" w:styleId="KommentarerChar">
    <w:name w:val="Kommentarer Char"/>
    <w:basedOn w:val="Standardstycketeckensnitt"/>
    <w:link w:val="Kommentarer"/>
    <w:uiPriority w:val="99"/>
    <w:semiHidden/>
    <w:rsid w:val="00F92734"/>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F92734"/>
    <w:rPr>
      <w:b/>
      <w:bCs/>
    </w:rPr>
  </w:style>
  <w:style w:type="character" w:customStyle="1" w:styleId="KommentarsmneChar">
    <w:name w:val="Kommentarsämne Char"/>
    <w:basedOn w:val="KommentarerChar"/>
    <w:link w:val="Kommentarsmne"/>
    <w:uiPriority w:val="99"/>
    <w:semiHidden/>
    <w:rsid w:val="00F92734"/>
    <w:rPr>
      <w:rFonts w:ascii="OrigGarmnd BT" w:eastAsia="Times New Roman" w:hAnsi="OrigGarmnd BT"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semiHidden="0"/>
    <w:lsdException w:name="List Number" w:semiHidden="0" w:unhideWhenUsed="0"/>
    <w:lsdException w:name="List Bullet 2" w:semiHidden="0"/>
    <w:lsdException w:name="List Bullet 3" w:semiHidden="0" w:uiPriority="6"/>
    <w:lsdException w:name="List Number 2" w:semiHidden="0"/>
    <w:lsdException w:name="List Number 3" w:semiHidden="0" w:uiPriority="6"/>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8076C"/>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rsid w:val="00A87A54"/>
    <w:pPr>
      <w:tabs>
        <w:tab w:val="center" w:pos="4536"/>
        <w:tab w:val="right" w:pos="9072"/>
      </w:tabs>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line="240" w:lineRule="auto"/>
    </w:pPr>
  </w:style>
  <w:style w:type="character" w:styleId="Sidnummer">
    <w:name w:val="page number"/>
    <w:basedOn w:val="SidfotChar"/>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rPr>
  </w:style>
  <w:style w:type="paragraph" w:styleId="Innehll3">
    <w:name w:val="toc 3"/>
    <w:basedOn w:val="Normal"/>
    <w:next w:val="Brdtext"/>
    <w:autoRedefine/>
    <w:uiPriority w:val="39"/>
    <w:semiHidden/>
    <w:rsid w:val="00B84409"/>
    <w:pPr>
      <w:spacing w:line="240" w:lineRule="auto"/>
      <w:ind w:left="284"/>
    </w:pPr>
  </w:style>
  <w:style w:type="character" w:styleId="Hyperlnk">
    <w:name w:val="Hyperlink"/>
    <w:basedOn w:val="Standardstycketeckensnitt"/>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Avsndare">
    <w:name w:val="Avsändare"/>
    <w:basedOn w:val="Normal"/>
    <w:rsid w:val="00D8076C"/>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D8076C"/>
    <w:pPr>
      <w:tabs>
        <w:tab w:val="left" w:pos="709"/>
        <w:tab w:val="left" w:pos="2835"/>
      </w:tabs>
      <w:spacing w:line="240" w:lineRule="atLeast"/>
    </w:pPr>
  </w:style>
  <w:style w:type="paragraph" w:customStyle="1" w:styleId="RKrubrik">
    <w:name w:val="RKrubrik"/>
    <w:basedOn w:val="RKnormal"/>
    <w:next w:val="RKnormal"/>
    <w:rsid w:val="00D8076C"/>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D8076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8076C"/>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F92734"/>
    <w:rPr>
      <w:sz w:val="16"/>
      <w:szCs w:val="16"/>
    </w:rPr>
  </w:style>
  <w:style w:type="paragraph" w:styleId="Kommentarer">
    <w:name w:val="annotation text"/>
    <w:basedOn w:val="Normal"/>
    <w:link w:val="KommentarerChar"/>
    <w:uiPriority w:val="99"/>
    <w:semiHidden/>
    <w:unhideWhenUsed/>
    <w:rsid w:val="00F92734"/>
    <w:pPr>
      <w:spacing w:line="240" w:lineRule="auto"/>
    </w:pPr>
    <w:rPr>
      <w:sz w:val="20"/>
    </w:rPr>
  </w:style>
  <w:style w:type="character" w:customStyle="1" w:styleId="KommentarerChar">
    <w:name w:val="Kommentarer Char"/>
    <w:basedOn w:val="Standardstycketeckensnitt"/>
    <w:link w:val="Kommentarer"/>
    <w:uiPriority w:val="99"/>
    <w:semiHidden/>
    <w:rsid w:val="00F92734"/>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F92734"/>
    <w:rPr>
      <w:b/>
      <w:bCs/>
    </w:rPr>
  </w:style>
  <w:style w:type="character" w:customStyle="1" w:styleId="KommentarsmneChar">
    <w:name w:val="Kommentarsämne Char"/>
    <w:basedOn w:val="KommentarerChar"/>
    <w:link w:val="Kommentarsmne"/>
    <w:uiPriority w:val="99"/>
    <w:semiHidden/>
    <w:rsid w:val="00F92734"/>
    <w:rPr>
      <w:rFonts w:ascii="OrigGarmnd BT" w:eastAsia="Times New Roman" w:hAnsi="OrigGarmnd B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0" Type="http://schemas.openxmlformats.org/officeDocument/2006/relationships/theme" Target="theme/theme1.xml"/><Relationship Id="rId1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18f5c39e-ca1d-4555-9934-f527fef2c3be</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3B907-E3F3-4710-A3CC-2AC90ADDCA87}"/>
</file>

<file path=customXml/itemProps2.xml><?xml version="1.0" encoding="utf-8"?>
<ds:datastoreItem xmlns:ds="http://schemas.openxmlformats.org/officeDocument/2006/customXml" ds:itemID="{E8EA0694-1F57-4D24-91DF-7EE71C2E99A8}"/>
</file>

<file path=customXml/itemProps3.xml><?xml version="1.0" encoding="utf-8"?>
<ds:datastoreItem xmlns:ds="http://schemas.openxmlformats.org/officeDocument/2006/customXml" ds:itemID="{87832E82-63CA-4BEB-9A0D-EC3CB50F1C50}"/>
</file>

<file path=customXml/itemProps4.xml><?xml version="1.0" encoding="utf-8"?>
<ds:datastoreItem xmlns:ds="http://schemas.openxmlformats.org/officeDocument/2006/customXml" ds:itemID="{DB43565F-76D8-46F4-A5EA-021811B492FD}"/>
</file>

<file path=customXml/itemProps5.xml><?xml version="1.0" encoding="utf-8"?>
<ds:datastoreItem xmlns:ds="http://schemas.openxmlformats.org/officeDocument/2006/customXml" ds:itemID="{7C7E15A5-EBFB-490B-8AAE-16591A92B700}"/>
</file>

<file path=customXml/itemProps6.xml><?xml version="1.0" encoding="utf-8"?>
<ds:datastoreItem xmlns:ds="http://schemas.openxmlformats.org/officeDocument/2006/customXml" ds:itemID="{FFE54186-67CF-467F-AE90-EFA7186E37F8}"/>
</file>

<file path=customXml/itemProps7.xml><?xml version="1.0" encoding="utf-8"?>
<ds:datastoreItem xmlns:ds="http://schemas.openxmlformats.org/officeDocument/2006/customXml" ds:itemID="{0AD04220-0ABA-47EF-B9C1-F8FFC9585DE4}"/>
</file>

<file path=customXml/itemProps8.xml><?xml version="1.0" encoding="utf-8"?>
<ds:datastoreItem xmlns:ds="http://schemas.openxmlformats.org/officeDocument/2006/customXml" ds:itemID="{8BFC17E5-C26F-40EB-BA8C-36DD41A9A5C3}"/>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2712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Thor</dc:creator>
  <cp:lastModifiedBy>Carina Stålberg</cp:lastModifiedBy>
  <cp:revision>4</cp:revision>
  <cp:lastPrinted>2017-10-26T08:05:00Z</cp:lastPrinted>
  <dcterms:created xsi:type="dcterms:W3CDTF">2017-10-26T08:05:00Z</dcterms:created>
  <dcterms:modified xsi:type="dcterms:W3CDTF">2017-10-26T08:14:00Z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7929b18f-1887-400c-a4b2-dd8a2dd5b738</vt:lpwstr>
  </property>
</Properties>
</file>