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A48BA44" w14:textId="77777777">
        <w:tc>
          <w:tcPr>
            <w:tcW w:w="2268" w:type="dxa"/>
          </w:tcPr>
          <w:p w14:paraId="07238D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9F3D53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02B1776" w14:textId="77777777">
        <w:tc>
          <w:tcPr>
            <w:tcW w:w="2268" w:type="dxa"/>
          </w:tcPr>
          <w:p w14:paraId="731E77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2D0D29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47B382C" w14:textId="77777777">
        <w:tc>
          <w:tcPr>
            <w:tcW w:w="3402" w:type="dxa"/>
            <w:gridSpan w:val="2"/>
          </w:tcPr>
          <w:p w14:paraId="202FDD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74DF3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D62BB81" w14:textId="77777777">
        <w:tc>
          <w:tcPr>
            <w:tcW w:w="2268" w:type="dxa"/>
          </w:tcPr>
          <w:p w14:paraId="7626C5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645D79" w14:textId="5E90B7C7" w:rsidR="006E4E11" w:rsidRPr="00ED583F" w:rsidRDefault="007457F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N2016/01227</w:t>
            </w:r>
            <w:r w:rsidR="00D46281">
              <w:rPr>
                <w:sz w:val="20"/>
              </w:rPr>
              <w:t>/HL</w:t>
            </w:r>
          </w:p>
        </w:tc>
      </w:tr>
      <w:tr w:rsidR="006E4E11" w14:paraId="2E079A71" w14:textId="77777777">
        <w:tc>
          <w:tcPr>
            <w:tcW w:w="2268" w:type="dxa"/>
          </w:tcPr>
          <w:p w14:paraId="5FC027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C4629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7718D78" w14:textId="77777777">
        <w:trPr>
          <w:trHeight w:val="284"/>
        </w:trPr>
        <w:tc>
          <w:tcPr>
            <w:tcW w:w="4911" w:type="dxa"/>
          </w:tcPr>
          <w:p w14:paraId="74BCBB7D" w14:textId="77777777" w:rsidR="006E4E11" w:rsidRDefault="007457F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42D83AC" w14:textId="77777777">
        <w:trPr>
          <w:trHeight w:val="284"/>
        </w:trPr>
        <w:tc>
          <w:tcPr>
            <w:tcW w:w="4911" w:type="dxa"/>
          </w:tcPr>
          <w:p w14:paraId="2A4CED04" w14:textId="77777777" w:rsidR="006E4E11" w:rsidRDefault="007457F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1070065A" w14:textId="77777777">
        <w:trPr>
          <w:trHeight w:val="284"/>
        </w:trPr>
        <w:tc>
          <w:tcPr>
            <w:tcW w:w="4911" w:type="dxa"/>
          </w:tcPr>
          <w:p w14:paraId="52E759E2" w14:textId="027CC1B3" w:rsidR="006E4E11" w:rsidRDefault="006E4E11" w:rsidP="00B231A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F73CB7" w14:textId="77777777">
        <w:trPr>
          <w:trHeight w:val="284"/>
        </w:trPr>
        <w:tc>
          <w:tcPr>
            <w:tcW w:w="4911" w:type="dxa"/>
          </w:tcPr>
          <w:p w14:paraId="34B0569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59CDFC" w14:textId="77777777">
        <w:trPr>
          <w:trHeight w:val="284"/>
        </w:trPr>
        <w:tc>
          <w:tcPr>
            <w:tcW w:w="4911" w:type="dxa"/>
          </w:tcPr>
          <w:p w14:paraId="06E1327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5B0E30" w14:textId="77777777">
        <w:trPr>
          <w:trHeight w:val="284"/>
        </w:trPr>
        <w:tc>
          <w:tcPr>
            <w:tcW w:w="4911" w:type="dxa"/>
          </w:tcPr>
          <w:p w14:paraId="783FEC5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4B21A8" w14:textId="77777777">
        <w:trPr>
          <w:trHeight w:val="284"/>
        </w:trPr>
        <w:tc>
          <w:tcPr>
            <w:tcW w:w="4911" w:type="dxa"/>
          </w:tcPr>
          <w:p w14:paraId="0B3C2B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9F1458" w14:textId="77777777">
        <w:trPr>
          <w:trHeight w:val="284"/>
        </w:trPr>
        <w:tc>
          <w:tcPr>
            <w:tcW w:w="4911" w:type="dxa"/>
          </w:tcPr>
          <w:p w14:paraId="4356DE6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A6E1A5" w14:textId="77777777">
        <w:trPr>
          <w:trHeight w:val="284"/>
        </w:trPr>
        <w:tc>
          <w:tcPr>
            <w:tcW w:w="4911" w:type="dxa"/>
          </w:tcPr>
          <w:p w14:paraId="4FDC68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E2B6C20" w14:textId="77777777" w:rsidR="006E4E11" w:rsidRDefault="007457F3">
      <w:pPr>
        <w:framePr w:w="4400" w:h="2523" w:wrap="notBeside" w:vAnchor="page" w:hAnchor="page" w:x="6453" w:y="2445"/>
        <w:ind w:left="142"/>
      </w:pPr>
      <w:r>
        <w:t>Till riksdagen</w:t>
      </w:r>
    </w:p>
    <w:p w14:paraId="62E00B1F" w14:textId="77777777" w:rsidR="006E4E11" w:rsidRDefault="007457F3" w:rsidP="007457F3">
      <w:pPr>
        <w:pStyle w:val="RKrubrik"/>
        <w:pBdr>
          <w:bottom w:val="single" w:sz="4" w:space="1" w:color="auto"/>
        </w:pBdr>
        <w:spacing w:before="0" w:after="0"/>
      </w:pPr>
      <w:r>
        <w:t>Svar på fråga 2015/16:784 av Jonas Jacobsson Gjörtler (M) Regelverket för miljöersättningar</w:t>
      </w:r>
    </w:p>
    <w:p w14:paraId="48179C12" w14:textId="77777777" w:rsidR="006E4E11" w:rsidRDefault="006E4E11">
      <w:pPr>
        <w:pStyle w:val="RKnormal"/>
      </w:pPr>
    </w:p>
    <w:p w14:paraId="4CCB4963" w14:textId="77777777" w:rsidR="006E4E11" w:rsidRDefault="007457F3" w:rsidP="007457F3">
      <w:pPr>
        <w:overflowPunct/>
        <w:spacing w:line="240" w:lineRule="auto"/>
        <w:textAlignment w:val="auto"/>
      </w:pPr>
      <w:r>
        <w:t xml:space="preserve">Jonas Jacobsson Gjörtler har frågat mig </w:t>
      </w:r>
      <w:r w:rsidR="00534DA0">
        <w:t>v</w:t>
      </w:r>
      <w:r w:rsidRPr="007457F3">
        <w:t xml:space="preserve">ilka möjligheter </w:t>
      </w:r>
      <w:r w:rsidR="00534DA0">
        <w:t>jag ser</w:t>
      </w:r>
      <w:r w:rsidRPr="007457F3">
        <w:t xml:space="preserve"> att åstadkomma större flexibilitet och mer</w:t>
      </w:r>
      <w:r w:rsidR="00534DA0">
        <w:t xml:space="preserve"> </w:t>
      </w:r>
      <w:r w:rsidRPr="007457F3">
        <w:t>nationellt självbestämmande i frågor som handlar om jordbruksstöd,</w:t>
      </w:r>
      <w:r w:rsidR="00534DA0">
        <w:t xml:space="preserve"> </w:t>
      </w:r>
      <w:r w:rsidRPr="007457F3">
        <w:t>exempelvis miljöersättningar, och med vilken tidshorisont</w:t>
      </w:r>
      <w:r w:rsidR="00534DA0">
        <w:t>.</w:t>
      </w:r>
    </w:p>
    <w:p w14:paraId="2DCB358E" w14:textId="77777777" w:rsidR="00AD6D39" w:rsidRDefault="00AD6D39" w:rsidP="007457F3">
      <w:pPr>
        <w:overflowPunct/>
        <w:spacing w:line="240" w:lineRule="auto"/>
        <w:textAlignment w:val="auto"/>
      </w:pPr>
    </w:p>
    <w:p w14:paraId="67D25336" w14:textId="55806339" w:rsidR="008A7955" w:rsidRDefault="00983C72" w:rsidP="007457F3">
      <w:pPr>
        <w:overflowPunct/>
        <w:spacing w:line="240" w:lineRule="auto"/>
        <w:textAlignment w:val="auto"/>
      </w:pPr>
      <w:r>
        <w:t xml:space="preserve">EU:s </w:t>
      </w:r>
      <w:r w:rsidR="00AD6D39">
        <w:t>gemensamma jordbrukspolitik</w:t>
      </w:r>
      <w:r>
        <w:t>, CAP,</w:t>
      </w:r>
      <w:r w:rsidR="00AD6D39">
        <w:t xml:space="preserve"> är den ram som Sverige har att hålla sig inom </w:t>
      </w:r>
      <w:r>
        <w:t>för</w:t>
      </w:r>
      <w:r w:rsidR="00AD6D39">
        <w:t xml:space="preserve"> stöd till jordbruket. För den s.k. första pelaren, d</w:t>
      </w:r>
      <w:r w:rsidR="0040727D">
        <w:t>vs.</w:t>
      </w:r>
      <w:r w:rsidR="0040727D" w:rsidDel="0040727D">
        <w:t xml:space="preserve"> </w:t>
      </w:r>
      <w:r w:rsidR="00AD6D39">
        <w:t xml:space="preserve">gårdsstödet, ges </w:t>
      </w:r>
      <w:r>
        <w:t xml:space="preserve">ett </w:t>
      </w:r>
      <w:r w:rsidR="00AD6D39">
        <w:t xml:space="preserve">förhållandevis litet utrymme för nationella </w:t>
      </w:r>
      <w:r w:rsidR="001938E6">
        <w:t>anpass</w:t>
      </w:r>
      <w:r w:rsidR="0040727D">
        <w:softHyphen/>
      </w:r>
      <w:r w:rsidR="001938E6">
        <w:t>ningar</w:t>
      </w:r>
      <w:r w:rsidR="00AD6D39">
        <w:t>. Den senaste reformen</w:t>
      </w:r>
      <w:r>
        <w:t xml:space="preserve"> av CAP</w:t>
      </w:r>
      <w:r w:rsidR="00AD6D39">
        <w:t xml:space="preserve"> öppnar dock för att medlems</w:t>
      </w:r>
      <w:r w:rsidR="0040727D">
        <w:softHyphen/>
      </w:r>
      <w:r w:rsidR="00AD6D39">
        <w:t>staterna kan göra ett antal nationella val</w:t>
      </w:r>
      <w:r>
        <w:t>,</w:t>
      </w:r>
      <w:r w:rsidR="00AD6D39">
        <w:t xml:space="preserve"> t.ex. </w:t>
      </w:r>
      <w:r>
        <w:t>i</w:t>
      </w:r>
      <w:r w:rsidR="00AD6D39">
        <w:t xml:space="preserve"> genomförandet av </w:t>
      </w:r>
      <w:r>
        <w:t xml:space="preserve">de s.k. </w:t>
      </w:r>
      <w:r w:rsidR="00AD6D39">
        <w:t>förgröningsåtgärder</w:t>
      </w:r>
      <w:r>
        <w:t>na</w:t>
      </w:r>
      <w:r w:rsidR="00AD6D39">
        <w:t xml:space="preserve">. </w:t>
      </w:r>
      <w:r w:rsidR="0072133D">
        <w:t>För miljöersättningar inom den andra pelaren</w:t>
      </w:r>
      <w:r>
        <w:t>, landsbygdsprogrammet,</w:t>
      </w:r>
      <w:r w:rsidR="0072133D">
        <w:t xml:space="preserve"> finns det</w:t>
      </w:r>
      <w:r w:rsidR="00A5780D">
        <w:t xml:space="preserve"> sedan tidigare</w:t>
      </w:r>
      <w:r w:rsidR="0072133D">
        <w:t xml:space="preserve"> större utrymme för nationella utformningar av stöden</w:t>
      </w:r>
      <w:r>
        <w:t>,</w:t>
      </w:r>
      <w:r w:rsidR="0072133D">
        <w:t xml:space="preserve"> för att de ska kunna anpassas till förhållanden</w:t>
      </w:r>
      <w:r>
        <w:t xml:space="preserve"> i respektive medlemsstat</w:t>
      </w:r>
      <w:r w:rsidR="0072133D">
        <w:t>.</w:t>
      </w:r>
      <w:r>
        <w:t xml:space="preserve"> </w:t>
      </w:r>
      <w:r w:rsidR="00B231A8">
        <w:t>Stödutform</w:t>
      </w:r>
      <w:r>
        <w:softHyphen/>
      </w:r>
      <w:r w:rsidR="00B231A8">
        <w:t>ningen</w:t>
      </w:r>
      <w:r w:rsidR="008A7955">
        <w:t xml:space="preserve"> sker i dialog med </w:t>
      </w:r>
      <w:r>
        <w:t>k</w:t>
      </w:r>
      <w:r w:rsidR="008A7955">
        <w:t>ommissionen för att inte grundläggande principer avseende den inre marknaden ska sättas ur spel.</w:t>
      </w:r>
    </w:p>
    <w:p w14:paraId="0ACF3B87" w14:textId="77777777" w:rsidR="008A7955" w:rsidRDefault="008A7955" w:rsidP="007457F3">
      <w:pPr>
        <w:overflowPunct/>
        <w:spacing w:line="240" w:lineRule="auto"/>
        <w:textAlignment w:val="auto"/>
      </w:pPr>
    </w:p>
    <w:p w14:paraId="4B2B55A7" w14:textId="77777777" w:rsidR="008A7955" w:rsidRDefault="008A7955" w:rsidP="007457F3">
      <w:pPr>
        <w:overflowPunct/>
        <w:spacing w:line="240" w:lineRule="auto"/>
        <w:textAlignment w:val="auto"/>
      </w:pPr>
      <w:r>
        <w:t xml:space="preserve">Diskussioner om innehållet i </w:t>
      </w:r>
      <w:r w:rsidR="00983C72">
        <w:t>CAP</w:t>
      </w:r>
      <w:r>
        <w:t xml:space="preserve"> förs kontinuerligt och där utgör </w:t>
      </w:r>
      <w:r w:rsidR="001938E6">
        <w:t>jordbruks</w:t>
      </w:r>
      <w:r w:rsidR="00983C72">
        <w:t>k</w:t>
      </w:r>
      <w:r>
        <w:t>ommissionär Hogans in</w:t>
      </w:r>
      <w:r w:rsidR="00C613CD">
        <w:t xml:space="preserve">itiativ för förenklingar en viktig utgångspunkt. Sverige deltar aktivt i dessa diskussioner för att tillvarata svenska intressen. </w:t>
      </w:r>
      <w:r w:rsidR="009E2854">
        <w:t>I</w:t>
      </w:r>
      <w:r w:rsidR="00C613CD">
        <w:t xml:space="preserve">nför </w:t>
      </w:r>
      <w:r w:rsidR="009E2854">
        <w:t xml:space="preserve">2021 och </w:t>
      </w:r>
      <w:r w:rsidR="00C613CD">
        <w:t xml:space="preserve">nästa reform av jordbrukspolitiken </w:t>
      </w:r>
      <w:r w:rsidR="009E2854">
        <w:t xml:space="preserve">är det viktigt att </w:t>
      </w:r>
      <w:r w:rsidR="00C613CD">
        <w:t>utforma svenska positioner som ger svenskt jordbruk rimliga villkor. Ett sådant arbete har redan inletts</w:t>
      </w:r>
      <w:r w:rsidR="009E2854">
        <w:t>,</w:t>
      </w:r>
      <w:r w:rsidR="00C613CD">
        <w:t xml:space="preserve"> </w:t>
      </w:r>
      <w:r w:rsidR="009E2854">
        <w:t xml:space="preserve">med avsikt </w:t>
      </w:r>
      <w:r w:rsidR="00C613CD">
        <w:t xml:space="preserve">att skapa förutsättningar för en stabil grund när förhandlingarna om nästa reform inleds. </w:t>
      </w:r>
    </w:p>
    <w:p w14:paraId="2483D58A" w14:textId="77777777" w:rsidR="007457F3" w:rsidRDefault="007457F3" w:rsidP="007457F3">
      <w:pPr>
        <w:overflowPunct/>
        <w:spacing w:line="240" w:lineRule="auto"/>
        <w:textAlignment w:val="auto"/>
      </w:pPr>
      <w:bookmarkStart w:id="0" w:name="_GoBack"/>
      <w:bookmarkEnd w:id="0"/>
    </w:p>
    <w:p w14:paraId="70A3DAF5" w14:textId="77777777" w:rsidR="007457F3" w:rsidRDefault="007457F3">
      <w:pPr>
        <w:pStyle w:val="RKnormal"/>
      </w:pPr>
      <w:r>
        <w:t>Stockholm den 24 februari 2016</w:t>
      </w:r>
    </w:p>
    <w:p w14:paraId="22A9858A" w14:textId="77777777" w:rsidR="00E30781" w:rsidRDefault="00E30781">
      <w:pPr>
        <w:pStyle w:val="RKnormal"/>
      </w:pPr>
    </w:p>
    <w:p w14:paraId="5913E250" w14:textId="77777777" w:rsidR="007457F3" w:rsidRDefault="007457F3">
      <w:pPr>
        <w:pStyle w:val="RKnormal"/>
      </w:pPr>
    </w:p>
    <w:p w14:paraId="6ADDF3E5" w14:textId="77777777" w:rsidR="007457F3" w:rsidRDefault="007457F3">
      <w:pPr>
        <w:pStyle w:val="RKnormal"/>
      </w:pPr>
    </w:p>
    <w:p w14:paraId="5FE29A6A" w14:textId="77777777" w:rsidR="007457F3" w:rsidRDefault="007457F3">
      <w:pPr>
        <w:pStyle w:val="RKnormal"/>
      </w:pPr>
      <w:r>
        <w:t>Sven-Erik Bucht</w:t>
      </w:r>
    </w:p>
    <w:sectPr w:rsidR="007457F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C44FB" w14:textId="77777777" w:rsidR="007457F3" w:rsidRDefault="007457F3">
      <w:r>
        <w:separator/>
      </w:r>
    </w:p>
  </w:endnote>
  <w:endnote w:type="continuationSeparator" w:id="0">
    <w:p w14:paraId="6EB7F57C" w14:textId="77777777" w:rsidR="007457F3" w:rsidRDefault="0074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AC8E0" w14:textId="77777777" w:rsidR="007457F3" w:rsidRDefault="007457F3">
      <w:r>
        <w:separator/>
      </w:r>
    </w:p>
  </w:footnote>
  <w:footnote w:type="continuationSeparator" w:id="0">
    <w:p w14:paraId="6CF4930C" w14:textId="77777777" w:rsidR="007457F3" w:rsidRDefault="00745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0971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3078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EC2AC6E" w14:textId="77777777">
      <w:trPr>
        <w:cantSplit/>
      </w:trPr>
      <w:tc>
        <w:tcPr>
          <w:tcW w:w="3119" w:type="dxa"/>
        </w:tcPr>
        <w:p w14:paraId="1F41C5A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949095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1F713E2" w14:textId="77777777" w:rsidR="00E80146" w:rsidRDefault="00E80146">
          <w:pPr>
            <w:pStyle w:val="Sidhuvud"/>
            <w:ind w:right="360"/>
          </w:pPr>
        </w:p>
      </w:tc>
    </w:tr>
  </w:tbl>
  <w:p w14:paraId="4D5DBDF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202C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7792C55" w14:textId="77777777">
      <w:trPr>
        <w:cantSplit/>
      </w:trPr>
      <w:tc>
        <w:tcPr>
          <w:tcW w:w="3119" w:type="dxa"/>
        </w:tcPr>
        <w:p w14:paraId="42E276D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F7214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7C47996" w14:textId="77777777" w:rsidR="00E80146" w:rsidRDefault="00E80146">
          <w:pPr>
            <w:pStyle w:val="Sidhuvud"/>
            <w:ind w:right="360"/>
          </w:pPr>
        </w:p>
      </w:tc>
    </w:tr>
  </w:tbl>
  <w:p w14:paraId="2EA6A59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7D3CB" w14:textId="77777777" w:rsidR="007457F3" w:rsidRDefault="007457F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8D68052" wp14:editId="5805BDD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D4CC4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4AE1FE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70AC5C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352032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F3"/>
    <w:rsid w:val="000B0FA6"/>
    <w:rsid w:val="00150384"/>
    <w:rsid w:val="00160901"/>
    <w:rsid w:val="001805B7"/>
    <w:rsid w:val="001938E6"/>
    <w:rsid w:val="00367B1C"/>
    <w:rsid w:val="0040727D"/>
    <w:rsid w:val="00414C5F"/>
    <w:rsid w:val="004A328D"/>
    <w:rsid w:val="00534DA0"/>
    <w:rsid w:val="0058762B"/>
    <w:rsid w:val="006046B0"/>
    <w:rsid w:val="006B689A"/>
    <w:rsid w:val="006E4E11"/>
    <w:rsid w:val="0072133D"/>
    <w:rsid w:val="007242A3"/>
    <w:rsid w:val="007457F3"/>
    <w:rsid w:val="007A6855"/>
    <w:rsid w:val="008A7955"/>
    <w:rsid w:val="0092027A"/>
    <w:rsid w:val="00955E31"/>
    <w:rsid w:val="00983C72"/>
    <w:rsid w:val="00992E72"/>
    <w:rsid w:val="009C36BC"/>
    <w:rsid w:val="009E2854"/>
    <w:rsid w:val="00A10517"/>
    <w:rsid w:val="00A5780D"/>
    <w:rsid w:val="00AD6D39"/>
    <w:rsid w:val="00AF26D1"/>
    <w:rsid w:val="00B231A8"/>
    <w:rsid w:val="00C613CD"/>
    <w:rsid w:val="00CB2E29"/>
    <w:rsid w:val="00D133D7"/>
    <w:rsid w:val="00D46281"/>
    <w:rsid w:val="00D50E5E"/>
    <w:rsid w:val="00E30781"/>
    <w:rsid w:val="00E45BDD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68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34D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34DA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83C72"/>
    <w:rPr>
      <w:sz w:val="16"/>
      <w:szCs w:val="16"/>
    </w:rPr>
  </w:style>
  <w:style w:type="paragraph" w:styleId="Kommentarer">
    <w:name w:val="annotation text"/>
    <w:basedOn w:val="Normal"/>
    <w:link w:val="KommentarerChar"/>
    <w:rsid w:val="00983C7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83C7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83C7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83C72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34D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34DA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83C72"/>
    <w:rPr>
      <w:sz w:val="16"/>
      <w:szCs w:val="16"/>
    </w:rPr>
  </w:style>
  <w:style w:type="paragraph" w:styleId="Kommentarer">
    <w:name w:val="annotation text"/>
    <w:basedOn w:val="Normal"/>
    <w:link w:val="KommentarerChar"/>
    <w:rsid w:val="00983C7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83C7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83C7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83C72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8c983913-667f-4133-9811-e6d2b9c8f99f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BC71B8-FE17-47B5-9631-DDB15A2FA066}"/>
</file>

<file path=customXml/itemProps2.xml><?xml version="1.0" encoding="utf-8"?>
<ds:datastoreItem xmlns:ds="http://schemas.openxmlformats.org/officeDocument/2006/customXml" ds:itemID="{EF01513E-796A-4587-8F92-D27E007B9600}"/>
</file>

<file path=customXml/itemProps3.xml><?xml version="1.0" encoding="utf-8"?>
<ds:datastoreItem xmlns:ds="http://schemas.openxmlformats.org/officeDocument/2006/customXml" ds:itemID="{52267262-D331-4183-B0E4-5C39522B3903}"/>
</file>

<file path=customXml/itemProps4.xml><?xml version="1.0" encoding="utf-8"?>
<ds:datastoreItem xmlns:ds="http://schemas.openxmlformats.org/officeDocument/2006/customXml" ds:itemID="{EF01513E-796A-4587-8F92-D27E007B96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483E8D-5BBF-4F1C-9031-09C331154B02}"/>
</file>

<file path=customXml/itemProps6.xml><?xml version="1.0" encoding="utf-8"?>
<ds:datastoreItem xmlns:ds="http://schemas.openxmlformats.org/officeDocument/2006/customXml" ds:itemID="{EF01513E-796A-4587-8F92-D27E007B96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Rolandsson</dc:creator>
  <cp:lastModifiedBy>Britt Sandström</cp:lastModifiedBy>
  <cp:revision>7</cp:revision>
  <cp:lastPrinted>2016-02-23T09:39:00Z</cp:lastPrinted>
  <dcterms:created xsi:type="dcterms:W3CDTF">2016-02-16T07:39:00Z</dcterms:created>
  <dcterms:modified xsi:type="dcterms:W3CDTF">2016-02-23T09:41:00Z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8d2d4bb4-38d4-4247-946f-eb3fb2120eee</vt:lpwstr>
  </property>
</Properties>
</file>