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7A49F17EC242F284238911C1CB1CAD"/>
        </w:placeholder>
        <w15:appearance w15:val="hidden"/>
        <w:text/>
      </w:sdtPr>
      <w:sdtEndPr/>
      <w:sdtContent>
        <w:p w:rsidRPr="009B062B" w:rsidR="00AF30DD" w:rsidP="009B062B" w:rsidRDefault="00AF30DD" w14:paraId="71291397" w14:textId="77777777">
          <w:pPr>
            <w:pStyle w:val="RubrikFrslagTIllRiksdagsbeslut"/>
          </w:pPr>
          <w:r w:rsidRPr="009B062B">
            <w:t>Förslag till riksdagsbeslut</w:t>
          </w:r>
        </w:p>
      </w:sdtContent>
    </w:sdt>
    <w:sdt>
      <w:sdtPr>
        <w:alias w:val="Yrkande 1"/>
        <w:tag w:val="a784ec98-37a0-47b4-b825-2187fde4e061"/>
        <w:id w:val="-1826895737"/>
        <w:lock w:val="sdtLocked"/>
      </w:sdtPr>
      <w:sdtEndPr/>
      <w:sdtContent>
        <w:p w:rsidR="00BC260E" w:rsidRDefault="00D707B6" w14:paraId="4FE18762" w14:textId="77777777">
          <w:pPr>
            <w:pStyle w:val="Frslagstext"/>
            <w:numPr>
              <w:ilvl w:val="0"/>
              <w:numId w:val="0"/>
            </w:numPr>
          </w:pPr>
          <w:r>
            <w:t>Riksdagen ställer sig bakom det som anförs i motionen om att skärpa regelverket för att stoppa stöd och utbetalningar till organisationer som har extremistiska budskap och tillkännager detta för regeringen.</w:t>
          </w:r>
        </w:p>
      </w:sdtContent>
    </w:sdt>
    <w:p w:rsidRPr="009B062B" w:rsidR="00AF30DD" w:rsidP="009B062B" w:rsidRDefault="000156D9" w14:paraId="1A139A70" w14:textId="77777777">
      <w:pPr>
        <w:pStyle w:val="Rubrik1"/>
      </w:pPr>
      <w:bookmarkStart w:name="MotionsStart" w:id="0"/>
      <w:bookmarkEnd w:id="0"/>
      <w:r w:rsidRPr="009B062B">
        <w:t>Motivering</w:t>
      </w:r>
    </w:p>
    <w:p w:rsidRPr="005E6532" w:rsidR="00C92944" w:rsidP="005E6532" w:rsidRDefault="00C92944" w14:paraId="7D187A60" w14:textId="3F3EB179">
      <w:pPr>
        <w:pStyle w:val="Normalutanindragellerluft"/>
      </w:pPr>
      <w:r w:rsidRPr="005E6532">
        <w:t>Det senaste året har debatten om terrorism och extremism visat ett stort och akut behov av att regeringen ser över regelverket för stöd och bidrag till organisationer. Inga skattemedel ska gå till organisationer eller församlingar som förespråkar våldsbejakande budskap och som indirekt eller direkt stöttar eller på andra sätt förhärligar terrorism och extremism. Det är också i dessa miljöer som rekrytering och radikalisering förekomme</w:t>
      </w:r>
      <w:r w:rsidR="005E6532">
        <w:t>r. Riksdagen bör med</w:t>
      </w:r>
      <w:r w:rsidRPr="005E6532">
        <w:t xml:space="preserve"> anledning av detta tillkännage som sin mening till regeringen att återkomma med förslag på hur regelverket kan skärpas så att organisationer dels kan bli av m</w:t>
      </w:r>
      <w:r w:rsidR="005E6532">
        <w:t>ed sitt bidrag, dels</w:t>
      </w:r>
      <w:r w:rsidRPr="005E6532">
        <w:t xml:space="preserve"> kan bli återbetalningsskyldiga. </w:t>
      </w:r>
    </w:p>
    <w:p w:rsidRPr="00C92944" w:rsidR="00C92944" w:rsidP="00C92944" w:rsidRDefault="00C92944" w14:paraId="2F1B9DDA" w14:textId="77777777">
      <w:r w:rsidRPr="00C92944">
        <w:t xml:space="preserve">Riksdagen bör också uppmärksamma problemet där lokalt stöd också ges till föreningar, församlingar och organisationer som bejakar extremism. Stödet sker i form av lokala och regionala stöd genom gratis lokaler, direkta ekonomiska bidrag genom </w:t>
      </w:r>
      <w:r w:rsidRPr="00C92944">
        <w:lastRenderedPageBreak/>
        <w:t>föreningsbidrag eller medlemsbidrag, gratis medverkan med föredragshållare, utlåning av offentliga lokaler etc.</w:t>
      </w:r>
    </w:p>
    <w:p w:rsidRPr="00C92944" w:rsidR="00C92944" w:rsidP="00C92944" w:rsidRDefault="00C92944" w14:paraId="51837A1A" w14:textId="77777777">
      <w:r w:rsidRPr="00C92944">
        <w:t xml:space="preserve">Regeringen bör tillkännage till regeringen som sin mening att skärpa regelverket så att inga offentliga bidrag, nationella eller lokala ska utbetalas eller ges som riskerar stötta verksamheter som har en värdegrund som direkt strider mot svensk lagstiftning. </w:t>
      </w:r>
    </w:p>
    <w:p w:rsidRPr="00093F48" w:rsidR="00093F48" w:rsidP="00093F48" w:rsidRDefault="00093F48" w14:paraId="0688B007" w14:textId="77777777">
      <w:pPr>
        <w:pStyle w:val="Normalutanindragellerluft"/>
      </w:pPr>
      <w:bookmarkStart w:name="_GoBack" w:id="1"/>
      <w:bookmarkEnd w:id="1"/>
    </w:p>
    <w:sdt>
      <w:sdtPr>
        <w:alias w:val="CC_Underskrifter"/>
        <w:tag w:val="CC_Underskrifter"/>
        <w:id w:val="583496634"/>
        <w:lock w:val="sdtContentLocked"/>
        <w:placeholder>
          <w:docPart w:val="083DBAA20208456E983464EEBD0ED5FA"/>
        </w:placeholder>
        <w15:appearance w15:val="hidden"/>
      </w:sdtPr>
      <w:sdtEndPr>
        <w:rPr>
          <w:i/>
          <w:noProof/>
        </w:rPr>
      </w:sdtEndPr>
      <w:sdtContent>
        <w:p w:rsidR="00AD28F9" w:rsidP="002A7DBD" w:rsidRDefault="005E6532" w14:paraId="44D5B3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4801AC" w:rsidP="007E0C6D" w:rsidRDefault="004801AC" w14:paraId="19C5ED9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9EE2" w14:textId="77777777" w:rsidR="00C92944" w:rsidRDefault="00C92944" w:rsidP="000C1CAD">
      <w:pPr>
        <w:spacing w:line="240" w:lineRule="auto"/>
      </w:pPr>
      <w:r>
        <w:separator/>
      </w:r>
    </w:p>
  </w:endnote>
  <w:endnote w:type="continuationSeparator" w:id="0">
    <w:p w14:paraId="09E7D2AB" w14:textId="77777777" w:rsidR="00C92944" w:rsidRDefault="00C92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51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9653" w14:textId="4B7F74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5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C52B" w14:textId="77777777" w:rsidR="00C92944" w:rsidRDefault="00C92944" w:rsidP="000C1CAD">
      <w:pPr>
        <w:spacing w:line="240" w:lineRule="auto"/>
      </w:pPr>
      <w:r>
        <w:separator/>
      </w:r>
    </w:p>
  </w:footnote>
  <w:footnote w:type="continuationSeparator" w:id="0">
    <w:p w14:paraId="7384F79B" w14:textId="77777777" w:rsidR="00C92944" w:rsidRDefault="00C92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0AAA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8CDEF" wp14:anchorId="523D3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6532" w14:paraId="31111175" w14:textId="77777777">
                          <w:pPr>
                            <w:jc w:val="right"/>
                          </w:pPr>
                          <w:sdt>
                            <w:sdtPr>
                              <w:alias w:val="CC_Noformat_Partikod"/>
                              <w:tag w:val="CC_Noformat_Partikod"/>
                              <w:id w:val="-53464382"/>
                              <w:placeholder>
                                <w:docPart w:val="F2C79C615D5349F986E0FF5BEE8EB4DF"/>
                              </w:placeholder>
                              <w:text/>
                            </w:sdtPr>
                            <w:sdtEndPr/>
                            <w:sdtContent>
                              <w:r w:rsidR="00C92944">
                                <w:t>L</w:t>
                              </w:r>
                            </w:sdtContent>
                          </w:sdt>
                          <w:sdt>
                            <w:sdtPr>
                              <w:alias w:val="CC_Noformat_Partinummer"/>
                              <w:tag w:val="CC_Noformat_Partinummer"/>
                              <w:id w:val="-1709555926"/>
                              <w:placeholder>
                                <w:docPart w:val="DBCE40957A73486496ABAA81EBD8DDB5"/>
                              </w:placeholder>
                              <w:text/>
                            </w:sdtPr>
                            <w:sdtEndPr/>
                            <w:sdtContent>
                              <w:r w:rsidR="00C92944">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D35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6532" w14:paraId="31111175" w14:textId="77777777">
                    <w:pPr>
                      <w:jc w:val="right"/>
                    </w:pPr>
                    <w:sdt>
                      <w:sdtPr>
                        <w:alias w:val="CC_Noformat_Partikod"/>
                        <w:tag w:val="CC_Noformat_Partikod"/>
                        <w:id w:val="-53464382"/>
                        <w:placeholder>
                          <w:docPart w:val="F2C79C615D5349F986E0FF5BEE8EB4DF"/>
                        </w:placeholder>
                        <w:text/>
                      </w:sdtPr>
                      <w:sdtEndPr/>
                      <w:sdtContent>
                        <w:r w:rsidR="00C92944">
                          <w:t>L</w:t>
                        </w:r>
                      </w:sdtContent>
                    </w:sdt>
                    <w:sdt>
                      <w:sdtPr>
                        <w:alias w:val="CC_Noformat_Partinummer"/>
                        <w:tag w:val="CC_Noformat_Partinummer"/>
                        <w:id w:val="-1709555926"/>
                        <w:placeholder>
                          <w:docPart w:val="DBCE40957A73486496ABAA81EBD8DDB5"/>
                        </w:placeholder>
                        <w:text/>
                      </w:sdtPr>
                      <w:sdtEndPr/>
                      <w:sdtContent>
                        <w:r w:rsidR="00C92944">
                          <w:t>1064</w:t>
                        </w:r>
                      </w:sdtContent>
                    </w:sdt>
                  </w:p>
                </w:txbxContent>
              </v:textbox>
              <w10:wrap anchorx="page"/>
            </v:shape>
          </w:pict>
        </mc:Fallback>
      </mc:AlternateContent>
    </w:r>
  </w:p>
  <w:p w:rsidRPr="00293C4F" w:rsidR="007A5507" w:rsidP="00776B74" w:rsidRDefault="007A5507" w14:paraId="223235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532" w14:paraId="7579B536" w14:textId="77777777">
    <w:pPr>
      <w:jc w:val="right"/>
    </w:pPr>
    <w:sdt>
      <w:sdtPr>
        <w:alias w:val="CC_Noformat_Partikod"/>
        <w:tag w:val="CC_Noformat_Partikod"/>
        <w:id w:val="559911109"/>
        <w:text/>
      </w:sdtPr>
      <w:sdtEndPr/>
      <w:sdtContent>
        <w:r w:rsidR="00C92944">
          <w:t>L</w:t>
        </w:r>
      </w:sdtContent>
    </w:sdt>
    <w:sdt>
      <w:sdtPr>
        <w:alias w:val="CC_Noformat_Partinummer"/>
        <w:tag w:val="CC_Noformat_Partinummer"/>
        <w:id w:val="1197820850"/>
        <w:text/>
      </w:sdtPr>
      <w:sdtEndPr/>
      <w:sdtContent>
        <w:r w:rsidR="00C92944">
          <w:t>1064</w:t>
        </w:r>
      </w:sdtContent>
    </w:sdt>
  </w:p>
  <w:p w:rsidR="007A5507" w:rsidP="00776B74" w:rsidRDefault="007A5507" w14:paraId="5929DA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532" w14:paraId="462963E4" w14:textId="77777777">
    <w:pPr>
      <w:jc w:val="right"/>
    </w:pPr>
    <w:sdt>
      <w:sdtPr>
        <w:alias w:val="CC_Noformat_Partikod"/>
        <w:tag w:val="CC_Noformat_Partikod"/>
        <w:id w:val="1471015553"/>
        <w:text/>
      </w:sdtPr>
      <w:sdtEndPr/>
      <w:sdtContent>
        <w:r w:rsidR="00C92944">
          <w:t>L</w:t>
        </w:r>
      </w:sdtContent>
    </w:sdt>
    <w:sdt>
      <w:sdtPr>
        <w:alias w:val="CC_Noformat_Partinummer"/>
        <w:tag w:val="CC_Noformat_Partinummer"/>
        <w:id w:val="-2014525982"/>
        <w:text/>
      </w:sdtPr>
      <w:sdtEndPr/>
      <w:sdtContent>
        <w:r w:rsidR="00C92944">
          <w:t>1064</w:t>
        </w:r>
      </w:sdtContent>
    </w:sdt>
  </w:p>
  <w:p w:rsidR="007A5507" w:rsidP="00A314CF" w:rsidRDefault="005E6532" w14:paraId="3F61F4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E6532" w14:paraId="65F0AAE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E6532" w14:paraId="5CD8EE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:647</w:t>
        </w:r>
      </w:sdtContent>
    </w:sdt>
  </w:p>
  <w:p w:rsidR="007A5507" w:rsidP="00E03A3D" w:rsidRDefault="005E6532" w14:paraId="09495ABD"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15:appearance w15:val="hidden"/>
      <w:text/>
    </w:sdtPr>
    <w:sdtEndPr/>
    <w:sdtContent>
      <w:p w:rsidR="007A5507" w:rsidP="00283E0F" w:rsidRDefault="00C92944" w14:paraId="5E2AA9C0" w14:textId="77777777">
        <w:pPr>
          <w:pStyle w:val="FSHRub2"/>
        </w:pPr>
        <w:r>
          <w:t xml:space="preserve">Offentliga bidrag till extremistiska organisationer </w:t>
        </w:r>
      </w:p>
    </w:sdtContent>
  </w:sdt>
  <w:sdt>
    <w:sdtPr>
      <w:alias w:val="CC_Boilerplate_3"/>
      <w:tag w:val="CC_Boilerplate_3"/>
      <w:id w:val="1606463544"/>
      <w:lock w:val="sdtContentLocked"/>
      <w15:appearance w15:val="hidden"/>
      <w:text w:multiLine="1"/>
    </w:sdtPr>
    <w:sdtEndPr/>
    <w:sdtContent>
      <w:p w:rsidR="007A5507" w:rsidP="00283E0F" w:rsidRDefault="007A5507" w14:paraId="25BF01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29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DBD"/>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F88"/>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AC0"/>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532"/>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58A"/>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60E"/>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944"/>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B6"/>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87D"/>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452391"/>
  <w15:chartTrackingRefBased/>
  <w15:docId w15:val="{F09A5F59-2696-44D6-851C-BD043442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A49F17EC242F284238911C1CB1CAD"/>
        <w:category>
          <w:name w:val="Allmänt"/>
          <w:gallery w:val="placeholder"/>
        </w:category>
        <w:types>
          <w:type w:val="bbPlcHdr"/>
        </w:types>
        <w:behaviors>
          <w:behavior w:val="content"/>
        </w:behaviors>
        <w:guid w:val="{C2D94EA0-71B7-4568-B033-46A26AFFAD2C}"/>
      </w:docPartPr>
      <w:docPartBody>
        <w:p w:rsidR="0030007F" w:rsidRDefault="0030007F">
          <w:pPr>
            <w:pStyle w:val="3F7A49F17EC242F284238911C1CB1CAD"/>
          </w:pPr>
          <w:r w:rsidRPr="009A726D">
            <w:rPr>
              <w:rStyle w:val="Platshllartext"/>
            </w:rPr>
            <w:t>Klicka här för att ange text.</w:t>
          </w:r>
        </w:p>
      </w:docPartBody>
    </w:docPart>
    <w:docPart>
      <w:docPartPr>
        <w:name w:val="083DBAA20208456E983464EEBD0ED5FA"/>
        <w:category>
          <w:name w:val="Allmänt"/>
          <w:gallery w:val="placeholder"/>
        </w:category>
        <w:types>
          <w:type w:val="bbPlcHdr"/>
        </w:types>
        <w:behaviors>
          <w:behavior w:val="content"/>
        </w:behaviors>
        <w:guid w:val="{0DD3E090-AF32-40DF-9AB6-70B4E4F8AE03}"/>
      </w:docPartPr>
      <w:docPartBody>
        <w:p w:rsidR="0030007F" w:rsidRDefault="0030007F">
          <w:pPr>
            <w:pStyle w:val="083DBAA20208456E983464EEBD0ED5FA"/>
          </w:pPr>
          <w:r w:rsidRPr="002551EA">
            <w:rPr>
              <w:rStyle w:val="Platshllartext"/>
              <w:color w:val="808080" w:themeColor="background1" w:themeShade="80"/>
            </w:rPr>
            <w:t>[Motionärernas namn]</w:t>
          </w:r>
        </w:p>
      </w:docPartBody>
    </w:docPart>
    <w:docPart>
      <w:docPartPr>
        <w:name w:val="F2C79C615D5349F986E0FF5BEE8EB4DF"/>
        <w:category>
          <w:name w:val="Allmänt"/>
          <w:gallery w:val="placeholder"/>
        </w:category>
        <w:types>
          <w:type w:val="bbPlcHdr"/>
        </w:types>
        <w:behaviors>
          <w:behavior w:val="content"/>
        </w:behaviors>
        <w:guid w:val="{3230470F-F9A6-46C3-ABA0-E863D3DC3EFD}"/>
      </w:docPartPr>
      <w:docPartBody>
        <w:p w:rsidR="0030007F" w:rsidRDefault="0030007F">
          <w:pPr>
            <w:pStyle w:val="F2C79C615D5349F986E0FF5BEE8EB4DF"/>
          </w:pPr>
          <w:r>
            <w:rPr>
              <w:rStyle w:val="Platshllartext"/>
            </w:rPr>
            <w:t xml:space="preserve"> </w:t>
          </w:r>
        </w:p>
      </w:docPartBody>
    </w:docPart>
    <w:docPart>
      <w:docPartPr>
        <w:name w:val="DBCE40957A73486496ABAA81EBD8DDB5"/>
        <w:category>
          <w:name w:val="Allmänt"/>
          <w:gallery w:val="placeholder"/>
        </w:category>
        <w:types>
          <w:type w:val="bbPlcHdr"/>
        </w:types>
        <w:behaviors>
          <w:behavior w:val="content"/>
        </w:behaviors>
        <w:guid w:val="{AB2E9478-710A-4CDB-B5AB-43CAAF080772}"/>
      </w:docPartPr>
      <w:docPartBody>
        <w:p w:rsidR="0030007F" w:rsidRDefault="0030007F">
          <w:pPr>
            <w:pStyle w:val="DBCE40957A73486496ABAA81EBD8DD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7F"/>
    <w:rsid w:val="00300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A49F17EC242F284238911C1CB1CAD">
    <w:name w:val="3F7A49F17EC242F284238911C1CB1CAD"/>
  </w:style>
  <w:style w:type="paragraph" w:customStyle="1" w:styleId="1AD992A1C841404C9CD4300E3EC1A9AC">
    <w:name w:val="1AD992A1C841404C9CD4300E3EC1A9AC"/>
  </w:style>
  <w:style w:type="paragraph" w:customStyle="1" w:styleId="3BB8C14F023749E3B6A581E170CB6EC1">
    <w:name w:val="3BB8C14F023749E3B6A581E170CB6EC1"/>
  </w:style>
  <w:style w:type="paragraph" w:customStyle="1" w:styleId="083DBAA20208456E983464EEBD0ED5FA">
    <w:name w:val="083DBAA20208456E983464EEBD0ED5FA"/>
  </w:style>
  <w:style w:type="paragraph" w:customStyle="1" w:styleId="F2C79C615D5349F986E0FF5BEE8EB4DF">
    <w:name w:val="F2C79C615D5349F986E0FF5BEE8EB4DF"/>
  </w:style>
  <w:style w:type="paragraph" w:customStyle="1" w:styleId="DBCE40957A73486496ABAA81EBD8DDB5">
    <w:name w:val="DBCE40957A73486496ABAA81EBD8D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FEE75-890A-4879-9D29-BF7B08CAFFA4}"/>
</file>

<file path=customXml/itemProps2.xml><?xml version="1.0" encoding="utf-8"?>
<ds:datastoreItem xmlns:ds="http://schemas.openxmlformats.org/officeDocument/2006/customXml" ds:itemID="{A7797D07-3B4C-43BD-BEFB-E9418C4FAD3C}"/>
</file>

<file path=customXml/itemProps3.xml><?xml version="1.0" encoding="utf-8"?>
<ds:datastoreItem xmlns:ds="http://schemas.openxmlformats.org/officeDocument/2006/customXml" ds:itemID="{CF39CB7F-B420-41FE-B159-656276D8F30D}"/>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1340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