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D2373" w14:textId="7B77DC56" w:rsidR="00A6231D" w:rsidRDefault="00A6231D" w:rsidP="00DA0661">
      <w:pPr>
        <w:pStyle w:val="Rubrik"/>
      </w:pPr>
      <w:bookmarkStart w:id="0" w:name="Start"/>
      <w:bookmarkEnd w:id="0"/>
      <w:r>
        <w:t>Svar på fråga 2019/20:530 av Hans Wallmark (M)</w:t>
      </w:r>
      <w:r>
        <w:br/>
        <w:t>Kärnkraftverket i Astravets</w:t>
      </w:r>
    </w:p>
    <w:p w14:paraId="7425C499" w14:textId="126BDE42" w:rsidR="00A6231D" w:rsidRDefault="00A6231D" w:rsidP="002749F7">
      <w:pPr>
        <w:pStyle w:val="Brdtext"/>
      </w:pPr>
      <w:r>
        <w:t>Hans Wallmark har frågat mig om jag har tagit upp frågor kopplade till kärnkraftverket i Astravets i samband med mitt möte med president Aleksandr Lukasjenko och hur jag avser att arbeta vidare med frågan för att försäkra mig om att kärnkraft i vårt närområde håller samma höga krav på säkerhet som i Sverige.</w:t>
      </w:r>
    </w:p>
    <w:p w14:paraId="67F408E8" w14:textId="74C861ED" w:rsidR="00A6231D" w:rsidRDefault="00A6231D" w:rsidP="002749F7">
      <w:pPr>
        <w:pStyle w:val="Brdtext"/>
      </w:pPr>
      <w:r>
        <w:t>Mötet med president Lukasjenko genomfördes tillsammans med min finske kollega Pekka Haavisto som tog upp frågan om kärnkraftsäkerhet</w:t>
      </w:r>
      <w:r w:rsidR="009B0132">
        <w:t xml:space="preserve"> kopplat till </w:t>
      </w:r>
      <w:proofErr w:type="spellStart"/>
      <w:r w:rsidR="009B0132">
        <w:t>Astravets</w:t>
      </w:r>
      <w:proofErr w:type="spellEnd"/>
      <w:r>
        <w:t xml:space="preserve">. Finland arbetar just nu med att bygga ett kärnkraftverk av samma typ och med samma leverantör och det var naturligt </w:t>
      </w:r>
      <w:r w:rsidR="0012005F">
        <w:t>att diskutera kärnsäkerhetsfrågor tillsammans.</w:t>
      </w:r>
    </w:p>
    <w:p w14:paraId="608D7531" w14:textId="77777777" w:rsidR="009F6DBE" w:rsidRDefault="00A6231D" w:rsidP="001B3FE9">
      <w:r>
        <w:t xml:space="preserve">Arbetet med </w:t>
      </w:r>
      <w:r w:rsidR="003F4698">
        <w:t xml:space="preserve">internationell </w:t>
      </w:r>
      <w:r>
        <w:t xml:space="preserve">kärnkraftsäkerhet </w:t>
      </w:r>
      <w:r w:rsidR="003F4698">
        <w:t>tillgodoses huvudsakligen av kärnsäkerhetskonventionen och den så kallade Wiendeklarationen om kärnsäkerhet inom ramen för FN:s atomenergiorgan (IAEA).</w:t>
      </w:r>
      <w:r w:rsidR="0012005F">
        <w:t xml:space="preserve"> Svenska </w:t>
      </w:r>
      <w:r w:rsidR="003F4698">
        <w:t>Strålsäkerhetsmyndigheten och Europeiska kommissionens expertorgan för kärnsäkerhet</w:t>
      </w:r>
      <w:r>
        <w:t xml:space="preserve"> (ENSREG)</w:t>
      </w:r>
      <w:r w:rsidR="003F4698">
        <w:t xml:space="preserve"> </w:t>
      </w:r>
      <w:r w:rsidR="0012005F">
        <w:t>bedriver</w:t>
      </w:r>
      <w:r w:rsidR="003F4698">
        <w:t xml:space="preserve"> </w:t>
      </w:r>
      <w:r w:rsidR="0012005F">
        <w:t xml:space="preserve">också </w:t>
      </w:r>
      <w:r w:rsidR="003F4698">
        <w:t>samarbete med Belarus</w:t>
      </w:r>
      <w:r w:rsidR="0012005F">
        <w:t>.</w:t>
      </w:r>
      <w:r w:rsidR="00AD2800">
        <w:t xml:space="preserve"> </w:t>
      </w:r>
      <w:r w:rsidR="00F275B3">
        <w:t xml:space="preserve">Under 2018 genomförde </w:t>
      </w:r>
      <w:r w:rsidR="000F1B1D">
        <w:t xml:space="preserve">den </w:t>
      </w:r>
      <w:proofErr w:type="spellStart"/>
      <w:r w:rsidR="000F1B1D">
        <w:t>belarusiska</w:t>
      </w:r>
      <w:proofErr w:type="spellEnd"/>
      <w:r w:rsidR="000F1B1D">
        <w:t xml:space="preserve"> tillsynsmyndigheten </w:t>
      </w:r>
      <w:proofErr w:type="spellStart"/>
      <w:r w:rsidR="000F1B1D">
        <w:t>Gosatomnadzor</w:t>
      </w:r>
      <w:proofErr w:type="spellEnd"/>
      <w:r w:rsidR="000F1B1D">
        <w:t xml:space="preserve"> omfattande risk- och säkerhetsbedömningar (så kallade stresstester) </w:t>
      </w:r>
      <w:r w:rsidR="00B57D0C">
        <w:t>i samarbete med Europeiska kommissionen och E</w:t>
      </w:r>
      <w:r w:rsidR="000F1B1D">
        <w:t xml:space="preserve">NSREG, inklusive efterföljande inbördes utvärderingar för att utbyta information och rekommendationer. </w:t>
      </w:r>
    </w:p>
    <w:p w14:paraId="3D0A48B8" w14:textId="0D6F21A1" w:rsidR="001B3FE9" w:rsidRPr="00D022C3" w:rsidRDefault="000B4A8E" w:rsidP="001B3FE9">
      <w:pPr>
        <w:rPr>
          <w:rFonts w:ascii="Garamond" w:hAnsi="Garamond"/>
          <w:sz w:val="24"/>
          <w:szCs w:val="24"/>
        </w:rPr>
      </w:pPr>
      <w:r>
        <w:t xml:space="preserve">Det pågår dessutom ett samarbete mellan forskare från Lunds universitet och belarusiska och ryska forskare som studerar strålningen kring det </w:t>
      </w:r>
      <w:proofErr w:type="spellStart"/>
      <w:r>
        <w:t>belarusiska</w:t>
      </w:r>
      <w:proofErr w:type="spellEnd"/>
      <w:r>
        <w:t xml:space="preserve"> kärnkraftverket</w:t>
      </w:r>
      <w:r w:rsidR="0012005F">
        <w:t>.</w:t>
      </w:r>
      <w:r w:rsidR="001B3FE9">
        <w:t xml:space="preserve"> </w:t>
      </w:r>
      <w:r w:rsidR="001B3FE9" w:rsidRPr="00D022C3">
        <w:rPr>
          <w:rFonts w:ascii="Garamond" w:hAnsi="Garamond"/>
          <w:sz w:val="24"/>
          <w:szCs w:val="24"/>
        </w:rPr>
        <w:t xml:space="preserve">Projektet stöds via Strålskyddsmyndigheten och </w:t>
      </w:r>
      <w:r w:rsidR="001B3FE9" w:rsidRPr="00D022C3">
        <w:rPr>
          <w:rFonts w:ascii="Garamond" w:hAnsi="Garamond"/>
          <w:sz w:val="24"/>
          <w:szCs w:val="24"/>
        </w:rPr>
        <w:lastRenderedPageBreak/>
        <w:t xml:space="preserve">syftar till att mäta strålningen i området kring kärnkraftverket innan det tas i drift. Mätresultaten ska kunna användas som framtida referensvärden </w:t>
      </w:r>
      <w:r w:rsidR="009F6DBE" w:rsidRPr="00D022C3">
        <w:rPr>
          <w:rFonts w:ascii="Garamond" w:hAnsi="Garamond"/>
          <w:sz w:val="24"/>
          <w:szCs w:val="24"/>
        </w:rPr>
        <w:t>av</w:t>
      </w:r>
      <w:r w:rsidR="001B3FE9" w:rsidRPr="00D022C3">
        <w:rPr>
          <w:rFonts w:ascii="Garamond" w:hAnsi="Garamond"/>
          <w:sz w:val="24"/>
          <w:szCs w:val="24"/>
        </w:rPr>
        <w:t xml:space="preserve"> strålningsnivåer, för att möjliggöra jämförelser vid uppföljande mätningar efter </w:t>
      </w:r>
      <w:r w:rsidR="009F6DBE" w:rsidRPr="00D022C3">
        <w:rPr>
          <w:rFonts w:ascii="Garamond" w:hAnsi="Garamond"/>
          <w:sz w:val="24"/>
          <w:szCs w:val="24"/>
        </w:rPr>
        <w:t xml:space="preserve">att </w:t>
      </w:r>
      <w:r w:rsidR="001B3FE9" w:rsidRPr="00D022C3">
        <w:rPr>
          <w:rFonts w:ascii="Garamond" w:hAnsi="Garamond"/>
          <w:sz w:val="24"/>
          <w:szCs w:val="24"/>
        </w:rPr>
        <w:t>verket</w:t>
      </w:r>
      <w:r w:rsidR="009F6DBE" w:rsidRPr="00D022C3">
        <w:rPr>
          <w:rFonts w:ascii="Garamond" w:hAnsi="Garamond"/>
          <w:sz w:val="24"/>
          <w:szCs w:val="24"/>
        </w:rPr>
        <w:t xml:space="preserve"> tagits i drift</w:t>
      </w:r>
      <w:r w:rsidR="001B3FE9" w:rsidRPr="00D022C3">
        <w:rPr>
          <w:rFonts w:ascii="Garamond" w:hAnsi="Garamond"/>
          <w:sz w:val="24"/>
          <w:szCs w:val="24"/>
        </w:rPr>
        <w:t>.</w:t>
      </w:r>
      <w:r w:rsidR="009F6DBE" w:rsidRPr="00D022C3">
        <w:rPr>
          <w:rFonts w:ascii="Garamond" w:hAnsi="Garamond"/>
          <w:sz w:val="24"/>
          <w:szCs w:val="24"/>
        </w:rPr>
        <w:t xml:space="preserve"> Projektet tjänar ett viktigt syfte såsom förtroendeskapande åtgärd för relationerna mellan Belarus och berörda grannländer.</w:t>
      </w:r>
    </w:p>
    <w:p w14:paraId="501D04DC" w14:textId="295FA639" w:rsidR="00A6231D" w:rsidRDefault="00A6231D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D8358CFD235140AAA2CF5A34E4765333"/>
          </w:placeholder>
          <w:dataBinding w:prefixMappings="xmlns:ns0='http://lp/documentinfo/RK' " w:xpath="/ns0:DocumentInfo[1]/ns0:BaseInfo[1]/ns0:HeaderDate[1]" w:storeItemID="{732275DE-BF21-488F-8B70-59E87B655178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57BD">
            <w:t xml:space="preserve">11 </w:t>
          </w:r>
          <w:r>
            <w:t>december 2019</w:t>
          </w:r>
        </w:sdtContent>
      </w:sdt>
    </w:p>
    <w:p w14:paraId="1890C47F" w14:textId="77777777" w:rsidR="00A6231D" w:rsidRDefault="00A6231D" w:rsidP="004E7A8F">
      <w:pPr>
        <w:pStyle w:val="Brdtextutanavstnd"/>
      </w:pPr>
    </w:p>
    <w:p w14:paraId="04CEEA85" w14:textId="77777777" w:rsidR="00A6231D" w:rsidRDefault="00A6231D" w:rsidP="004E7A8F">
      <w:pPr>
        <w:pStyle w:val="Brdtextutanavstnd"/>
      </w:pPr>
    </w:p>
    <w:p w14:paraId="1107B481" w14:textId="56FD439A" w:rsidR="00A6231D" w:rsidRDefault="0012005F" w:rsidP="00422A41">
      <w:pPr>
        <w:pStyle w:val="Brdtext"/>
      </w:pPr>
      <w:r>
        <w:t>Ann Linde</w:t>
      </w:r>
    </w:p>
    <w:sectPr w:rsidR="00A6231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608EA" w14:textId="77777777" w:rsidR="00A6231D" w:rsidRDefault="00A6231D" w:rsidP="00A87A54">
      <w:pPr>
        <w:spacing w:after="0" w:line="240" w:lineRule="auto"/>
      </w:pPr>
      <w:r>
        <w:separator/>
      </w:r>
    </w:p>
  </w:endnote>
  <w:endnote w:type="continuationSeparator" w:id="0">
    <w:p w14:paraId="522E50AB" w14:textId="77777777" w:rsidR="00A6231D" w:rsidRDefault="00A623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134B2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66493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E0DA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36C2E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3BDE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7E35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B889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BD87A7" w14:textId="77777777" w:rsidTr="00C26068">
      <w:trPr>
        <w:trHeight w:val="227"/>
      </w:trPr>
      <w:tc>
        <w:tcPr>
          <w:tcW w:w="4074" w:type="dxa"/>
        </w:tcPr>
        <w:p w14:paraId="51E5D3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F1A7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0A0B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6F0A" w14:textId="77777777" w:rsidR="00A6231D" w:rsidRDefault="00A6231D" w:rsidP="00A87A54">
      <w:pPr>
        <w:spacing w:after="0" w:line="240" w:lineRule="auto"/>
      </w:pPr>
      <w:r>
        <w:separator/>
      </w:r>
    </w:p>
  </w:footnote>
  <w:footnote w:type="continuationSeparator" w:id="0">
    <w:p w14:paraId="330B6C95" w14:textId="77777777" w:rsidR="00A6231D" w:rsidRDefault="00A623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231D" w14:paraId="7C2924DC" w14:textId="77777777" w:rsidTr="00C93EBA">
      <w:trPr>
        <w:trHeight w:val="227"/>
      </w:trPr>
      <w:tc>
        <w:tcPr>
          <w:tcW w:w="5534" w:type="dxa"/>
        </w:tcPr>
        <w:p w14:paraId="22017B67" w14:textId="77777777" w:rsidR="00A6231D" w:rsidRPr="007D73AB" w:rsidRDefault="00A6231D">
          <w:pPr>
            <w:pStyle w:val="Sidhuvud"/>
          </w:pPr>
        </w:p>
      </w:tc>
      <w:tc>
        <w:tcPr>
          <w:tcW w:w="3170" w:type="dxa"/>
          <w:vAlign w:val="bottom"/>
        </w:tcPr>
        <w:p w14:paraId="2DE7D066" w14:textId="77777777" w:rsidR="00A6231D" w:rsidRPr="007D73AB" w:rsidRDefault="00A6231D" w:rsidP="00340DE0">
          <w:pPr>
            <w:pStyle w:val="Sidhuvud"/>
          </w:pPr>
        </w:p>
      </w:tc>
      <w:tc>
        <w:tcPr>
          <w:tcW w:w="1134" w:type="dxa"/>
        </w:tcPr>
        <w:p w14:paraId="31329273" w14:textId="77777777" w:rsidR="00A6231D" w:rsidRDefault="00A6231D" w:rsidP="005A703A">
          <w:pPr>
            <w:pStyle w:val="Sidhuvud"/>
          </w:pPr>
        </w:p>
      </w:tc>
    </w:tr>
    <w:tr w:rsidR="00A6231D" w14:paraId="2385ADB9" w14:textId="77777777" w:rsidTr="00C93EBA">
      <w:trPr>
        <w:trHeight w:val="1928"/>
      </w:trPr>
      <w:tc>
        <w:tcPr>
          <w:tcW w:w="5534" w:type="dxa"/>
        </w:tcPr>
        <w:p w14:paraId="5177F904" w14:textId="77777777" w:rsidR="00A6231D" w:rsidRPr="00340DE0" w:rsidRDefault="00A623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03A37E" wp14:editId="41A408F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98FA47" w14:textId="77777777" w:rsidR="00A6231D" w:rsidRPr="00710A6C" w:rsidRDefault="00A6231D" w:rsidP="00EE3C0F">
          <w:pPr>
            <w:pStyle w:val="Sidhuvud"/>
            <w:rPr>
              <w:b/>
            </w:rPr>
          </w:pPr>
        </w:p>
        <w:p w14:paraId="41C637E1" w14:textId="77777777" w:rsidR="00A6231D" w:rsidRDefault="00A6231D" w:rsidP="00EE3C0F">
          <w:pPr>
            <w:pStyle w:val="Sidhuvud"/>
          </w:pPr>
        </w:p>
        <w:p w14:paraId="6C5A9485" w14:textId="77777777" w:rsidR="00A6231D" w:rsidRDefault="00A6231D" w:rsidP="00EE3C0F">
          <w:pPr>
            <w:pStyle w:val="Sidhuvud"/>
          </w:pPr>
        </w:p>
        <w:p w14:paraId="6A00A4BB" w14:textId="77777777" w:rsidR="00A6231D" w:rsidRDefault="00A623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C570096D5E494F972CC48C610EE7D1"/>
            </w:placeholder>
            <w:showingPlcHdr/>
            <w:dataBinding w:prefixMappings="xmlns:ns0='http://lp/documentinfo/RK' " w:xpath="/ns0:DocumentInfo[1]/ns0:BaseInfo[1]/ns0:Dnr[1]" w:storeItemID="{732275DE-BF21-488F-8B70-59E87B655178}"/>
            <w:text/>
          </w:sdtPr>
          <w:sdtEndPr/>
          <w:sdtContent>
            <w:p w14:paraId="35BC81DC" w14:textId="34C11AC0" w:rsidR="00A6231D" w:rsidRDefault="00C14B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69544571F94D20B64CDDA9A8522529"/>
            </w:placeholder>
            <w:showingPlcHdr/>
            <w:dataBinding w:prefixMappings="xmlns:ns0='http://lp/documentinfo/RK' " w:xpath="/ns0:DocumentInfo[1]/ns0:BaseInfo[1]/ns0:DocNumber[1]" w:storeItemID="{732275DE-BF21-488F-8B70-59E87B655178}"/>
            <w:text/>
          </w:sdtPr>
          <w:sdtEndPr/>
          <w:sdtContent>
            <w:p w14:paraId="1BCEAC4A" w14:textId="77777777" w:rsidR="00A6231D" w:rsidRDefault="00A623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B464C7" w14:textId="77777777" w:rsidR="00A6231D" w:rsidRDefault="00A6231D" w:rsidP="00EE3C0F">
          <w:pPr>
            <w:pStyle w:val="Sidhuvud"/>
          </w:pPr>
        </w:p>
      </w:tc>
      <w:tc>
        <w:tcPr>
          <w:tcW w:w="1134" w:type="dxa"/>
        </w:tcPr>
        <w:p w14:paraId="3D8B1496" w14:textId="77777777" w:rsidR="00A6231D" w:rsidRDefault="00A6231D" w:rsidP="0094502D">
          <w:pPr>
            <w:pStyle w:val="Sidhuvud"/>
          </w:pPr>
        </w:p>
        <w:p w14:paraId="1BA1A6B8" w14:textId="77777777" w:rsidR="00A6231D" w:rsidRPr="0094502D" w:rsidRDefault="00A6231D" w:rsidP="00EC71A6">
          <w:pPr>
            <w:pStyle w:val="Sidhuvud"/>
          </w:pPr>
        </w:p>
      </w:tc>
    </w:tr>
    <w:tr w:rsidR="00A6231D" w14:paraId="5A19163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BFC78A833B4B659C49C330D0D1DD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66539E" w14:textId="77777777" w:rsidR="0012005F" w:rsidRPr="0012005F" w:rsidRDefault="0012005F" w:rsidP="00340DE0">
              <w:pPr>
                <w:pStyle w:val="Sidhuvud"/>
                <w:rPr>
                  <w:b/>
                </w:rPr>
              </w:pPr>
              <w:r w:rsidRPr="0012005F">
                <w:rPr>
                  <w:b/>
                </w:rPr>
                <w:t>Utrikesdepartementet</w:t>
              </w:r>
            </w:p>
            <w:p w14:paraId="22A2C432" w14:textId="0AA65E59" w:rsidR="00A6231D" w:rsidRPr="00340DE0" w:rsidRDefault="0012005F" w:rsidP="00340DE0">
              <w:pPr>
                <w:pStyle w:val="Sidhuvud"/>
              </w:pPr>
              <w:r w:rsidRPr="0012005F">
                <w:t>Utrikesministern</w:t>
              </w:r>
              <w:r w:rsidR="00C14BB0">
                <w:br/>
              </w:r>
              <w:r w:rsidR="00C14BB0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C20E7B7615435C8404E464D594E3CE"/>
          </w:placeholder>
          <w:dataBinding w:prefixMappings="xmlns:ns0='http://lp/documentinfo/RK' " w:xpath="/ns0:DocumentInfo[1]/ns0:BaseInfo[1]/ns0:Recipient[1]" w:storeItemID="{732275DE-BF21-488F-8B70-59E87B655178}"/>
          <w:text w:multiLine="1"/>
        </w:sdtPr>
        <w:sdtContent>
          <w:tc>
            <w:tcPr>
              <w:tcW w:w="3170" w:type="dxa"/>
            </w:tcPr>
            <w:p w14:paraId="594D65F0" w14:textId="77FDF1AB" w:rsidR="00A6231D" w:rsidRDefault="00D022C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94C95BC" w14:textId="77777777" w:rsidR="00A6231D" w:rsidRDefault="00A6231D" w:rsidP="003E6020">
          <w:pPr>
            <w:pStyle w:val="Sidhuvud"/>
          </w:pPr>
        </w:p>
      </w:tc>
    </w:tr>
  </w:tbl>
  <w:p w14:paraId="0F7598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1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A8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B1D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05F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FE9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698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D53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796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E4B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636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7BD"/>
    <w:rsid w:val="009036E7"/>
    <w:rsid w:val="0090605F"/>
    <w:rsid w:val="0091053B"/>
    <w:rsid w:val="00911C0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132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DBE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31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80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D0C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BB0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2C3"/>
    <w:rsid w:val="00D061BB"/>
    <w:rsid w:val="00D07BE1"/>
    <w:rsid w:val="00D116C0"/>
    <w:rsid w:val="00D13433"/>
    <w:rsid w:val="00D13D8A"/>
    <w:rsid w:val="00D20DA7"/>
    <w:rsid w:val="00D21448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5B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F7DC2B"/>
  <w15:docId w15:val="{3980FAA2-E76E-48DB-BE9D-5E8C5759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C570096D5E494F972CC48C610EE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A448B-406C-4DC8-BFD9-4999596D3B11}"/>
      </w:docPartPr>
      <w:docPartBody>
        <w:p w:rsidR="009C5D1B" w:rsidRDefault="00DF0A7D" w:rsidP="00DF0A7D">
          <w:pPr>
            <w:pStyle w:val="0DC570096D5E494F972CC48C610EE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69544571F94D20B64CDDA9A8522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B3B1C-4AB4-4D68-A51E-0C5F4767087B}"/>
      </w:docPartPr>
      <w:docPartBody>
        <w:p w:rsidR="009C5D1B" w:rsidRDefault="00DF0A7D" w:rsidP="00DF0A7D">
          <w:pPr>
            <w:pStyle w:val="0669544571F94D20B64CDDA9A85225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BFC78A833B4B659C49C330D0D1D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E3695-C3EC-41C0-80E9-776D7D4E7A75}"/>
      </w:docPartPr>
      <w:docPartBody>
        <w:p w:rsidR="009C5D1B" w:rsidRDefault="00DF0A7D" w:rsidP="00DF0A7D">
          <w:pPr>
            <w:pStyle w:val="2FBFC78A833B4B659C49C330D0D1D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C20E7B7615435C8404E464D594E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73029-A599-4735-8DBB-B54EA1070D37}"/>
      </w:docPartPr>
      <w:docPartBody>
        <w:p w:rsidR="009C5D1B" w:rsidRDefault="00DF0A7D" w:rsidP="00DF0A7D">
          <w:pPr>
            <w:pStyle w:val="ECC20E7B7615435C8404E464D594E3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358CFD235140AAA2CF5A34E4765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3A956-9708-4621-973B-A8D25BBA90F7}"/>
      </w:docPartPr>
      <w:docPartBody>
        <w:p w:rsidR="009C5D1B" w:rsidRDefault="00DF0A7D" w:rsidP="00DF0A7D">
          <w:pPr>
            <w:pStyle w:val="D8358CFD235140AAA2CF5A34E476533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7D"/>
    <w:rsid w:val="009C5D1B"/>
    <w:rsid w:val="00D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D5727D9E2B462FBDA34ED6573C518F">
    <w:name w:val="43D5727D9E2B462FBDA34ED6573C518F"/>
    <w:rsid w:val="00DF0A7D"/>
  </w:style>
  <w:style w:type="character" w:styleId="Platshllartext">
    <w:name w:val="Placeholder Text"/>
    <w:basedOn w:val="Standardstycketeckensnitt"/>
    <w:uiPriority w:val="99"/>
    <w:semiHidden/>
    <w:rsid w:val="00DF0A7D"/>
    <w:rPr>
      <w:noProof w:val="0"/>
      <w:color w:val="808080"/>
    </w:rPr>
  </w:style>
  <w:style w:type="paragraph" w:customStyle="1" w:styleId="128EF7434B544C5F8C30DCA72228976A">
    <w:name w:val="128EF7434B544C5F8C30DCA72228976A"/>
    <w:rsid w:val="00DF0A7D"/>
  </w:style>
  <w:style w:type="paragraph" w:customStyle="1" w:styleId="B8F441A2936E4E2197008E14CC005EE6">
    <w:name w:val="B8F441A2936E4E2197008E14CC005EE6"/>
    <w:rsid w:val="00DF0A7D"/>
  </w:style>
  <w:style w:type="paragraph" w:customStyle="1" w:styleId="661A75F6E68149DB935CB193FCAF8E0C">
    <w:name w:val="661A75F6E68149DB935CB193FCAF8E0C"/>
    <w:rsid w:val="00DF0A7D"/>
  </w:style>
  <w:style w:type="paragraph" w:customStyle="1" w:styleId="0DC570096D5E494F972CC48C610EE7D1">
    <w:name w:val="0DC570096D5E494F972CC48C610EE7D1"/>
    <w:rsid w:val="00DF0A7D"/>
  </w:style>
  <w:style w:type="paragraph" w:customStyle="1" w:styleId="0669544571F94D20B64CDDA9A8522529">
    <w:name w:val="0669544571F94D20B64CDDA9A8522529"/>
    <w:rsid w:val="00DF0A7D"/>
  </w:style>
  <w:style w:type="paragraph" w:customStyle="1" w:styleId="F2554FB022BF483AA7CC7AF264F48B19">
    <w:name w:val="F2554FB022BF483AA7CC7AF264F48B19"/>
    <w:rsid w:val="00DF0A7D"/>
  </w:style>
  <w:style w:type="paragraph" w:customStyle="1" w:styleId="610148698D884DDCB9C10D90D1EABC0F">
    <w:name w:val="610148698D884DDCB9C10D90D1EABC0F"/>
    <w:rsid w:val="00DF0A7D"/>
  </w:style>
  <w:style w:type="paragraph" w:customStyle="1" w:styleId="881A1074BCD9495E90F514666B392EF9">
    <w:name w:val="881A1074BCD9495E90F514666B392EF9"/>
    <w:rsid w:val="00DF0A7D"/>
  </w:style>
  <w:style w:type="paragraph" w:customStyle="1" w:styleId="2FBFC78A833B4B659C49C330D0D1DDA3">
    <w:name w:val="2FBFC78A833B4B659C49C330D0D1DDA3"/>
    <w:rsid w:val="00DF0A7D"/>
  </w:style>
  <w:style w:type="paragraph" w:customStyle="1" w:styleId="ECC20E7B7615435C8404E464D594E3CE">
    <w:name w:val="ECC20E7B7615435C8404E464D594E3CE"/>
    <w:rsid w:val="00DF0A7D"/>
  </w:style>
  <w:style w:type="paragraph" w:customStyle="1" w:styleId="6263C8454F89491C9FB8C4C56684DF51">
    <w:name w:val="6263C8454F89491C9FB8C4C56684DF51"/>
    <w:rsid w:val="00DF0A7D"/>
  </w:style>
  <w:style w:type="paragraph" w:customStyle="1" w:styleId="758FEB32E2FF4C4C921C04AF45B64C1D">
    <w:name w:val="758FEB32E2FF4C4C921C04AF45B64C1D"/>
    <w:rsid w:val="00DF0A7D"/>
  </w:style>
  <w:style w:type="paragraph" w:customStyle="1" w:styleId="6EE552D9EC5845D492D53D96FA1F8855">
    <w:name w:val="6EE552D9EC5845D492D53D96FA1F8855"/>
    <w:rsid w:val="00DF0A7D"/>
  </w:style>
  <w:style w:type="paragraph" w:customStyle="1" w:styleId="CB3088E93AB648B09CA5EA5A7596A7E1">
    <w:name w:val="CB3088E93AB648B09CA5EA5A7596A7E1"/>
    <w:rsid w:val="00DF0A7D"/>
  </w:style>
  <w:style w:type="paragraph" w:customStyle="1" w:styleId="4486F516FDDA4455877F7394239C38D5">
    <w:name w:val="4486F516FDDA4455877F7394239C38D5"/>
    <w:rsid w:val="00DF0A7D"/>
  </w:style>
  <w:style w:type="paragraph" w:customStyle="1" w:styleId="D8358CFD235140AAA2CF5A34E4765333">
    <w:name w:val="D8358CFD235140AAA2CF5A34E4765333"/>
    <w:rsid w:val="00DF0A7D"/>
  </w:style>
  <w:style w:type="paragraph" w:customStyle="1" w:styleId="2C2B1075DD3B4265B27CF6A9CA67BE31">
    <w:name w:val="2C2B1075DD3B4265B27CF6A9CA67BE31"/>
    <w:rsid w:val="00DF0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2019-12-11T00:00:00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SY2CVNDC5XDY-369191429-7640</_dlc_DocId>
    <_dlc_DocIdUrl xmlns="a9ec56ab-dea3-443b-ae99-35f2199b5204">
      <Url>https://dhs.sp.regeringskansliet.se/yta/ud-mk_ur/_layouts/15/DocIdRedir.aspx?ID=SY2CVNDC5XDY-369191429-7640</Url>
      <Description>SY2CVNDC5XDY-369191429-7640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1122c5fb-f820-40fd-94a3-6ca94ec69f2e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CE65-D781-4797-96E8-A047599CEA8C}"/>
</file>

<file path=customXml/itemProps2.xml><?xml version="1.0" encoding="utf-8"?>
<ds:datastoreItem xmlns:ds="http://schemas.openxmlformats.org/officeDocument/2006/customXml" ds:itemID="{BEC0113B-2861-4192-9348-488DED88CBF8}"/>
</file>

<file path=customXml/itemProps3.xml><?xml version="1.0" encoding="utf-8"?>
<ds:datastoreItem xmlns:ds="http://schemas.openxmlformats.org/officeDocument/2006/customXml" ds:itemID="{732275DE-BF21-488F-8B70-59E87B655178}"/>
</file>

<file path=customXml/itemProps4.xml><?xml version="1.0" encoding="utf-8"?>
<ds:datastoreItem xmlns:ds="http://schemas.openxmlformats.org/officeDocument/2006/customXml" ds:itemID="{1075535C-885B-4A31-B158-DB81DE5D88D9}"/>
</file>

<file path=customXml/itemProps5.xml><?xml version="1.0" encoding="utf-8"?>
<ds:datastoreItem xmlns:ds="http://schemas.openxmlformats.org/officeDocument/2006/customXml" ds:itemID="{BEC0113B-2861-4192-9348-488DED88CBF8}"/>
</file>

<file path=customXml/itemProps6.xml><?xml version="1.0" encoding="utf-8"?>
<ds:datastoreItem xmlns:ds="http://schemas.openxmlformats.org/officeDocument/2006/customXml" ds:itemID="{303BEEDC-25FC-46A4-830C-3D715AB32149}"/>
</file>

<file path=customXml/itemProps7.xml><?xml version="1.0" encoding="utf-8"?>
<ds:datastoreItem xmlns:ds="http://schemas.openxmlformats.org/officeDocument/2006/customXml" ds:itemID="{303BEEDC-25FC-46A4-830C-3D715AB32149}"/>
</file>

<file path=customXml/itemProps8.xml><?xml version="1.0" encoding="utf-8"?>
<ds:datastoreItem xmlns:ds="http://schemas.openxmlformats.org/officeDocument/2006/customXml" ds:itemID="{AD94CD96-D838-4ADC-BCD8-DEE9432A53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530 av Hans Walmark (M) Kärnkraftverket i Astravets.docx</dc:title>
  <dc:subject/>
  <dc:creator>Danilo Dovgoborets</dc:creator>
  <cp:keywords/>
  <dc:description/>
  <cp:lastModifiedBy>Eva-Lena Gustafsson</cp:lastModifiedBy>
  <cp:revision>2</cp:revision>
  <cp:lastPrinted>2019-12-11T08:03:00Z</cp:lastPrinted>
  <dcterms:created xsi:type="dcterms:W3CDTF">2019-12-11T08:19:00Z</dcterms:created>
  <dcterms:modified xsi:type="dcterms:W3CDTF">2019-12-11T08:19:00Z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3928653e-9431-405b-b1bb-7b30ad4e006e</vt:lpwstr>
  </property>
</Properties>
</file>