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F8BA5D0D4C24D37A238A73F380787BC"/>
        </w:placeholder>
        <w15:appearance w15:val="hidden"/>
        <w:text/>
      </w:sdtPr>
      <w:sdtEndPr/>
      <w:sdtContent>
        <w:p w:rsidRPr="009B062B" w:rsidR="00AF30DD" w:rsidP="009B062B" w:rsidRDefault="00AF30DD" w14:paraId="4C16E613" w14:textId="77777777">
          <w:pPr>
            <w:pStyle w:val="RubrikFrslagTIllRiksdagsbeslut"/>
          </w:pPr>
          <w:r w:rsidRPr="009B062B">
            <w:t>Förslag till riksdagsbeslut</w:t>
          </w:r>
        </w:p>
      </w:sdtContent>
    </w:sdt>
    <w:sdt>
      <w:sdtPr>
        <w:alias w:val="Yrkande 1"/>
        <w:tag w:val="b797150e-bf66-4df7-926c-4d364da28637"/>
        <w:id w:val="-2095152535"/>
        <w:lock w:val="sdtLocked"/>
      </w:sdtPr>
      <w:sdtEndPr/>
      <w:sdtContent>
        <w:p w:rsidR="00771DE0" w:rsidRDefault="001545BF" w14:paraId="4C16E614" w14:textId="77777777">
          <w:pPr>
            <w:pStyle w:val="Frslagstext"/>
            <w:numPr>
              <w:ilvl w:val="0"/>
              <w:numId w:val="0"/>
            </w:numPr>
          </w:pPr>
          <w:r>
            <w:t>Riksdagen ställer sig bakom det som anförs i motionen om att inrätta en riksdagshörna i Luleå och tillkännager detta för riksdagsstyrelsen.</w:t>
          </w:r>
        </w:p>
      </w:sdtContent>
    </w:sdt>
    <w:p w:rsidRPr="009B062B" w:rsidR="00AF30DD" w:rsidP="009B062B" w:rsidRDefault="000156D9" w14:paraId="4C16E615" w14:textId="77777777">
      <w:pPr>
        <w:pStyle w:val="Rubrik1"/>
      </w:pPr>
      <w:bookmarkStart w:name="MotionsStart" w:id="0"/>
      <w:bookmarkEnd w:id="0"/>
      <w:r w:rsidRPr="009B062B">
        <w:t>Motivering</w:t>
      </w:r>
    </w:p>
    <w:p w:rsidRPr="00B123A7" w:rsidR="007C44F9" w:rsidP="00B123A7" w:rsidRDefault="007C44F9" w14:paraId="4C16E616" w14:textId="77777777">
      <w:pPr>
        <w:pStyle w:val="Normalutanindragellerluft"/>
      </w:pPr>
      <w:r w:rsidRPr="00B123A7">
        <w:t>Det är viktigt att riksdagens arbete förs närmare medborgarna för att stärka demokratin och öka delaktigheten. I ett stort och långsträckt land är dock förutsättningarna för närheten till parlamentet och dess viktiga arbete ytterst varierande. Trots att internet gjort riksdagens arbete mer tillgängligt för befolkningen är det ofta i mötet med politiker som intresset för politik grundas. I dag kan skolklasser, pensionärsgrupper, organisationer och intresserade medborgare i Mälardalen utan större problem eller kostnader besöka riksdagen. Detta är bra, men dock inte alla förunnat.</w:t>
      </w:r>
    </w:p>
    <w:p w:rsidRPr="007C44F9" w:rsidR="007C44F9" w:rsidP="007C44F9" w:rsidRDefault="007C44F9" w14:paraId="4C16E617" w14:textId="77777777">
      <w:r w:rsidRPr="007C44F9">
        <w:t xml:space="preserve">Sverige har i dag riksdagshörnor runtom i landet. På stadsbiblioteken i Göteborg, Malmö, Sundsvall och Umeå kan man träffa lokala riksdagsledamöter och samtala, diskutera och ställa frågor kring det politiska arbetet. Det är också möjligt att använda datorer för att själv söka information via riksdagens webbplats och även att titta på debatterna i kammaren eller öppna utskottsutfrågningar via webb-tv. Det finns dessutom tillgång till allt tryckt informations- och undervisningsmaterial från riksdagen. Tanken är att på så sätt stärka </w:t>
      </w:r>
      <w:r w:rsidRPr="007C44F9">
        <w:lastRenderedPageBreak/>
        <w:t xml:space="preserve">demokratin, ge riksdagspolitiker en lokal bas för möten med allmänheten, öka förståelsen för de politiska processerna och föra riksdagsarbetet närmare medborgarna. </w:t>
      </w:r>
    </w:p>
    <w:p w:rsidR="00B123A7" w:rsidP="00BF18FF" w:rsidRDefault="007C44F9" w14:paraId="722CAF4F" w14:textId="77777777">
      <w:r w:rsidRPr="007C44F9">
        <w:t>Dessa riksdagshörnor är ett bra initiativ som jag anser bör fortsätta att utvecklas, och det är dags även för den nordligaste delen av Sverige att komma närmare riksdagen. Därför bör riksdagen inrätta en ny regional riksdagshörna i Luleå. Denna regionala riksdagshörna skulle även kunna bli ett försök där man också integrerar EU-information för att på det sättet även flytta EU närmare medborgarna. Detta bör tillkännages för riksdagsstyrelsen</w:t>
      </w:r>
      <w:r w:rsidRPr="007C44F9" w:rsidR="00843CEF">
        <w:t>.</w:t>
      </w:r>
    </w:p>
    <w:p w:rsidR="00B123A7" w:rsidP="00BF18FF" w:rsidRDefault="00B123A7" w14:paraId="571EEAA1" w14:textId="77777777"/>
    <w:bookmarkStart w:name="_GoBack" w:id="1"/>
    <w:bookmarkEnd w:id="1"/>
    <w:p w:rsidR="004801AC" w:rsidP="00B123A7" w:rsidRDefault="00B123A7" w14:paraId="4C16E619" w14:textId="374E6FAC">
      <w:pPr>
        <w:pStyle w:val="RubrikFrslagTIllRiksdagsbeslut"/>
      </w:pPr>
      <w:sdt>
        <w:sdtPr>
          <w:rPr>
            <w:i/>
            <w:noProof/>
          </w:rPr>
          <w:alias w:val="CC_Underskrifter"/>
          <w:tag w:val="CC_Underskrifter"/>
          <w:id w:val="583496634"/>
          <w:lock w:val="sdtContentLocked"/>
          <w:placeholder>
            <w:docPart w:val="A45A8AFA7EC4463B8CE56E1C47D902D7"/>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p w:rsidR="006978D4" w:rsidRDefault="006978D4" w14:paraId="4C16E61D" w14:textId="77777777"/>
    <w:sectPr w:rsidR="006978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6E61F" w14:textId="77777777" w:rsidR="002456A6" w:rsidRDefault="002456A6" w:rsidP="000C1CAD">
      <w:pPr>
        <w:spacing w:line="240" w:lineRule="auto"/>
      </w:pPr>
      <w:r>
        <w:separator/>
      </w:r>
    </w:p>
  </w:endnote>
  <w:endnote w:type="continuationSeparator" w:id="0">
    <w:p w14:paraId="4C16E620" w14:textId="77777777" w:rsidR="002456A6" w:rsidRDefault="00245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6E6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6E62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23A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6E61D" w14:textId="77777777" w:rsidR="002456A6" w:rsidRDefault="002456A6" w:rsidP="000C1CAD">
      <w:pPr>
        <w:spacing w:line="240" w:lineRule="auto"/>
      </w:pPr>
      <w:r>
        <w:separator/>
      </w:r>
    </w:p>
  </w:footnote>
  <w:footnote w:type="continuationSeparator" w:id="0">
    <w:p w14:paraId="4C16E61E" w14:textId="77777777" w:rsidR="002456A6" w:rsidRDefault="002456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16E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6E631" wp14:anchorId="4C16E6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23A7" w14:paraId="4C16E632" w14:textId="77777777">
                          <w:pPr>
                            <w:jc w:val="right"/>
                          </w:pPr>
                          <w:sdt>
                            <w:sdtPr>
                              <w:alias w:val="CC_Noformat_Partikod"/>
                              <w:tag w:val="CC_Noformat_Partikod"/>
                              <w:id w:val="-53464382"/>
                              <w:placeholder>
                                <w:docPart w:val="8464411B062E4F0C8D7A5829C57EDC3B"/>
                              </w:placeholder>
                              <w:text/>
                            </w:sdtPr>
                            <w:sdtEndPr/>
                            <w:sdtContent>
                              <w:r w:rsidR="007C44F9">
                                <w:t>S</w:t>
                              </w:r>
                            </w:sdtContent>
                          </w:sdt>
                          <w:sdt>
                            <w:sdtPr>
                              <w:alias w:val="CC_Noformat_Partinummer"/>
                              <w:tag w:val="CC_Noformat_Partinummer"/>
                              <w:id w:val="-1709555926"/>
                              <w:placeholder>
                                <w:docPart w:val="77922FD0242B4AC78A3B23CB631850EC"/>
                              </w:placeholder>
                              <w:text/>
                            </w:sdtPr>
                            <w:sdtEndPr/>
                            <w:sdtContent>
                              <w:r w:rsidR="007C44F9">
                                <w:t>12033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16E6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23A7" w14:paraId="4C16E632" w14:textId="77777777">
                    <w:pPr>
                      <w:jc w:val="right"/>
                    </w:pPr>
                    <w:sdt>
                      <w:sdtPr>
                        <w:alias w:val="CC_Noformat_Partikod"/>
                        <w:tag w:val="CC_Noformat_Partikod"/>
                        <w:id w:val="-53464382"/>
                        <w:placeholder>
                          <w:docPart w:val="8464411B062E4F0C8D7A5829C57EDC3B"/>
                        </w:placeholder>
                        <w:text/>
                      </w:sdtPr>
                      <w:sdtEndPr/>
                      <w:sdtContent>
                        <w:r w:rsidR="007C44F9">
                          <w:t>S</w:t>
                        </w:r>
                      </w:sdtContent>
                    </w:sdt>
                    <w:sdt>
                      <w:sdtPr>
                        <w:alias w:val="CC_Noformat_Partinummer"/>
                        <w:tag w:val="CC_Noformat_Partinummer"/>
                        <w:id w:val="-1709555926"/>
                        <w:placeholder>
                          <w:docPart w:val="77922FD0242B4AC78A3B23CB631850EC"/>
                        </w:placeholder>
                        <w:text/>
                      </w:sdtPr>
                      <w:sdtEndPr/>
                      <w:sdtContent>
                        <w:r w:rsidR="007C44F9">
                          <w:t>12033</w:t>
                        </w:r>
                      </w:sdtContent>
                    </w:sdt>
                  </w:p>
                </w:txbxContent>
              </v:textbox>
              <w10:wrap anchorx="page"/>
            </v:shape>
          </w:pict>
        </mc:Fallback>
      </mc:AlternateContent>
    </w:r>
  </w:p>
  <w:p w:rsidRPr="00293C4F" w:rsidR="007A5507" w:rsidP="00776B74" w:rsidRDefault="007A5507" w14:paraId="4C16E6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23A7" w14:paraId="4C16E623" w14:textId="77777777">
    <w:pPr>
      <w:jc w:val="right"/>
    </w:pPr>
    <w:sdt>
      <w:sdtPr>
        <w:alias w:val="CC_Noformat_Partikod"/>
        <w:tag w:val="CC_Noformat_Partikod"/>
        <w:id w:val="559911109"/>
        <w:text/>
      </w:sdtPr>
      <w:sdtEndPr/>
      <w:sdtContent>
        <w:r w:rsidR="007C44F9">
          <w:t>S</w:t>
        </w:r>
      </w:sdtContent>
    </w:sdt>
    <w:sdt>
      <w:sdtPr>
        <w:alias w:val="CC_Noformat_Partinummer"/>
        <w:tag w:val="CC_Noformat_Partinummer"/>
        <w:id w:val="1197820850"/>
        <w:text/>
      </w:sdtPr>
      <w:sdtEndPr/>
      <w:sdtContent>
        <w:r w:rsidR="007C44F9">
          <w:t>12033</w:t>
        </w:r>
      </w:sdtContent>
    </w:sdt>
  </w:p>
  <w:p w:rsidR="007A5507" w:rsidP="00776B74" w:rsidRDefault="007A5507" w14:paraId="4C16E6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23A7" w14:paraId="4C16E627" w14:textId="77777777">
    <w:pPr>
      <w:jc w:val="right"/>
    </w:pPr>
    <w:sdt>
      <w:sdtPr>
        <w:alias w:val="CC_Noformat_Partikod"/>
        <w:tag w:val="CC_Noformat_Partikod"/>
        <w:id w:val="1471015553"/>
        <w:text/>
      </w:sdtPr>
      <w:sdtEndPr/>
      <w:sdtContent>
        <w:r w:rsidR="007C44F9">
          <w:t>S</w:t>
        </w:r>
      </w:sdtContent>
    </w:sdt>
    <w:sdt>
      <w:sdtPr>
        <w:alias w:val="CC_Noformat_Partinummer"/>
        <w:tag w:val="CC_Noformat_Partinummer"/>
        <w:id w:val="-2014525982"/>
        <w:text/>
      </w:sdtPr>
      <w:sdtEndPr/>
      <w:sdtContent>
        <w:r w:rsidR="007C44F9">
          <w:t>12033</w:t>
        </w:r>
      </w:sdtContent>
    </w:sdt>
  </w:p>
  <w:p w:rsidR="007A5507" w:rsidP="00A314CF" w:rsidRDefault="00B123A7" w14:paraId="52D07CA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123A7" w14:paraId="4C16E62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123A7" w14:paraId="4C16E6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:1684</w:t>
        </w:r>
      </w:sdtContent>
    </w:sdt>
  </w:p>
  <w:p w:rsidR="007A5507" w:rsidP="00E03A3D" w:rsidRDefault="00B123A7" w14:paraId="4C16E62C"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15:appearance w15:val="hidden"/>
      <w:text/>
    </w:sdtPr>
    <w:sdtEndPr/>
    <w:sdtContent>
      <w:p w:rsidR="007A5507" w:rsidP="00283E0F" w:rsidRDefault="001545BF" w14:paraId="4C16E62D" w14:textId="3863A747">
        <w:pPr>
          <w:pStyle w:val="FSHRub2"/>
        </w:pPr>
        <w:r>
          <w:t>Inrätta en riksdagshörna i Luleå</w:t>
        </w:r>
      </w:p>
    </w:sdtContent>
  </w:sdt>
  <w:sdt>
    <w:sdtPr>
      <w:alias w:val="CC_Boilerplate_3"/>
      <w:tag w:val="CC_Boilerplate_3"/>
      <w:id w:val="1606463544"/>
      <w:lock w:val="sdtContentLocked"/>
      <w15:appearance w15:val="hidden"/>
      <w:text w:multiLine="1"/>
    </w:sdtPr>
    <w:sdtEndPr/>
    <w:sdtContent>
      <w:p w:rsidR="007A5507" w:rsidP="00283E0F" w:rsidRDefault="007A5507" w14:paraId="4C16E6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44F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45BF"/>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CC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6A6"/>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8D4"/>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DE0"/>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4F9"/>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9C5"/>
    <w:rsid w:val="00B002C3"/>
    <w:rsid w:val="00B01029"/>
    <w:rsid w:val="00B023CC"/>
    <w:rsid w:val="00B026D0"/>
    <w:rsid w:val="00B03325"/>
    <w:rsid w:val="00B04A2E"/>
    <w:rsid w:val="00B050FD"/>
    <w:rsid w:val="00B06B29"/>
    <w:rsid w:val="00B102BA"/>
    <w:rsid w:val="00B109A9"/>
    <w:rsid w:val="00B112C4"/>
    <w:rsid w:val="00B123A7"/>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8FF"/>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698"/>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66C"/>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16E612"/>
  <w15:chartTrackingRefBased/>
  <w15:docId w15:val="{6656E477-265C-47D9-A198-DE46225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8BA5D0D4C24D37A238A73F380787BC"/>
        <w:category>
          <w:name w:val="Allmänt"/>
          <w:gallery w:val="placeholder"/>
        </w:category>
        <w:types>
          <w:type w:val="bbPlcHdr"/>
        </w:types>
        <w:behaviors>
          <w:behavior w:val="content"/>
        </w:behaviors>
        <w:guid w:val="{9D5C0680-EE70-4F7D-AE34-844F2ACB7C3E}"/>
      </w:docPartPr>
      <w:docPartBody>
        <w:p w:rsidR="00B055DE" w:rsidRDefault="00EB0553">
          <w:pPr>
            <w:pStyle w:val="DF8BA5D0D4C24D37A238A73F380787BC"/>
          </w:pPr>
          <w:r w:rsidRPr="009A726D">
            <w:rPr>
              <w:rStyle w:val="Platshllartext"/>
            </w:rPr>
            <w:t>Klicka här för att ange text.</w:t>
          </w:r>
        </w:p>
      </w:docPartBody>
    </w:docPart>
    <w:docPart>
      <w:docPartPr>
        <w:name w:val="A45A8AFA7EC4463B8CE56E1C47D902D7"/>
        <w:category>
          <w:name w:val="Allmänt"/>
          <w:gallery w:val="placeholder"/>
        </w:category>
        <w:types>
          <w:type w:val="bbPlcHdr"/>
        </w:types>
        <w:behaviors>
          <w:behavior w:val="content"/>
        </w:behaviors>
        <w:guid w:val="{74A84164-B94E-45F0-B9D7-EE11E3E01407}"/>
      </w:docPartPr>
      <w:docPartBody>
        <w:p w:rsidR="00B055DE" w:rsidRDefault="00EB0553">
          <w:pPr>
            <w:pStyle w:val="A45A8AFA7EC4463B8CE56E1C47D902D7"/>
          </w:pPr>
          <w:r w:rsidRPr="002551EA">
            <w:rPr>
              <w:rStyle w:val="Platshllartext"/>
              <w:color w:val="808080" w:themeColor="background1" w:themeShade="80"/>
            </w:rPr>
            <w:t>[Motionärernas namn]</w:t>
          </w:r>
        </w:p>
      </w:docPartBody>
    </w:docPart>
    <w:docPart>
      <w:docPartPr>
        <w:name w:val="8464411B062E4F0C8D7A5829C57EDC3B"/>
        <w:category>
          <w:name w:val="Allmänt"/>
          <w:gallery w:val="placeholder"/>
        </w:category>
        <w:types>
          <w:type w:val="bbPlcHdr"/>
        </w:types>
        <w:behaviors>
          <w:behavior w:val="content"/>
        </w:behaviors>
        <w:guid w:val="{782A34D1-A99A-40FD-8247-8DAAF9BC69AE}"/>
      </w:docPartPr>
      <w:docPartBody>
        <w:p w:rsidR="00B055DE" w:rsidRDefault="00EB0553">
          <w:pPr>
            <w:pStyle w:val="8464411B062E4F0C8D7A5829C57EDC3B"/>
          </w:pPr>
          <w:r>
            <w:rPr>
              <w:rStyle w:val="Platshllartext"/>
            </w:rPr>
            <w:t xml:space="preserve"> </w:t>
          </w:r>
        </w:p>
      </w:docPartBody>
    </w:docPart>
    <w:docPart>
      <w:docPartPr>
        <w:name w:val="77922FD0242B4AC78A3B23CB631850EC"/>
        <w:category>
          <w:name w:val="Allmänt"/>
          <w:gallery w:val="placeholder"/>
        </w:category>
        <w:types>
          <w:type w:val="bbPlcHdr"/>
        </w:types>
        <w:behaviors>
          <w:behavior w:val="content"/>
        </w:behaviors>
        <w:guid w:val="{C5FFAD4F-1C59-4DFB-ACE0-F18DA3C20969}"/>
      </w:docPartPr>
      <w:docPartBody>
        <w:p w:rsidR="00B055DE" w:rsidRDefault="00EB0553">
          <w:pPr>
            <w:pStyle w:val="77922FD0242B4AC78A3B23CB631850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53"/>
    <w:rsid w:val="00B055DE"/>
    <w:rsid w:val="00EB05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BA5D0D4C24D37A238A73F380787BC">
    <w:name w:val="DF8BA5D0D4C24D37A238A73F380787BC"/>
  </w:style>
  <w:style w:type="paragraph" w:customStyle="1" w:styleId="778A3242417E40E2A4022BF6EE39BB20">
    <w:name w:val="778A3242417E40E2A4022BF6EE39BB20"/>
  </w:style>
  <w:style w:type="paragraph" w:customStyle="1" w:styleId="DE7692148DC84306A2EF0A7339F462DA">
    <w:name w:val="DE7692148DC84306A2EF0A7339F462DA"/>
  </w:style>
  <w:style w:type="paragraph" w:customStyle="1" w:styleId="A45A8AFA7EC4463B8CE56E1C47D902D7">
    <w:name w:val="A45A8AFA7EC4463B8CE56E1C47D902D7"/>
  </w:style>
  <w:style w:type="paragraph" w:customStyle="1" w:styleId="8464411B062E4F0C8D7A5829C57EDC3B">
    <w:name w:val="8464411B062E4F0C8D7A5829C57EDC3B"/>
  </w:style>
  <w:style w:type="paragraph" w:customStyle="1" w:styleId="77922FD0242B4AC78A3B23CB631850EC">
    <w:name w:val="77922FD0242B4AC78A3B23CB63185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8271</RubrikLookup>
    <MotionGuid xmlns="00d11361-0b92-4bae-a181-288d6a55b763">c513e057-6d87-4405-9173-18c7bec08905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A44F370-F487-4AE2-9E85-F4B49FCD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9B9BA-B0F6-4866-8277-DCDE81A542E4}">
  <ds:schemaRefs>
    <ds:schemaRef ds:uri="http://schemas.microsoft.com/sharepoint/v3/contenttype/forms"/>
  </ds:schemaRefs>
</ds:datastoreItem>
</file>

<file path=customXml/itemProps4.xml><?xml version="1.0" encoding="utf-8"?>
<ds:datastoreItem xmlns:ds="http://schemas.openxmlformats.org/officeDocument/2006/customXml" ds:itemID="{61B18B3D-D274-4132-9135-2123B3B56840}">
  <ds:schemaRefs>
    <ds:schemaRef ds:uri="http://schemas.riksdagen.se/motion"/>
  </ds:schemaRefs>
</ds:datastoreItem>
</file>

<file path=customXml/itemProps5.xml><?xml version="1.0" encoding="utf-8"?>
<ds:datastoreItem xmlns:ds="http://schemas.openxmlformats.org/officeDocument/2006/customXml" ds:itemID="{7623F0A4-91AF-4657-88F5-4D98687F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279</Words>
  <Characters>1671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201617S12033 Inrätta en Riksdagshörna i Luleå</vt:lpstr>
      <vt:lpstr/>
    </vt:vector>
  </TitlesOfParts>
  <Company>Sveriges riksdag</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201617S12033 Inrätta en Riksdagshörna i Luleå</dc:title>
  <dc:subject/>
  <dc:creator>Riksdagsförvaltningen</dc:creator>
  <cp:keywords/>
  <dc:description/>
  <cp:lastModifiedBy>Kerstin Carlqvist</cp:lastModifiedBy>
  <cp:revision>5</cp:revision>
  <cp:lastPrinted>2016-06-13T12:10:00Z</cp:lastPrinted>
  <dcterms:created xsi:type="dcterms:W3CDTF">2016-09-26T08:57:00Z</dcterms:created>
  <dcterms:modified xsi:type="dcterms:W3CDTF">2017-05-23T10:20:00Z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*TE14108295DCA*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https://filur.riksdagen.se/drop/DropOffLibrary/TE14108295DCA.docx</vt:lpwstr>
  </property>
  <property fmtid="{D5CDD505-2E9C-101B-9397-08002B2CF9AE}" pid="13" name="RevisionsOn">
    <vt:lpwstr>1</vt:lpwstr>
  </property>
</Properties>
</file>